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50" w:rsidRPr="006A363F" w:rsidRDefault="007531CB" w:rsidP="000B0445">
      <w:pPr>
        <w:jc w:val="center"/>
        <w:rPr>
          <w:rFonts w:asciiTheme="majorHAnsi" w:hAnsiTheme="majorHAnsi" w:cs="Arial"/>
          <w:b/>
          <w:color w:val="000000"/>
        </w:rPr>
      </w:pPr>
      <w:r w:rsidRPr="006A363F">
        <w:rPr>
          <w:rFonts w:asciiTheme="majorHAnsi" w:hAnsiTheme="majorHAnsi" w:cs="Arial"/>
          <w:b/>
          <w:color w:val="000000"/>
          <w:sz w:val="36"/>
          <w:szCs w:val="36"/>
        </w:rPr>
        <w:t>Economics o</w:t>
      </w:r>
      <w:r w:rsidR="004417BA" w:rsidRPr="006A363F">
        <w:rPr>
          <w:rFonts w:asciiTheme="majorHAnsi" w:hAnsiTheme="majorHAnsi" w:cs="Arial"/>
          <w:b/>
          <w:color w:val="000000"/>
          <w:sz w:val="36"/>
          <w:szCs w:val="36"/>
        </w:rPr>
        <w:t>f Land Degrad</w:t>
      </w:r>
      <w:r w:rsidR="00642B64" w:rsidRPr="006A363F">
        <w:rPr>
          <w:rFonts w:asciiTheme="majorHAnsi" w:hAnsiTheme="majorHAnsi" w:cs="Arial"/>
          <w:b/>
          <w:color w:val="000000"/>
          <w:sz w:val="36"/>
          <w:szCs w:val="36"/>
        </w:rPr>
        <w:t xml:space="preserve">ation E-consultation </w:t>
      </w:r>
      <w:r w:rsidR="006A363F" w:rsidRPr="006A363F">
        <w:rPr>
          <w:rFonts w:asciiTheme="majorHAnsi" w:hAnsiTheme="majorHAnsi" w:cs="Arial"/>
          <w:b/>
          <w:color w:val="000000"/>
          <w:sz w:val="36"/>
          <w:szCs w:val="36"/>
        </w:rPr>
        <w:br/>
      </w:r>
      <w:r w:rsidR="00466F04">
        <w:rPr>
          <w:rFonts w:asciiTheme="majorHAnsi" w:hAnsiTheme="majorHAnsi" w:cs="Arial"/>
          <w:b/>
          <w:color w:val="000000"/>
        </w:rPr>
        <w:t>Weekly</w:t>
      </w:r>
      <w:r w:rsidR="006B6272" w:rsidRPr="006A363F">
        <w:rPr>
          <w:rFonts w:asciiTheme="majorHAnsi" w:hAnsiTheme="majorHAnsi" w:cs="Arial"/>
          <w:b/>
          <w:color w:val="000000"/>
        </w:rPr>
        <w:t xml:space="preserve"> </w:t>
      </w:r>
      <w:r w:rsidR="00DE21D4">
        <w:rPr>
          <w:rFonts w:asciiTheme="majorHAnsi" w:hAnsiTheme="majorHAnsi" w:cs="Arial"/>
          <w:b/>
          <w:color w:val="000000"/>
        </w:rPr>
        <w:t>contributions from p</w:t>
      </w:r>
      <w:r w:rsidR="00642B64" w:rsidRPr="006A363F">
        <w:rPr>
          <w:rFonts w:asciiTheme="majorHAnsi" w:hAnsiTheme="majorHAnsi" w:cs="Arial"/>
          <w:b/>
          <w:color w:val="000000"/>
        </w:rPr>
        <w:t>articipants</w:t>
      </w:r>
    </w:p>
    <w:p w:rsidR="00622362" w:rsidRDefault="00D045F7" w:rsidP="00466F04">
      <w:pPr>
        <w:jc w:val="center"/>
        <w:rPr>
          <w:rFonts w:ascii="Arial" w:hAnsi="Arial" w:cs="Arial"/>
          <w:color w:val="000000"/>
          <w:sz w:val="18"/>
          <w:szCs w:val="18"/>
        </w:rPr>
      </w:pPr>
      <w:r w:rsidRPr="006A363F">
        <w:rPr>
          <w:rFonts w:asciiTheme="majorHAnsi" w:hAnsiTheme="majorHAnsi" w:cs="Arial"/>
          <w:b/>
          <w:color w:val="548DD4" w:themeColor="text2" w:themeTint="99"/>
        </w:rPr>
        <w:t xml:space="preserve">Date: </w:t>
      </w:r>
      <w:r w:rsidR="005E37F7" w:rsidRPr="006A363F">
        <w:rPr>
          <w:rFonts w:asciiTheme="majorHAnsi" w:hAnsiTheme="majorHAnsi" w:cs="Arial"/>
          <w:b/>
          <w:color w:val="548DD4" w:themeColor="text2" w:themeTint="99"/>
        </w:rPr>
        <w:t>November 17</w:t>
      </w:r>
      <w:r w:rsidR="00466F04">
        <w:rPr>
          <w:rFonts w:asciiTheme="majorHAnsi" w:hAnsiTheme="majorHAnsi" w:cs="Arial"/>
          <w:b/>
          <w:color w:val="548DD4" w:themeColor="text2" w:themeTint="99"/>
        </w:rPr>
        <w:t xml:space="preserve"> – 23, 2014</w:t>
      </w:r>
    </w:p>
    <w:p w:rsidR="00E63A68" w:rsidRPr="00466F04" w:rsidRDefault="00622362">
      <w:pPr>
        <w:pStyle w:val="TOC1"/>
        <w:tabs>
          <w:tab w:val="right" w:pos="9350"/>
        </w:tabs>
        <w:rPr>
          <w:noProof/>
        </w:rPr>
      </w:pPr>
      <w:r w:rsidRPr="00466F04">
        <w:rPr>
          <w:rFonts w:cs="Arial"/>
          <w:color w:val="000000"/>
          <w:sz w:val="18"/>
          <w:szCs w:val="18"/>
        </w:rPr>
        <w:fldChar w:fldCharType="begin"/>
      </w:r>
      <w:r w:rsidRPr="00466F04">
        <w:rPr>
          <w:rFonts w:cs="Arial"/>
          <w:color w:val="000000"/>
          <w:sz w:val="18"/>
          <w:szCs w:val="18"/>
        </w:rPr>
        <w:instrText xml:space="preserve"> TOC \h \z \t "Heading 3,2,Title,1" </w:instrText>
      </w:r>
      <w:r w:rsidRPr="00466F04">
        <w:rPr>
          <w:rFonts w:cs="Arial"/>
          <w:color w:val="000000"/>
          <w:sz w:val="18"/>
          <w:szCs w:val="18"/>
        </w:rPr>
        <w:fldChar w:fldCharType="separate"/>
      </w:r>
      <w:hyperlink w:anchor="_Toc404584123" w:history="1">
        <w:r w:rsidR="00E63A68" w:rsidRPr="00466F04">
          <w:rPr>
            <w:rStyle w:val="Hyperlink"/>
            <w:b/>
            <w:noProof/>
          </w:rPr>
          <w:t>Question 1: What are some of the key socio-economic drivers of land degradation in Eurasia? What are the direct and indirect economic and social impacts of land degradation? How do people respond at various scales and in different contexts to land degradation?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_Toc404584123 \h </w:instrText>
        </w:r>
        <w:r w:rsidR="00E63A68" w:rsidRPr="00466F04">
          <w:rPr>
            <w:noProof/>
            <w:webHidden/>
          </w:rPr>
        </w:r>
        <w:r w:rsidR="00E63A68" w:rsidRPr="00466F04">
          <w:rPr>
            <w:noProof/>
            <w:webHidden/>
          </w:rPr>
          <w:fldChar w:fldCharType="separate"/>
        </w:r>
        <w:r w:rsidR="00466F04">
          <w:rPr>
            <w:noProof/>
            <w:webHidden/>
          </w:rPr>
          <w:t>4</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24" w:history="1">
        <w:r w:rsidR="00E63A68" w:rsidRPr="00466F04">
          <w:rPr>
            <w:rStyle w:val="Hyperlink"/>
            <w:noProof/>
          </w:rPr>
          <w:t>1.1 Ariel Dinar</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_Toc404584124 \h </w:instrText>
        </w:r>
        <w:r w:rsidR="00E63A68" w:rsidRPr="00466F04">
          <w:rPr>
            <w:noProof/>
            <w:webHidden/>
          </w:rPr>
        </w:r>
        <w:r w:rsidR="00E63A68" w:rsidRPr="00466F04">
          <w:rPr>
            <w:noProof/>
            <w:webHidden/>
          </w:rPr>
          <w:fldChar w:fldCharType="separate"/>
        </w:r>
        <w:r>
          <w:rPr>
            <w:noProof/>
            <w:webHidden/>
          </w:rPr>
          <w:t>4</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25" w:history="1">
        <w:r w:rsidR="00E63A68" w:rsidRPr="00466F04">
          <w:rPr>
            <w:rStyle w:val="Hyperlink"/>
            <w:noProof/>
          </w:rPr>
          <w:t xml:space="preserve">1.1 </w:t>
        </w:r>
        <w:r w:rsidR="00E63A68" w:rsidRPr="00466F04">
          <w:rPr>
            <w:rStyle w:val="Hyperlink"/>
            <w:rFonts w:cs="Arial"/>
            <w:noProof/>
          </w:rPr>
          <w:t>Ариэль Динар</w:t>
        </w:r>
        <w:r w:rsidR="00E63A68" w:rsidRPr="00466F04">
          <w:rPr>
            <w:rStyle w:val="Hyperlink"/>
            <w:noProof/>
          </w:rPr>
          <w:t xml:space="preserve">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_Toc404584125 \h </w:instrText>
        </w:r>
        <w:r w:rsidR="00E63A68" w:rsidRPr="00466F04">
          <w:rPr>
            <w:noProof/>
            <w:webHidden/>
          </w:rPr>
        </w:r>
        <w:r w:rsidR="00E63A68" w:rsidRPr="00466F04">
          <w:rPr>
            <w:noProof/>
            <w:webHidden/>
          </w:rPr>
          <w:fldChar w:fldCharType="separate"/>
        </w:r>
        <w:r>
          <w:rPr>
            <w:noProof/>
            <w:webHidden/>
          </w:rPr>
          <w:t>4</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26" w:history="1">
        <w:r w:rsidR="00E63A68" w:rsidRPr="00466F04">
          <w:rPr>
            <w:rStyle w:val="Hyperlink"/>
            <w:noProof/>
            <w:lang w:val="ru-RU"/>
          </w:rPr>
          <w:t>1.2 Павел</w:t>
        </w:r>
        <w:r w:rsidR="00E63A68" w:rsidRPr="00466F04">
          <w:rPr>
            <w:rStyle w:val="Hyperlink"/>
            <w:rFonts w:cs="Helvetica"/>
            <w:noProof/>
            <w:kern w:val="36"/>
            <w:lang w:val="ru-RU"/>
          </w:rPr>
          <w:t xml:space="preserve"> </w:t>
        </w:r>
        <w:r w:rsidR="00E63A68" w:rsidRPr="00466F04">
          <w:rPr>
            <w:rStyle w:val="Hyperlink"/>
            <w:noProof/>
            <w:lang w:val="ru-RU"/>
          </w:rPr>
          <w:t>Красильников</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_Toc404584126 \h </w:instrText>
        </w:r>
        <w:r w:rsidR="00E63A68" w:rsidRPr="00466F04">
          <w:rPr>
            <w:noProof/>
            <w:webHidden/>
          </w:rPr>
        </w:r>
        <w:r w:rsidR="00E63A68" w:rsidRPr="00466F04">
          <w:rPr>
            <w:noProof/>
            <w:webHidden/>
          </w:rPr>
          <w:fldChar w:fldCharType="separate"/>
        </w:r>
        <w:r>
          <w:rPr>
            <w:noProof/>
            <w:webHidden/>
          </w:rPr>
          <w:t>5</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27" w:history="1">
        <w:r w:rsidR="00E63A68" w:rsidRPr="00466F04">
          <w:rPr>
            <w:rStyle w:val="Hyperlink"/>
            <w:noProof/>
          </w:rPr>
          <w:t>1.2 Pavel Krasilnikov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_Toc404584127 \h </w:instrText>
        </w:r>
        <w:r w:rsidR="00E63A68" w:rsidRPr="00466F04">
          <w:rPr>
            <w:noProof/>
            <w:webHidden/>
          </w:rPr>
        </w:r>
        <w:r w:rsidR="00E63A68" w:rsidRPr="00466F04">
          <w:rPr>
            <w:noProof/>
            <w:webHidden/>
          </w:rPr>
          <w:fldChar w:fldCharType="separate"/>
        </w:r>
        <w:r>
          <w:rPr>
            <w:noProof/>
            <w:webHidden/>
          </w:rPr>
          <w:t>5</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28" w:history="1">
        <w:r w:rsidR="00E63A68" w:rsidRPr="00466F04">
          <w:rPr>
            <w:rStyle w:val="Hyperlink"/>
            <w:noProof/>
          </w:rPr>
          <w:t>1.3  Ariel Dinar</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_Toc404584128 \h </w:instrText>
        </w:r>
        <w:r w:rsidR="00E63A68" w:rsidRPr="00466F04">
          <w:rPr>
            <w:noProof/>
            <w:webHidden/>
          </w:rPr>
        </w:r>
        <w:r w:rsidR="00E63A68" w:rsidRPr="00466F04">
          <w:rPr>
            <w:noProof/>
            <w:webHidden/>
          </w:rPr>
          <w:fldChar w:fldCharType="separate"/>
        </w:r>
        <w:r>
          <w:rPr>
            <w:noProof/>
            <w:webHidden/>
          </w:rPr>
          <w:t>5</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29" w:history="1">
        <w:r w:rsidR="00E63A68" w:rsidRPr="00466F04">
          <w:rPr>
            <w:rStyle w:val="Hyperlink"/>
            <w:noProof/>
          </w:rPr>
          <w:t xml:space="preserve">1.3 </w:t>
        </w:r>
        <w:r w:rsidR="00E63A68" w:rsidRPr="00466F04">
          <w:rPr>
            <w:rStyle w:val="Hyperlink"/>
            <w:rFonts w:cs="Arial"/>
            <w:noProof/>
          </w:rPr>
          <w:t>Ариэль Динар</w:t>
        </w:r>
        <w:r w:rsidR="00E63A68" w:rsidRPr="00466F04">
          <w:rPr>
            <w:rStyle w:val="Hyperlink"/>
            <w:noProof/>
          </w:rPr>
          <w:t xml:space="preserve">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_Toc404584129 \h </w:instrText>
        </w:r>
        <w:r w:rsidR="00E63A68" w:rsidRPr="00466F04">
          <w:rPr>
            <w:noProof/>
            <w:webHidden/>
          </w:rPr>
        </w:r>
        <w:r w:rsidR="00E63A68" w:rsidRPr="00466F04">
          <w:rPr>
            <w:noProof/>
            <w:webHidden/>
          </w:rPr>
          <w:fldChar w:fldCharType="separate"/>
        </w:r>
        <w:r>
          <w:rPr>
            <w:noProof/>
            <w:webHidden/>
          </w:rPr>
          <w:t>6</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30" w:history="1">
        <w:r w:rsidR="00E63A68" w:rsidRPr="00466F04">
          <w:rPr>
            <w:rStyle w:val="Hyperlink"/>
            <w:noProof/>
          </w:rPr>
          <w:t>1.4 Marketa Jonasova</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_Toc404584130 \h </w:instrText>
        </w:r>
        <w:r w:rsidR="00E63A68" w:rsidRPr="00466F04">
          <w:rPr>
            <w:noProof/>
            <w:webHidden/>
          </w:rPr>
        </w:r>
        <w:r w:rsidR="00E63A68" w:rsidRPr="00466F04">
          <w:rPr>
            <w:noProof/>
            <w:webHidden/>
          </w:rPr>
          <w:fldChar w:fldCharType="separate"/>
        </w:r>
        <w:r>
          <w:rPr>
            <w:noProof/>
            <w:webHidden/>
          </w:rPr>
          <w:t>6</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31" w:history="1">
        <w:r w:rsidR="00E63A68" w:rsidRPr="00466F04">
          <w:rPr>
            <w:rStyle w:val="Hyperlink"/>
            <w:noProof/>
          </w:rPr>
          <w:t>1.4 Маркета Йонасова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_Toc404584131 \h </w:instrText>
        </w:r>
        <w:r w:rsidR="00E63A68" w:rsidRPr="00466F04">
          <w:rPr>
            <w:noProof/>
            <w:webHidden/>
          </w:rPr>
        </w:r>
        <w:r w:rsidR="00E63A68" w:rsidRPr="00466F04">
          <w:rPr>
            <w:noProof/>
            <w:webHidden/>
          </w:rPr>
          <w:fldChar w:fldCharType="separate"/>
        </w:r>
        <w:r>
          <w:rPr>
            <w:noProof/>
            <w:webHidden/>
          </w:rPr>
          <w:t>7</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32" w:history="1">
        <w:r w:rsidR="00E63A68" w:rsidRPr="00466F04">
          <w:rPr>
            <w:rStyle w:val="Hyperlink"/>
            <w:noProof/>
          </w:rPr>
          <w:t>1.5 Shunalini Sarkar</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_Toc404584132 \h </w:instrText>
        </w:r>
        <w:r w:rsidR="00E63A68" w:rsidRPr="00466F04">
          <w:rPr>
            <w:noProof/>
            <w:webHidden/>
          </w:rPr>
        </w:r>
        <w:r w:rsidR="00E63A68" w:rsidRPr="00466F04">
          <w:rPr>
            <w:noProof/>
            <w:webHidden/>
          </w:rPr>
          <w:fldChar w:fldCharType="separate"/>
        </w:r>
        <w:r>
          <w:rPr>
            <w:noProof/>
            <w:webHidden/>
          </w:rPr>
          <w:t>9</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33" w:history="1">
        <w:r w:rsidR="00E63A68" w:rsidRPr="00466F04">
          <w:rPr>
            <w:rStyle w:val="Hyperlink"/>
            <w:rFonts w:cs="Arial"/>
            <w:noProof/>
          </w:rPr>
          <w:t xml:space="preserve">1.5 </w:t>
        </w:r>
        <w:r w:rsidRPr="00466F04">
          <w:rPr>
            <w:rStyle w:val="Hyperlink"/>
            <w:noProof/>
          </w:rPr>
          <w:t xml:space="preserve">Шуналини Саркар </w:t>
        </w:r>
        <w:r w:rsidR="00E63A68" w:rsidRPr="00466F04">
          <w:rPr>
            <w:rStyle w:val="Hyperlink"/>
            <w:noProof/>
          </w:rPr>
          <w:t>(translation)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_Toc404584133 \h </w:instrText>
        </w:r>
        <w:r w:rsidR="00E63A68" w:rsidRPr="00466F04">
          <w:rPr>
            <w:noProof/>
            <w:webHidden/>
          </w:rPr>
        </w:r>
        <w:r w:rsidR="00E63A68" w:rsidRPr="00466F04">
          <w:rPr>
            <w:noProof/>
            <w:webHidden/>
          </w:rPr>
          <w:fldChar w:fldCharType="separate"/>
        </w:r>
        <w:r>
          <w:rPr>
            <w:noProof/>
            <w:webHidden/>
          </w:rPr>
          <w:t>9</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34" w:history="1">
        <w:r w:rsidR="00E63A68" w:rsidRPr="00466F04">
          <w:rPr>
            <w:rStyle w:val="Hyperlink"/>
            <w:noProof/>
          </w:rPr>
          <w:t>1.6 Alisher Mirzabaev</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_Toc404584134 \h </w:instrText>
        </w:r>
        <w:r w:rsidR="00E63A68" w:rsidRPr="00466F04">
          <w:rPr>
            <w:noProof/>
            <w:webHidden/>
          </w:rPr>
        </w:r>
        <w:r w:rsidR="00E63A68" w:rsidRPr="00466F04">
          <w:rPr>
            <w:noProof/>
            <w:webHidden/>
          </w:rPr>
          <w:fldChar w:fldCharType="separate"/>
        </w:r>
        <w:r>
          <w:rPr>
            <w:noProof/>
            <w:webHidden/>
          </w:rPr>
          <w:t>10</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35" w:history="1">
        <w:r w:rsidR="00E63A68" w:rsidRPr="00466F04">
          <w:rPr>
            <w:rStyle w:val="Hyperlink"/>
            <w:noProof/>
          </w:rPr>
          <w:t>1.6 Алишер Мирзабаев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_Toc404584135 \h </w:instrText>
        </w:r>
        <w:r w:rsidR="00E63A68" w:rsidRPr="00466F04">
          <w:rPr>
            <w:noProof/>
            <w:webHidden/>
          </w:rPr>
        </w:r>
        <w:r w:rsidR="00E63A68" w:rsidRPr="00466F04">
          <w:rPr>
            <w:noProof/>
            <w:webHidden/>
          </w:rPr>
          <w:fldChar w:fldCharType="separate"/>
        </w:r>
        <w:r>
          <w:rPr>
            <w:noProof/>
            <w:webHidden/>
          </w:rPr>
          <w:t>11</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36" w:history="1">
        <w:r w:rsidR="00E63A68" w:rsidRPr="00466F04">
          <w:rPr>
            <w:rStyle w:val="Hyperlink"/>
            <w:noProof/>
          </w:rPr>
          <w:t>1.7 Pavel Krasilnikov</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_Toc404584136 \h </w:instrText>
        </w:r>
        <w:r w:rsidR="00E63A68" w:rsidRPr="00466F04">
          <w:rPr>
            <w:noProof/>
            <w:webHidden/>
          </w:rPr>
        </w:r>
        <w:r w:rsidR="00E63A68" w:rsidRPr="00466F04">
          <w:rPr>
            <w:noProof/>
            <w:webHidden/>
          </w:rPr>
          <w:fldChar w:fldCharType="separate"/>
        </w:r>
        <w:r>
          <w:rPr>
            <w:noProof/>
            <w:webHidden/>
          </w:rPr>
          <w:t>11</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37" w:history="1">
        <w:r w:rsidR="00E63A68" w:rsidRPr="00466F04">
          <w:rPr>
            <w:rStyle w:val="Hyperlink"/>
            <w:noProof/>
          </w:rPr>
          <w:t>1.7 Павел Красильников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_Toc404584137 \h </w:instrText>
        </w:r>
        <w:r w:rsidR="00E63A68" w:rsidRPr="00466F04">
          <w:rPr>
            <w:noProof/>
            <w:webHidden/>
          </w:rPr>
        </w:r>
        <w:r w:rsidR="00E63A68" w:rsidRPr="00466F04">
          <w:rPr>
            <w:noProof/>
            <w:webHidden/>
          </w:rPr>
          <w:fldChar w:fldCharType="separate"/>
        </w:r>
        <w:r>
          <w:rPr>
            <w:noProof/>
            <w:webHidden/>
          </w:rPr>
          <w:t>11</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38" w:history="1">
        <w:r w:rsidR="00E63A68" w:rsidRPr="00466F04">
          <w:rPr>
            <w:rStyle w:val="Hyperlink"/>
            <w:noProof/>
          </w:rPr>
          <w:t>1.8 Pavel Krasilnikov</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_Toc404584138 \h </w:instrText>
        </w:r>
        <w:r w:rsidR="00E63A68" w:rsidRPr="00466F04">
          <w:rPr>
            <w:noProof/>
            <w:webHidden/>
          </w:rPr>
        </w:r>
        <w:r w:rsidR="00E63A68" w:rsidRPr="00466F04">
          <w:rPr>
            <w:noProof/>
            <w:webHidden/>
          </w:rPr>
          <w:fldChar w:fldCharType="separate"/>
        </w:r>
        <w:r>
          <w:rPr>
            <w:noProof/>
            <w:webHidden/>
          </w:rPr>
          <w:t>11</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39" w:history="1">
        <w:r w:rsidR="00E63A68" w:rsidRPr="00466F04">
          <w:rPr>
            <w:rStyle w:val="Hyperlink"/>
            <w:noProof/>
          </w:rPr>
          <w:t>1.8 Павел Красильников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_Toc404584139 \h </w:instrText>
        </w:r>
        <w:r w:rsidR="00E63A68" w:rsidRPr="00466F04">
          <w:rPr>
            <w:noProof/>
            <w:webHidden/>
          </w:rPr>
        </w:r>
        <w:r w:rsidR="00E63A68" w:rsidRPr="00466F04">
          <w:rPr>
            <w:noProof/>
            <w:webHidden/>
          </w:rPr>
          <w:fldChar w:fldCharType="separate"/>
        </w:r>
        <w:r>
          <w:rPr>
            <w:noProof/>
            <w:webHidden/>
          </w:rPr>
          <w:t>12</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40" w:history="1">
        <w:r w:rsidR="00E63A68" w:rsidRPr="00466F04">
          <w:rPr>
            <w:rStyle w:val="Hyperlink"/>
            <w:noProof/>
          </w:rPr>
          <w:t>1.9 Shunalini Sarkar</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_Toc404584140 \h </w:instrText>
        </w:r>
        <w:r w:rsidR="00E63A68" w:rsidRPr="00466F04">
          <w:rPr>
            <w:noProof/>
            <w:webHidden/>
          </w:rPr>
        </w:r>
        <w:r w:rsidR="00E63A68" w:rsidRPr="00466F04">
          <w:rPr>
            <w:noProof/>
            <w:webHidden/>
          </w:rPr>
          <w:fldChar w:fldCharType="separate"/>
        </w:r>
        <w:r>
          <w:rPr>
            <w:noProof/>
            <w:webHidden/>
          </w:rPr>
          <w:t>12</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41" w:history="1">
        <w:r w:rsidRPr="00466F04">
          <w:rPr>
            <w:rStyle w:val="Hyperlink"/>
            <w:noProof/>
          </w:rPr>
          <w:t xml:space="preserve">1.9 Шуналини Саркар </w:t>
        </w:r>
        <w:r w:rsidR="00E63A68" w:rsidRPr="00466F04">
          <w:rPr>
            <w:rStyle w:val="Hyperlink"/>
            <w:noProof/>
          </w:rPr>
          <w:t xml:space="preserve">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_Toc404584141 \h </w:instrText>
        </w:r>
        <w:r w:rsidR="00E63A68" w:rsidRPr="00466F04">
          <w:rPr>
            <w:noProof/>
            <w:webHidden/>
          </w:rPr>
        </w:r>
        <w:r w:rsidR="00E63A68" w:rsidRPr="00466F04">
          <w:rPr>
            <w:noProof/>
            <w:webHidden/>
          </w:rPr>
          <w:fldChar w:fldCharType="separate"/>
        </w:r>
        <w:r>
          <w:rPr>
            <w:noProof/>
            <w:webHidden/>
          </w:rPr>
          <w:t>12</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42" w:history="1">
        <w:r w:rsidR="00E63A68" w:rsidRPr="00466F04">
          <w:rPr>
            <w:rStyle w:val="Hyperlink"/>
            <w:noProof/>
          </w:rPr>
          <w:t>1.10 Shunalini Sarkar</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_Toc404584142 \h </w:instrText>
        </w:r>
        <w:r w:rsidR="00E63A68" w:rsidRPr="00466F04">
          <w:rPr>
            <w:noProof/>
            <w:webHidden/>
          </w:rPr>
        </w:r>
        <w:r w:rsidR="00E63A68" w:rsidRPr="00466F04">
          <w:rPr>
            <w:noProof/>
            <w:webHidden/>
          </w:rPr>
          <w:fldChar w:fldCharType="separate"/>
        </w:r>
        <w:r>
          <w:rPr>
            <w:noProof/>
            <w:webHidden/>
          </w:rPr>
          <w:t>13</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43" w:history="1">
        <w:r w:rsidR="00E63A68" w:rsidRPr="00466F04">
          <w:rPr>
            <w:rStyle w:val="Hyperlink"/>
            <w:noProof/>
          </w:rPr>
          <w:t xml:space="preserve">1.10 </w:t>
        </w:r>
        <w:r w:rsidR="00E63A68" w:rsidRPr="00466F04">
          <w:rPr>
            <w:rStyle w:val="Hyperlink"/>
            <w:noProof/>
            <w:lang w:val="ru-RU"/>
          </w:rPr>
          <w:t>Шуналини Санкар</w:t>
        </w:r>
        <w:r w:rsidRPr="00466F04">
          <w:rPr>
            <w:rStyle w:val="Hyperlink"/>
            <w:noProof/>
          </w:rPr>
          <w:t xml:space="preserve"> </w:t>
        </w:r>
        <w:r w:rsidR="00E63A68" w:rsidRPr="00466F04">
          <w:rPr>
            <w:rStyle w:val="Hyperlink"/>
            <w:noProof/>
          </w:rPr>
          <w:t>(translation)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_Toc404584143 \h </w:instrText>
        </w:r>
        <w:r w:rsidR="00E63A68" w:rsidRPr="00466F04">
          <w:rPr>
            <w:noProof/>
            <w:webHidden/>
          </w:rPr>
        </w:r>
        <w:r w:rsidR="00E63A68" w:rsidRPr="00466F04">
          <w:rPr>
            <w:noProof/>
            <w:webHidden/>
          </w:rPr>
          <w:fldChar w:fldCharType="separate"/>
        </w:r>
        <w:r>
          <w:rPr>
            <w:noProof/>
            <w:webHidden/>
          </w:rPr>
          <w:t>13</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44" w:history="1">
        <w:r w:rsidR="00E63A68" w:rsidRPr="00466F04">
          <w:rPr>
            <w:rStyle w:val="Hyperlink"/>
            <w:noProof/>
          </w:rPr>
          <w:t>1.11 Pavel Krasilnikov</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_Toc404584144 \h </w:instrText>
        </w:r>
        <w:r w:rsidR="00E63A68" w:rsidRPr="00466F04">
          <w:rPr>
            <w:noProof/>
            <w:webHidden/>
          </w:rPr>
        </w:r>
        <w:r w:rsidR="00E63A68" w:rsidRPr="00466F04">
          <w:rPr>
            <w:noProof/>
            <w:webHidden/>
          </w:rPr>
          <w:fldChar w:fldCharType="separate"/>
        </w:r>
        <w:r>
          <w:rPr>
            <w:noProof/>
            <w:webHidden/>
          </w:rPr>
          <w:t>13</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45" w:history="1">
        <w:r w:rsidR="00E63A68" w:rsidRPr="00466F04">
          <w:rPr>
            <w:rStyle w:val="Hyperlink"/>
            <w:noProof/>
          </w:rPr>
          <w:t>1.11 Павел Красильников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_Toc404584145 \h </w:instrText>
        </w:r>
        <w:r w:rsidR="00E63A68" w:rsidRPr="00466F04">
          <w:rPr>
            <w:noProof/>
            <w:webHidden/>
          </w:rPr>
        </w:r>
        <w:r w:rsidR="00E63A68" w:rsidRPr="00466F04">
          <w:rPr>
            <w:noProof/>
            <w:webHidden/>
          </w:rPr>
          <w:fldChar w:fldCharType="separate"/>
        </w:r>
        <w:r>
          <w:rPr>
            <w:noProof/>
            <w:webHidden/>
          </w:rPr>
          <w:t>14</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46" w:history="1">
        <w:r w:rsidR="00E63A68" w:rsidRPr="00466F04">
          <w:rPr>
            <w:rStyle w:val="Hyperlink"/>
            <w:noProof/>
          </w:rPr>
          <w:t>1.12 Ekaterina Kucheriavenko</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_Toc404584146 \h </w:instrText>
        </w:r>
        <w:r w:rsidR="00E63A68" w:rsidRPr="00466F04">
          <w:rPr>
            <w:noProof/>
            <w:webHidden/>
          </w:rPr>
        </w:r>
        <w:r w:rsidR="00E63A68" w:rsidRPr="00466F04">
          <w:rPr>
            <w:noProof/>
            <w:webHidden/>
          </w:rPr>
          <w:fldChar w:fldCharType="separate"/>
        </w:r>
        <w:r>
          <w:rPr>
            <w:noProof/>
            <w:webHidden/>
          </w:rPr>
          <w:t>15</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47" w:history="1">
        <w:r w:rsidR="00E63A68" w:rsidRPr="00466F04">
          <w:rPr>
            <w:rStyle w:val="Hyperlink"/>
            <w:noProof/>
          </w:rPr>
          <w:t>1.12 Екатер</w:t>
        </w:r>
        <w:r w:rsidRPr="00466F04">
          <w:rPr>
            <w:rStyle w:val="Hyperlink"/>
            <w:noProof/>
          </w:rPr>
          <w:t xml:space="preserve">ина Кучерявенко </w:t>
        </w:r>
        <w:r w:rsidR="00E63A68" w:rsidRPr="00466F04">
          <w:rPr>
            <w:rStyle w:val="Hyperlink"/>
            <w:noProof/>
          </w:rPr>
          <w:t>(translation)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_Toc404584147 \h </w:instrText>
        </w:r>
        <w:r w:rsidR="00E63A68" w:rsidRPr="00466F04">
          <w:rPr>
            <w:noProof/>
            <w:webHidden/>
          </w:rPr>
        </w:r>
        <w:r w:rsidR="00E63A68" w:rsidRPr="00466F04">
          <w:rPr>
            <w:noProof/>
            <w:webHidden/>
          </w:rPr>
          <w:fldChar w:fldCharType="separate"/>
        </w:r>
        <w:r>
          <w:rPr>
            <w:noProof/>
            <w:webHidden/>
          </w:rPr>
          <w:t>15</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48" w:history="1">
        <w:r w:rsidR="00E63A68" w:rsidRPr="00466F04">
          <w:rPr>
            <w:rStyle w:val="Hyperlink"/>
            <w:noProof/>
          </w:rPr>
          <w:t>1.13 Marketa Jonasova</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_Toc404584148 \h </w:instrText>
        </w:r>
        <w:r w:rsidR="00E63A68" w:rsidRPr="00466F04">
          <w:rPr>
            <w:noProof/>
            <w:webHidden/>
          </w:rPr>
        </w:r>
        <w:r w:rsidR="00E63A68" w:rsidRPr="00466F04">
          <w:rPr>
            <w:noProof/>
            <w:webHidden/>
          </w:rPr>
          <w:fldChar w:fldCharType="separate"/>
        </w:r>
        <w:r>
          <w:rPr>
            <w:noProof/>
            <w:webHidden/>
          </w:rPr>
          <w:t>15</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49" w:history="1">
        <w:r w:rsidR="00E63A68" w:rsidRPr="00466F04">
          <w:rPr>
            <w:rStyle w:val="Hyperlink"/>
            <w:noProof/>
            <w:lang w:val="ru-RU"/>
          </w:rPr>
          <w:t>1.13  М</w:t>
        </w:r>
        <w:r w:rsidRPr="00466F04">
          <w:rPr>
            <w:rStyle w:val="Hyperlink"/>
            <w:noProof/>
            <w:lang w:val="ru-RU"/>
          </w:rPr>
          <w:t>аркета Йонасова</w:t>
        </w:r>
        <w:r w:rsidRPr="00466F04">
          <w:rPr>
            <w:rStyle w:val="Hyperlink"/>
            <w:noProof/>
          </w:rPr>
          <w:t xml:space="preserve"> </w:t>
        </w:r>
        <w:r w:rsidR="00E63A68" w:rsidRPr="00466F04">
          <w:rPr>
            <w:rStyle w:val="Hyperlink"/>
            <w:noProof/>
            <w:lang w:val="ru-RU"/>
          </w:rPr>
          <w:t>(</w:t>
        </w:r>
        <w:r w:rsidR="00E63A68" w:rsidRPr="00466F04">
          <w:rPr>
            <w:rStyle w:val="Hyperlink"/>
            <w:noProof/>
          </w:rPr>
          <w:t>translation</w:t>
        </w:r>
        <w:r w:rsidR="00E63A68" w:rsidRPr="00466F04">
          <w:rPr>
            <w:rStyle w:val="Hyperlink"/>
            <w:noProof/>
            <w:lang w:val="ru-RU"/>
          </w:rPr>
          <w:t>)</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_Toc404584149 \h </w:instrText>
        </w:r>
        <w:r w:rsidR="00E63A68" w:rsidRPr="00466F04">
          <w:rPr>
            <w:noProof/>
            <w:webHidden/>
          </w:rPr>
        </w:r>
        <w:r w:rsidR="00E63A68" w:rsidRPr="00466F04">
          <w:rPr>
            <w:noProof/>
            <w:webHidden/>
          </w:rPr>
          <w:fldChar w:fldCharType="separate"/>
        </w:r>
        <w:r>
          <w:rPr>
            <w:noProof/>
            <w:webHidden/>
          </w:rPr>
          <w:t>16</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50" w:history="1">
        <w:r w:rsidR="00E63A68" w:rsidRPr="00466F04">
          <w:rPr>
            <w:rStyle w:val="Hyperlink"/>
            <w:rFonts w:cs="Arial"/>
            <w:noProof/>
          </w:rPr>
          <w:t xml:space="preserve">1.14 </w:t>
        </w:r>
        <w:r w:rsidRPr="00466F04">
          <w:rPr>
            <w:rStyle w:val="Hyperlink"/>
            <w:noProof/>
          </w:rPr>
          <w:t>Игорь С</w:t>
        </w:r>
        <w:r w:rsidR="00E63A68" w:rsidRPr="00466F04">
          <w:rPr>
            <w:rStyle w:val="Hyperlink"/>
            <w:noProof/>
          </w:rPr>
          <w:t>авин</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_Toc404584150 \h </w:instrText>
        </w:r>
        <w:r w:rsidR="00E63A68" w:rsidRPr="00466F04">
          <w:rPr>
            <w:noProof/>
            <w:webHidden/>
          </w:rPr>
        </w:r>
        <w:r w:rsidR="00E63A68" w:rsidRPr="00466F04">
          <w:rPr>
            <w:noProof/>
            <w:webHidden/>
          </w:rPr>
          <w:fldChar w:fldCharType="separate"/>
        </w:r>
        <w:r>
          <w:rPr>
            <w:noProof/>
            <w:webHidden/>
          </w:rPr>
          <w:t>17</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51" w:history="1">
        <w:r w:rsidR="00E63A68" w:rsidRPr="00466F04">
          <w:rPr>
            <w:rStyle w:val="Hyperlink"/>
            <w:noProof/>
          </w:rPr>
          <w:t>1.14 Igor Savin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_Toc404584151 \h </w:instrText>
        </w:r>
        <w:r w:rsidR="00E63A68" w:rsidRPr="00466F04">
          <w:rPr>
            <w:noProof/>
            <w:webHidden/>
          </w:rPr>
        </w:r>
        <w:r w:rsidR="00E63A68" w:rsidRPr="00466F04">
          <w:rPr>
            <w:noProof/>
            <w:webHidden/>
          </w:rPr>
          <w:fldChar w:fldCharType="separate"/>
        </w:r>
        <w:r>
          <w:rPr>
            <w:noProof/>
            <w:webHidden/>
          </w:rPr>
          <w:t>17</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52" w:history="1">
        <w:r w:rsidRPr="00466F04">
          <w:rPr>
            <w:rStyle w:val="Hyperlink"/>
            <w:noProof/>
          </w:rPr>
          <w:t>1.15 Игорь С</w:t>
        </w:r>
        <w:r w:rsidR="00E63A68" w:rsidRPr="00466F04">
          <w:rPr>
            <w:rStyle w:val="Hyperlink"/>
            <w:noProof/>
          </w:rPr>
          <w:t>авин</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_Toc404584152 \h </w:instrText>
        </w:r>
        <w:r w:rsidR="00E63A68" w:rsidRPr="00466F04">
          <w:rPr>
            <w:noProof/>
            <w:webHidden/>
          </w:rPr>
        </w:r>
        <w:r w:rsidR="00E63A68" w:rsidRPr="00466F04">
          <w:rPr>
            <w:noProof/>
            <w:webHidden/>
          </w:rPr>
          <w:fldChar w:fldCharType="separate"/>
        </w:r>
        <w:r>
          <w:rPr>
            <w:noProof/>
            <w:webHidden/>
          </w:rPr>
          <w:t>17</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53" w:history="1">
        <w:r w:rsidR="00E63A68" w:rsidRPr="00466F04">
          <w:rPr>
            <w:rStyle w:val="Hyperlink"/>
            <w:noProof/>
          </w:rPr>
          <w:t>1.15 Igor Savin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_Toc404584153 \h </w:instrText>
        </w:r>
        <w:r w:rsidR="00E63A68" w:rsidRPr="00466F04">
          <w:rPr>
            <w:noProof/>
            <w:webHidden/>
          </w:rPr>
        </w:r>
        <w:r w:rsidR="00E63A68" w:rsidRPr="00466F04">
          <w:rPr>
            <w:noProof/>
            <w:webHidden/>
          </w:rPr>
          <w:fldChar w:fldCharType="separate"/>
        </w:r>
        <w:r>
          <w:rPr>
            <w:noProof/>
            <w:webHidden/>
          </w:rPr>
          <w:t>18</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54" w:history="1">
        <w:r w:rsidRPr="00466F04">
          <w:rPr>
            <w:rStyle w:val="Hyperlink"/>
            <w:noProof/>
          </w:rPr>
          <w:t>1.16 Игорь С</w:t>
        </w:r>
        <w:r w:rsidR="00E63A68" w:rsidRPr="00466F04">
          <w:rPr>
            <w:rStyle w:val="Hyperlink"/>
            <w:noProof/>
          </w:rPr>
          <w:t>авин</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_Toc404584154 \h </w:instrText>
        </w:r>
        <w:r w:rsidR="00E63A68" w:rsidRPr="00466F04">
          <w:rPr>
            <w:noProof/>
            <w:webHidden/>
          </w:rPr>
        </w:r>
        <w:r w:rsidR="00E63A68" w:rsidRPr="00466F04">
          <w:rPr>
            <w:noProof/>
            <w:webHidden/>
          </w:rPr>
          <w:fldChar w:fldCharType="separate"/>
        </w:r>
        <w:r>
          <w:rPr>
            <w:noProof/>
            <w:webHidden/>
          </w:rPr>
          <w:t>18</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55" w:history="1">
        <w:r w:rsidR="00E63A68" w:rsidRPr="00466F04">
          <w:rPr>
            <w:rStyle w:val="Hyperlink"/>
            <w:noProof/>
          </w:rPr>
          <w:t>1.16 Igor Savin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_Toc404584155 \h </w:instrText>
        </w:r>
        <w:r w:rsidR="00E63A68" w:rsidRPr="00466F04">
          <w:rPr>
            <w:noProof/>
            <w:webHidden/>
          </w:rPr>
        </w:r>
        <w:r w:rsidR="00E63A68" w:rsidRPr="00466F04">
          <w:rPr>
            <w:noProof/>
            <w:webHidden/>
          </w:rPr>
          <w:fldChar w:fldCharType="separate"/>
        </w:r>
        <w:r>
          <w:rPr>
            <w:noProof/>
            <w:webHidden/>
          </w:rPr>
          <w:t>18</w:t>
        </w:r>
        <w:r w:rsidR="00E63A68" w:rsidRPr="00466F04">
          <w:rPr>
            <w:noProof/>
            <w:webHidden/>
          </w:rPr>
          <w:fldChar w:fldCharType="end"/>
        </w:r>
      </w:hyperlink>
    </w:p>
    <w:p w:rsidR="00E63A68" w:rsidRPr="00466F04" w:rsidRDefault="00466F04">
      <w:pPr>
        <w:pStyle w:val="TOC1"/>
        <w:tabs>
          <w:tab w:val="right" w:pos="9350"/>
        </w:tabs>
        <w:rPr>
          <w:noProof/>
        </w:rPr>
      </w:pPr>
      <w:hyperlink w:anchor="_Toc404584156" w:history="1">
        <w:r w:rsidR="00E63A68" w:rsidRPr="00466F04">
          <w:rPr>
            <w:rStyle w:val="Hyperlink"/>
            <w:b/>
            <w:noProof/>
          </w:rPr>
          <w:t>Question 2: What tools are available to adequately respond to land degradation and guide sustainable land use decisions? What are some good practice examples of sustainable land management approaches in the Eurasian region?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_Toc404584156 \h </w:instrText>
        </w:r>
        <w:r w:rsidR="00E63A68" w:rsidRPr="00466F04">
          <w:rPr>
            <w:noProof/>
            <w:webHidden/>
          </w:rPr>
        </w:r>
        <w:r w:rsidR="00E63A68" w:rsidRPr="00466F04">
          <w:rPr>
            <w:noProof/>
            <w:webHidden/>
          </w:rPr>
          <w:fldChar w:fldCharType="separate"/>
        </w:r>
        <w:r>
          <w:rPr>
            <w:noProof/>
            <w:webHidden/>
          </w:rPr>
          <w:t>19</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57" w:history="1">
        <w:r w:rsidR="00E63A68" w:rsidRPr="00466F04">
          <w:rPr>
            <w:rStyle w:val="Hyperlink"/>
            <w:noProof/>
            <w:lang w:val="en"/>
          </w:rPr>
          <w:t>2.1 Павел Красильников</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_Toc404584157 \h </w:instrText>
        </w:r>
        <w:r w:rsidR="00E63A68" w:rsidRPr="00466F04">
          <w:rPr>
            <w:noProof/>
            <w:webHidden/>
          </w:rPr>
        </w:r>
        <w:r w:rsidR="00E63A68" w:rsidRPr="00466F04">
          <w:rPr>
            <w:noProof/>
            <w:webHidden/>
          </w:rPr>
          <w:fldChar w:fldCharType="separate"/>
        </w:r>
        <w:r>
          <w:rPr>
            <w:noProof/>
            <w:webHidden/>
          </w:rPr>
          <w:t>19</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58" w:history="1">
        <w:r w:rsidR="00E63A68" w:rsidRPr="00466F04">
          <w:rPr>
            <w:rStyle w:val="Hyperlink"/>
            <w:rFonts w:cs="Arial"/>
            <w:noProof/>
            <w:lang w:val="en"/>
          </w:rPr>
          <w:t>2</w:t>
        </w:r>
        <w:r w:rsidR="00E63A68" w:rsidRPr="00466F04">
          <w:rPr>
            <w:rStyle w:val="Hyperlink"/>
            <w:noProof/>
          </w:rPr>
          <w:t>.1 Pavel Krasilnikov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_Toc404584158 \h </w:instrText>
        </w:r>
        <w:r w:rsidR="00E63A68" w:rsidRPr="00466F04">
          <w:rPr>
            <w:noProof/>
            <w:webHidden/>
          </w:rPr>
        </w:r>
        <w:r w:rsidR="00E63A68" w:rsidRPr="00466F04">
          <w:rPr>
            <w:noProof/>
            <w:webHidden/>
          </w:rPr>
          <w:fldChar w:fldCharType="separate"/>
        </w:r>
        <w:r>
          <w:rPr>
            <w:noProof/>
            <w:webHidden/>
          </w:rPr>
          <w:t>19</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59" w:history="1">
        <w:r w:rsidR="00E63A68" w:rsidRPr="00466F04">
          <w:rPr>
            <w:rStyle w:val="Hyperlink"/>
            <w:rFonts w:cs="Arial"/>
            <w:noProof/>
            <w:lang w:val="en"/>
          </w:rPr>
          <w:t xml:space="preserve">2.2 </w:t>
        </w:r>
        <w:r w:rsidR="00E63A68" w:rsidRPr="00466F04">
          <w:rPr>
            <w:rStyle w:val="Hyperlink"/>
            <w:noProof/>
          </w:rPr>
          <w:t>Marketa Jonasova</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_Toc404584159 \h </w:instrText>
        </w:r>
        <w:r w:rsidR="00E63A68" w:rsidRPr="00466F04">
          <w:rPr>
            <w:noProof/>
            <w:webHidden/>
          </w:rPr>
        </w:r>
        <w:r w:rsidR="00E63A68" w:rsidRPr="00466F04">
          <w:rPr>
            <w:noProof/>
            <w:webHidden/>
          </w:rPr>
          <w:fldChar w:fldCharType="separate"/>
        </w:r>
        <w:r>
          <w:rPr>
            <w:noProof/>
            <w:webHidden/>
          </w:rPr>
          <w:t>19</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60" w:history="1">
        <w:r w:rsidR="00E63A68" w:rsidRPr="00466F04">
          <w:rPr>
            <w:rStyle w:val="Hyperlink"/>
            <w:noProof/>
          </w:rPr>
          <w:t>2.2 Маркета Йонасова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_Toc404584160 \h </w:instrText>
        </w:r>
        <w:r w:rsidR="00E63A68" w:rsidRPr="00466F04">
          <w:rPr>
            <w:noProof/>
            <w:webHidden/>
          </w:rPr>
        </w:r>
        <w:r w:rsidR="00E63A68" w:rsidRPr="00466F04">
          <w:rPr>
            <w:noProof/>
            <w:webHidden/>
          </w:rPr>
          <w:fldChar w:fldCharType="separate"/>
        </w:r>
        <w:r>
          <w:rPr>
            <w:noProof/>
            <w:webHidden/>
          </w:rPr>
          <w:t>20</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61" w:history="1">
        <w:r w:rsidR="00E63A68" w:rsidRPr="00466F04">
          <w:rPr>
            <w:rStyle w:val="Hyperlink"/>
            <w:noProof/>
          </w:rPr>
          <w:t>2.3 Marketa Jonasova</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_Toc404584161 \h </w:instrText>
        </w:r>
        <w:r w:rsidR="00E63A68" w:rsidRPr="00466F04">
          <w:rPr>
            <w:noProof/>
            <w:webHidden/>
          </w:rPr>
        </w:r>
        <w:r w:rsidR="00E63A68" w:rsidRPr="00466F04">
          <w:rPr>
            <w:noProof/>
            <w:webHidden/>
          </w:rPr>
          <w:fldChar w:fldCharType="separate"/>
        </w:r>
        <w:r>
          <w:rPr>
            <w:noProof/>
            <w:webHidden/>
          </w:rPr>
          <w:t>20</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62" w:history="1">
        <w:r w:rsidR="00E63A68" w:rsidRPr="00466F04">
          <w:rPr>
            <w:rStyle w:val="Hyperlink"/>
            <w:noProof/>
          </w:rPr>
          <w:t>2.3 Маркета Йонасова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_Toc404584162 \h </w:instrText>
        </w:r>
        <w:r w:rsidR="00E63A68" w:rsidRPr="00466F04">
          <w:rPr>
            <w:noProof/>
            <w:webHidden/>
          </w:rPr>
        </w:r>
        <w:r w:rsidR="00E63A68" w:rsidRPr="00466F04">
          <w:rPr>
            <w:noProof/>
            <w:webHidden/>
          </w:rPr>
          <w:fldChar w:fldCharType="separate"/>
        </w:r>
        <w:r>
          <w:rPr>
            <w:noProof/>
            <w:webHidden/>
          </w:rPr>
          <w:t>21</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63" w:history="1">
        <w:r w:rsidR="00E63A68" w:rsidRPr="00466F04">
          <w:rPr>
            <w:rStyle w:val="Hyperlink"/>
            <w:noProof/>
          </w:rPr>
          <w:t>2.4 Alisher Mirzabaev</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_Toc404584163 \h </w:instrText>
        </w:r>
        <w:r w:rsidR="00E63A68" w:rsidRPr="00466F04">
          <w:rPr>
            <w:noProof/>
            <w:webHidden/>
          </w:rPr>
        </w:r>
        <w:r w:rsidR="00E63A68" w:rsidRPr="00466F04">
          <w:rPr>
            <w:noProof/>
            <w:webHidden/>
          </w:rPr>
          <w:fldChar w:fldCharType="separate"/>
        </w:r>
        <w:r>
          <w:rPr>
            <w:noProof/>
            <w:webHidden/>
          </w:rPr>
          <w:t>21</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64" w:history="1">
        <w:r w:rsidR="00E63A68" w:rsidRPr="00466F04">
          <w:rPr>
            <w:rStyle w:val="Hyperlink"/>
            <w:rFonts w:cs="Arial"/>
            <w:noProof/>
          </w:rPr>
          <w:t xml:space="preserve">2.4 </w:t>
        </w:r>
        <w:r w:rsidR="00E63A68" w:rsidRPr="00466F04">
          <w:rPr>
            <w:rStyle w:val="Hyperlink"/>
            <w:noProof/>
          </w:rPr>
          <w:t>Алишер Мирзабаев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_Toc404584164 \h </w:instrText>
        </w:r>
        <w:r w:rsidR="00E63A68" w:rsidRPr="00466F04">
          <w:rPr>
            <w:noProof/>
            <w:webHidden/>
          </w:rPr>
        </w:r>
        <w:r w:rsidR="00E63A68" w:rsidRPr="00466F04">
          <w:rPr>
            <w:noProof/>
            <w:webHidden/>
          </w:rPr>
          <w:fldChar w:fldCharType="separate"/>
        </w:r>
        <w:r>
          <w:rPr>
            <w:noProof/>
            <w:webHidden/>
          </w:rPr>
          <w:t>22</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65" w:history="1">
        <w:r w:rsidR="00E63A68" w:rsidRPr="00466F04">
          <w:rPr>
            <w:rStyle w:val="Hyperlink"/>
            <w:noProof/>
          </w:rPr>
          <w:t>2.5 Pavel Krasilnikov</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_Toc404584165 \h </w:instrText>
        </w:r>
        <w:r w:rsidR="00E63A68" w:rsidRPr="00466F04">
          <w:rPr>
            <w:noProof/>
            <w:webHidden/>
          </w:rPr>
        </w:r>
        <w:r w:rsidR="00E63A68" w:rsidRPr="00466F04">
          <w:rPr>
            <w:noProof/>
            <w:webHidden/>
          </w:rPr>
          <w:fldChar w:fldCharType="separate"/>
        </w:r>
        <w:r>
          <w:rPr>
            <w:noProof/>
            <w:webHidden/>
          </w:rPr>
          <w:t>22</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66" w:history="1">
        <w:r w:rsidR="00E63A68" w:rsidRPr="00466F04">
          <w:rPr>
            <w:rStyle w:val="Hyperlink"/>
            <w:noProof/>
          </w:rPr>
          <w:t>2.5 Павел Красильников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_Toc404584166 \h </w:instrText>
        </w:r>
        <w:r w:rsidR="00E63A68" w:rsidRPr="00466F04">
          <w:rPr>
            <w:noProof/>
            <w:webHidden/>
          </w:rPr>
        </w:r>
        <w:r w:rsidR="00E63A68" w:rsidRPr="00466F04">
          <w:rPr>
            <w:noProof/>
            <w:webHidden/>
          </w:rPr>
          <w:fldChar w:fldCharType="separate"/>
        </w:r>
        <w:r>
          <w:rPr>
            <w:noProof/>
            <w:webHidden/>
          </w:rPr>
          <w:t>22</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67" w:history="1">
        <w:r w:rsidR="00E63A68" w:rsidRPr="00466F04">
          <w:rPr>
            <w:rStyle w:val="Hyperlink"/>
            <w:noProof/>
          </w:rPr>
          <w:t>2.6 Shunalini Sarkar</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_Toc404584167 \h </w:instrText>
        </w:r>
        <w:r w:rsidR="00E63A68" w:rsidRPr="00466F04">
          <w:rPr>
            <w:noProof/>
            <w:webHidden/>
          </w:rPr>
        </w:r>
        <w:r w:rsidR="00E63A68" w:rsidRPr="00466F04">
          <w:rPr>
            <w:noProof/>
            <w:webHidden/>
          </w:rPr>
          <w:fldChar w:fldCharType="separate"/>
        </w:r>
        <w:r>
          <w:rPr>
            <w:noProof/>
            <w:webHidden/>
          </w:rPr>
          <w:t>23</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68" w:history="1">
        <w:r w:rsidR="00E63A68" w:rsidRPr="00466F04">
          <w:rPr>
            <w:rStyle w:val="Hyperlink"/>
            <w:noProof/>
          </w:rPr>
          <w:t>2.6 Шуналини Саркар</w:t>
        </w:r>
        <w:r w:rsidRPr="00466F04">
          <w:rPr>
            <w:rStyle w:val="Hyperlink"/>
            <w:noProof/>
          </w:rPr>
          <w:t xml:space="preserve"> </w:t>
        </w:r>
        <w:r w:rsidR="00E63A68" w:rsidRPr="00466F04">
          <w:rPr>
            <w:rStyle w:val="Hyperlink"/>
            <w:noProof/>
          </w:rPr>
          <w:t xml:space="preserve">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_Toc404584168 \h </w:instrText>
        </w:r>
        <w:r w:rsidR="00E63A68" w:rsidRPr="00466F04">
          <w:rPr>
            <w:noProof/>
            <w:webHidden/>
          </w:rPr>
        </w:r>
        <w:r w:rsidR="00E63A68" w:rsidRPr="00466F04">
          <w:rPr>
            <w:noProof/>
            <w:webHidden/>
          </w:rPr>
          <w:fldChar w:fldCharType="separate"/>
        </w:r>
        <w:r>
          <w:rPr>
            <w:noProof/>
            <w:webHidden/>
          </w:rPr>
          <w:t>23</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69" w:history="1">
        <w:r w:rsidR="00E63A68" w:rsidRPr="00466F04">
          <w:rPr>
            <w:rStyle w:val="Hyperlink"/>
            <w:noProof/>
          </w:rPr>
          <w:t>2.7 Shunalini Sarkar</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_Toc404584169 \h </w:instrText>
        </w:r>
        <w:r w:rsidR="00E63A68" w:rsidRPr="00466F04">
          <w:rPr>
            <w:noProof/>
            <w:webHidden/>
          </w:rPr>
        </w:r>
        <w:r w:rsidR="00E63A68" w:rsidRPr="00466F04">
          <w:rPr>
            <w:noProof/>
            <w:webHidden/>
          </w:rPr>
          <w:fldChar w:fldCharType="separate"/>
        </w:r>
        <w:r>
          <w:rPr>
            <w:noProof/>
            <w:webHidden/>
          </w:rPr>
          <w:t>23</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70" w:history="1">
        <w:r w:rsidRPr="00466F04">
          <w:rPr>
            <w:rStyle w:val="Hyperlink"/>
            <w:noProof/>
          </w:rPr>
          <w:t>2.7 Шуналини Саркар</w:t>
        </w:r>
        <w:r w:rsidR="00E63A68" w:rsidRPr="00466F04">
          <w:rPr>
            <w:rStyle w:val="Hyperlink"/>
            <w:noProof/>
          </w:rPr>
          <w:t xml:space="preserve">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_Toc404584170 \h </w:instrText>
        </w:r>
        <w:r w:rsidR="00E63A68" w:rsidRPr="00466F04">
          <w:rPr>
            <w:noProof/>
            <w:webHidden/>
          </w:rPr>
        </w:r>
        <w:r w:rsidR="00E63A68" w:rsidRPr="00466F04">
          <w:rPr>
            <w:noProof/>
            <w:webHidden/>
          </w:rPr>
          <w:fldChar w:fldCharType="separate"/>
        </w:r>
        <w:r>
          <w:rPr>
            <w:noProof/>
            <w:webHidden/>
          </w:rPr>
          <w:t>24</w:t>
        </w:r>
        <w:r w:rsidR="00E63A68" w:rsidRPr="00466F04">
          <w:rPr>
            <w:noProof/>
            <w:webHidden/>
          </w:rPr>
          <w:fldChar w:fldCharType="end"/>
        </w:r>
      </w:hyperlink>
    </w:p>
    <w:p w:rsidR="00E63A68" w:rsidRPr="00466F04" w:rsidRDefault="00466F04">
      <w:pPr>
        <w:pStyle w:val="TOC1"/>
        <w:tabs>
          <w:tab w:val="right" w:pos="9350"/>
        </w:tabs>
        <w:rPr>
          <w:noProof/>
        </w:rPr>
      </w:pPr>
      <w:hyperlink w:anchor="_Toc404584171" w:history="1">
        <w:r w:rsidR="00E63A68" w:rsidRPr="00466F04">
          <w:rPr>
            <w:rStyle w:val="Hyperlink"/>
            <w:b/>
            <w:noProof/>
          </w:rPr>
          <w:t>Question 3: What are the roles of policies and which institutions enhance decision making and governance for the sustainability of land systems?</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_Toc404584171 \h </w:instrText>
        </w:r>
        <w:r w:rsidR="00E63A68" w:rsidRPr="00466F04">
          <w:rPr>
            <w:noProof/>
            <w:webHidden/>
          </w:rPr>
        </w:r>
        <w:r w:rsidR="00E63A68" w:rsidRPr="00466F04">
          <w:rPr>
            <w:noProof/>
            <w:webHidden/>
          </w:rPr>
          <w:fldChar w:fldCharType="separate"/>
        </w:r>
        <w:r>
          <w:rPr>
            <w:noProof/>
            <w:webHidden/>
          </w:rPr>
          <w:t>26</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72" w:history="1">
        <w:r w:rsidR="00E63A68" w:rsidRPr="00466F04">
          <w:rPr>
            <w:rStyle w:val="Hyperlink"/>
            <w:noProof/>
          </w:rPr>
          <w:t>3.1 Павел Красильников</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_Toc404584172 \h </w:instrText>
        </w:r>
        <w:r w:rsidR="00E63A68" w:rsidRPr="00466F04">
          <w:rPr>
            <w:noProof/>
            <w:webHidden/>
          </w:rPr>
        </w:r>
        <w:r w:rsidR="00E63A68" w:rsidRPr="00466F04">
          <w:rPr>
            <w:noProof/>
            <w:webHidden/>
          </w:rPr>
          <w:fldChar w:fldCharType="separate"/>
        </w:r>
        <w:r>
          <w:rPr>
            <w:noProof/>
            <w:webHidden/>
          </w:rPr>
          <w:t>26</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73" w:history="1">
        <w:r w:rsidR="00E63A68" w:rsidRPr="00466F04">
          <w:rPr>
            <w:rStyle w:val="Hyperlink"/>
            <w:rFonts w:cs="Arial"/>
            <w:noProof/>
          </w:rPr>
          <w:t xml:space="preserve">3.1 </w:t>
        </w:r>
        <w:r w:rsidR="00E63A68" w:rsidRPr="00466F04">
          <w:rPr>
            <w:rStyle w:val="Hyperlink"/>
            <w:noProof/>
          </w:rPr>
          <w:t>Павел Красильников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_Toc404584173 \h </w:instrText>
        </w:r>
        <w:r w:rsidR="00E63A68" w:rsidRPr="00466F04">
          <w:rPr>
            <w:noProof/>
            <w:webHidden/>
          </w:rPr>
        </w:r>
        <w:r w:rsidR="00E63A68" w:rsidRPr="00466F04">
          <w:rPr>
            <w:noProof/>
            <w:webHidden/>
          </w:rPr>
          <w:fldChar w:fldCharType="separate"/>
        </w:r>
        <w:r>
          <w:rPr>
            <w:noProof/>
            <w:webHidden/>
          </w:rPr>
          <w:t>26</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74" w:history="1">
        <w:r w:rsidR="00E63A68" w:rsidRPr="00466F04">
          <w:rPr>
            <w:rStyle w:val="Hyperlink"/>
            <w:noProof/>
          </w:rPr>
          <w:t>3.2 Ariel Dinar</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_Toc404584174 \h </w:instrText>
        </w:r>
        <w:r w:rsidR="00E63A68" w:rsidRPr="00466F04">
          <w:rPr>
            <w:noProof/>
            <w:webHidden/>
          </w:rPr>
        </w:r>
        <w:r w:rsidR="00E63A68" w:rsidRPr="00466F04">
          <w:rPr>
            <w:noProof/>
            <w:webHidden/>
          </w:rPr>
          <w:fldChar w:fldCharType="separate"/>
        </w:r>
        <w:r>
          <w:rPr>
            <w:noProof/>
            <w:webHidden/>
          </w:rPr>
          <w:t>26</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75" w:history="1">
        <w:r w:rsidR="00E63A68" w:rsidRPr="00466F04">
          <w:rPr>
            <w:rStyle w:val="Hyperlink"/>
            <w:noProof/>
          </w:rPr>
          <w:t>3.2 Ариэль Динар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_Toc404584175 \h </w:instrText>
        </w:r>
        <w:r w:rsidR="00E63A68" w:rsidRPr="00466F04">
          <w:rPr>
            <w:noProof/>
            <w:webHidden/>
          </w:rPr>
        </w:r>
        <w:r w:rsidR="00E63A68" w:rsidRPr="00466F04">
          <w:rPr>
            <w:noProof/>
            <w:webHidden/>
          </w:rPr>
          <w:fldChar w:fldCharType="separate"/>
        </w:r>
        <w:r>
          <w:rPr>
            <w:noProof/>
            <w:webHidden/>
          </w:rPr>
          <w:t>26</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76" w:history="1">
        <w:r w:rsidR="00E63A68" w:rsidRPr="00466F04">
          <w:rPr>
            <w:rStyle w:val="Hyperlink"/>
            <w:noProof/>
          </w:rPr>
          <w:t>3.3 Shunalini Sarkar</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_Toc404584176 \h </w:instrText>
        </w:r>
        <w:r w:rsidR="00E63A68" w:rsidRPr="00466F04">
          <w:rPr>
            <w:noProof/>
            <w:webHidden/>
          </w:rPr>
        </w:r>
        <w:r w:rsidR="00E63A68" w:rsidRPr="00466F04">
          <w:rPr>
            <w:noProof/>
            <w:webHidden/>
          </w:rPr>
          <w:fldChar w:fldCharType="separate"/>
        </w:r>
        <w:r>
          <w:rPr>
            <w:noProof/>
            <w:webHidden/>
          </w:rPr>
          <w:t>27</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77" w:history="1">
        <w:r w:rsidRPr="00466F04">
          <w:rPr>
            <w:rStyle w:val="Hyperlink"/>
            <w:noProof/>
          </w:rPr>
          <w:t>3.3 Шуналили Саркар</w:t>
        </w:r>
        <w:r w:rsidR="00E63A68" w:rsidRPr="00466F04">
          <w:rPr>
            <w:rStyle w:val="Hyperlink"/>
            <w:noProof/>
          </w:rPr>
          <w:t xml:space="preserve">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_Toc404584177 \h </w:instrText>
        </w:r>
        <w:r w:rsidR="00E63A68" w:rsidRPr="00466F04">
          <w:rPr>
            <w:noProof/>
            <w:webHidden/>
          </w:rPr>
        </w:r>
        <w:r w:rsidR="00E63A68" w:rsidRPr="00466F04">
          <w:rPr>
            <w:noProof/>
            <w:webHidden/>
          </w:rPr>
          <w:fldChar w:fldCharType="separate"/>
        </w:r>
        <w:r>
          <w:rPr>
            <w:noProof/>
            <w:webHidden/>
          </w:rPr>
          <w:t>28</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78" w:history="1">
        <w:r w:rsidR="00E63A68" w:rsidRPr="00466F04">
          <w:rPr>
            <w:rStyle w:val="Hyperlink"/>
            <w:noProof/>
          </w:rPr>
          <w:t>3.4 Ekaterina Kucheriavenko</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_Toc404584178 \h </w:instrText>
        </w:r>
        <w:r w:rsidR="00E63A68" w:rsidRPr="00466F04">
          <w:rPr>
            <w:noProof/>
            <w:webHidden/>
          </w:rPr>
        </w:r>
        <w:r w:rsidR="00E63A68" w:rsidRPr="00466F04">
          <w:rPr>
            <w:noProof/>
            <w:webHidden/>
          </w:rPr>
          <w:fldChar w:fldCharType="separate"/>
        </w:r>
        <w:r>
          <w:rPr>
            <w:noProof/>
            <w:webHidden/>
          </w:rPr>
          <w:t>29</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79" w:history="1">
        <w:r w:rsidR="00E63A68" w:rsidRPr="00466F04">
          <w:rPr>
            <w:rStyle w:val="Hyperlink"/>
            <w:noProof/>
          </w:rPr>
          <w:t>3.4 Екатерина Кучеряве</w:t>
        </w:r>
        <w:r w:rsidRPr="00466F04">
          <w:rPr>
            <w:rStyle w:val="Hyperlink"/>
            <w:noProof/>
          </w:rPr>
          <w:t xml:space="preserve">нко </w:t>
        </w:r>
        <w:r w:rsidR="00E63A68" w:rsidRPr="00466F04">
          <w:rPr>
            <w:rStyle w:val="Hyperlink"/>
            <w:noProof/>
          </w:rPr>
          <w:t>(translation)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_Toc404584179 \h </w:instrText>
        </w:r>
        <w:r w:rsidR="00E63A68" w:rsidRPr="00466F04">
          <w:rPr>
            <w:noProof/>
            <w:webHidden/>
          </w:rPr>
        </w:r>
        <w:r w:rsidR="00E63A68" w:rsidRPr="00466F04">
          <w:rPr>
            <w:noProof/>
            <w:webHidden/>
          </w:rPr>
          <w:fldChar w:fldCharType="separate"/>
        </w:r>
        <w:r>
          <w:rPr>
            <w:noProof/>
            <w:webHidden/>
          </w:rPr>
          <w:t>30</w:t>
        </w:r>
        <w:r w:rsidR="00E63A68" w:rsidRPr="00466F04">
          <w:rPr>
            <w:noProof/>
            <w:webHidden/>
          </w:rPr>
          <w:fldChar w:fldCharType="end"/>
        </w:r>
      </w:hyperlink>
    </w:p>
    <w:p w:rsidR="00E63A68" w:rsidRPr="00466F04" w:rsidRDefault="00466F04">
      <w:pPr>
        <w:pStyle w:val="TOC1"/>
        <w:tabs>
          <w:tab w:val="right" w:pos="9350"/>
        </w:tabs>
        <w:rPr>
          <w:noProof/>
        </w:rPr>
      </w:pPr>
      <w:hyperlink w:anchor="_Toc404584180" w:history="1">
        <w:r w:rsidR="00E63A68" w:rsidRPr="00466F04">
          <w:rPr>
            <w:rStyle w:val="Hyperlink"/>
            <w:b/>
            <w:noProof/>
          </w:rPr>
          <w:t>Other input</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_Toc404584180 \h </w:instrText>
        </w:r>
        <w:r w:rsidR="00E63A68" w:rsidRPr="00466F04">
          <w:rPr>
            <w:noProof/>
            <w:webHidden/>
          </w:rPr>
        </w:r>
        <w:r w:rsidR="00E63A68" w:rsidRPr="00466F04">
          <w:rPr>
            <w:noProof/>
            <w:webHidden/>
          </w:rPr>
          <w:fldChar w:fldCharType="separate"/>
        </w:r>
        <w:r>
          <w:rPr>
            <w:noProof/>
            <w:webHidden/>
          </w:rPr>
          <w:t>32</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81" w:history="1">
        <w:r w:rsidR="00E63A68" w:rsidRPr="00466F04">
          <w:rPr>
            <w:rStyle w:val="Hyperlink"/>
            <w:noProof/>
            <w:lang w:val="es-CO"/>
          </w:rPr>
          <w:t>1.1. Marketa Jonasova</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_Toc404584181 \h </w:instrText>
        </w:r>
        <w:r w:rsidR="00E63A68" w:rsidRPr="00466F04">
          <w:rPr>
            <w:noProof/>
            <w:webHidden/>
          </w:rPr>
        </w:r>
        <w:r w:rsidR="00E63A68" w:rsidRPr="00466F04">
          <w:rPr>
            <w:noProof/>
            <w:webHidden/>
          </w:rPr>
          <w:fldChar w:fldCharType="separate"/>
        </w:r>
        <w:r>
          <w:rPr>
            <w:noProof/>
            <w:webHidden/>
          </w:rPr>
          <w:t>32</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82" w:history="1">
        <w:r w:rsidR="00E63A68" w:rsidRPr="00466F04">
          <w:rPr>
            <w:rStyle w:val="Hyperlink"/>
            <w:noProof/>
          </w:rPr>
          <w:t>1.1 Ма</w:t>
        </w:r>
        <w:r w:rsidRPr="00466F04">
          <w:rPr>
            <w:rStyle w:val="Hyperlink"/>
            <w:noProof/>
          </w:rPr>
          <w:t>ркета Йонасова</w:t>
        </w:r>
        <w:r w:rsidR="00E63A68" w:rsidRPr="00466F04">
          <w:rPr>
            <w:rStyle w:val="Hyperlink"/>
            <w:noProof/>
          </w:rPr>
          <w:t xml:space="preserve">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_Toc404584182 \h </w:instrText>
        </w:r>
        <w:r w:rsidR="00E63A68" w:rsidRPr="00466F04">
          <w:rPr>
            <w:noProof/>
            <w:webHidden/>
          </w:rPr>
        </w:r>
        <w:r w:rsidR="00E63A68" w:rsidRPr="00466F04">
          <w:rPr>
            <w:noProof/>
            <w:webHidden/>
          </w:rPr>
          <w:fldChar w:fldCharType="separate"/>
        </w:r>
        <w:r>
          <w:rPr>
            <w:noProof/>
            <w:webHidden/>
          </w:rPr>
          <w:t>32</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83" w:history="1">
        <w:r w:rsidRPr="00466F04">
          <w:rPr>
            <w:rStyle w:val="Hyperlink"/>
            <w:noProof/>
          </w:rPr>
          <w:t>1.2 Marketa Jonasova</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_Toc404584183 \h </w:instrText>
        </w:r>
        <w:r w:rsidR="00E63A68" w:rsidRPr="00466F04">
          <w:rPr>
            <w:noProof/>
            <w:webHidden/>
          </w:rPr>
        </w:r>
        <w:r w:rsidR="00E63A68" w:rsidRPr="00466F04">
          <w:rPr>
            <w:noProof/>
            <w:webHidden/>
          </w:rPr>
          <w:fldChar w:fldCharType="separate"/>
        </w:r>
        <w:r>
          <w:rPr>
            <w:noProof/>
            <w:webHidden/>
          </w:rPr>
          <w:t>33</w:t>
        </w:r>
        <w:r w:rsidR="00E63A68" w:rsidRPr="00466F04">
          <w:rPr>
            <w:noProof/>
            <w:webHidden/>
          </w:rPr>
          <w:fldChar w:fldCharType="end"/>
        </w:r>
      </w:hyperlink>
    </w:p>
    <w:p w:rsidR="00E63A68" w:rsidRPr="00466F04" w:rsidRDefault="00466F04">
      <w:pPr>
        <w:pStyle w:val="TOC2"/>
        <w:tabs>
          <w:tab w:val="right" w:pos="9350"/>
        </w:tabs>
        <w:rPr>
          <w:noProof/>
        </w:rPr>
      </w:pPr>
      <w:hyperlink w:anchor="_Toc404584184" w:history="1">
        <w:r w:rsidR="00E63A68" w:rsidRPr="00466F04">
          <w:rPr>
            <w:rStyle w:val="Hyperlink"/>
            <w:noProof/>
          </w:rPr>
          <w:t>1.2 Маркета Йонасова (translation)</w:t>
        </w:r>
        <w:r w:rsidR="00E63A68" w:rsidRPr="00466F04">
          <w:rPr>
            <w:noProof/>
            <w:webHidden/>
          </w:rPr>
          <w:tab/>
        </w:r>
        <w:r w:rsidR="00E63A68" w:rsidRPr="00466F04">
          <w:rPr>
            <w:noProof/>
            <w:webHidden/>
          </w:rPr>
          <w:fldChar w:fldCharType="begin"/>
        </w:r>
        <w:r w:rsidR="00E63A68" w:rsidRPr="00466F04">
          <w:rPr>
            <w:noProof/>
            <w:webHidden/>
          </w:rPr>
          <w:instrText xml:space="preserve"> PAGEREF _Toc404584184 \h </w:instrText>
        </w:r>
        <w:r w:rsidR="00E63A68" w:rsidRPr="00466F04">
          <w:rPr>
            <w:noProof/>
            <w:webHidden/>
          </w:rPr>
        </w:r>
        <w:r w:rsidR="00E63A68" w:rsidRPr="00466F04">
          <w:rPr>
            <w:noProof/>
            <w:webHidden/>
          </w:rPr>
          <w:fldChar w:fldCharType="separate"/>
        </w:r>
        <w:r>
          <w:rPr>
            <w:noProof/>
            <w:webHidden/>
          </w:rPr>
          <w:t>33</w:t>
        </w:r>
        <w:r w:rsidR="00E63A68" w:rsidRPr="00466F04">
          <w:rPr>
            <w:noProof/>
            <w:webHidden/>
          </w:rPr>
          <w:fldChar w:fldCharType="end"/>
        </w:r>
      </w:hyperlink>
    </w:p>
    <w:p w:rsidR="00A62B84" w:rsidRPr="00466F04" w:rsidRDefault="00622362" w:rsidP="00A62B84">
      <w:pPr>
        <w:rPr>
          <w:rFonts w:cs="Arial"/>
          <w:color w:val="000000"/>
          <w:sz w:val="18"/>
          <w:szCs w:val="18"/>
        </w:rPr>
      </w:pPr>
      <w:r w:rsidRPr="00466F04">
        <w:rPr>
          <w:rFonts w:cs="Arial"/>
          <w:color w:val="000000"/>
          <w:sz w:val="18"/>
          <w:szCs w:val="18"/>
        </w:rPr>
        <w:fldChar w:fldCharType="end"/>
      </w:r>
    </w:p>
    <w:p w:rsidR="00457C97" w:rsidRPr="00466F04" w:rsidRDefault="00457C97">
      <w:pPr>
        <w:rPr>
          <w:rFonts w:cs="Arial"/>
          <w:b/>
          <w:color w:val="000000"/>
          <w:sz w:val="18"/>
          <w:szCs w:val="18"/>
        </w:rPr>
      </w:pPr>
      <w:r w:rsidRPr="00466F04">
        <w:rPr>
          <w:rFonts w:cs="Arial"/>
          <w:b/>
          <w:color w:val="000000"/>
          <w:sz w:val="18"/>
          <w:szCs w:val="18"/>
        </w:rPr>
        <w:br w:type="page"/>
      </w:r>
    </w:p>
    <w:p w:rsidR="00E22A66" w:rsidRPr="00B56C9A" w:rsidRDefault="00275449" w:rsidP="00B56C9A">
      <w:pPr>
        <w:pStyle w:val="Title"/>
        <w:keepNext/>
        <w:rPr>
          <w:b/>
          <w:color w:val="FF0000"/>
          <w:sz w:val="28"/>
          <w:szCs w:val="28"/>
        </w:rPr>
      </w:pPr>
      <w:bookmarkStart w:id="0" w:name="_Toc404584123"/>
      <w:r w:rsidRPr="00744104">
        <w:rPr>
          <w:b/>
          <w:color w:val="FF0000"/>
          <w:sz w:val="28"/>
          <w:szCs w:val="28"/>
        </w:rPr>
        <w:lastRenderedPageBreak/>
        <w:t>Question</w:t>
      </w:r>
      <w:r w:rsidR="005D6419" w:rsidRPr="00744104">
        <w:rPr>
          <w:b/>
          <w:color w:val="FF0000"/>
          <w:sz w:val="28"/>
          <w:szCs w:val="28"/>
        </w:rPr>
        <w:t xml:space="preserve"> 1</w:t>
      </w:r>
      <w:r w:rsidR="00D50DC8" w:rsidRPr="00744104">
        <w:rPr>
          <w:b/>
          <w:color w:val="FF0000"/>
          <w:sz w:val="28"/>
          <w:szCs w:val="28"/>
        </w:rPr>
        <w:t>: What are some of the key socio-economic drivers of land degradation in Eurasia? What are the direct and indirect economic and social impacts of land degradation? How do people respond at various scales and in different contexts to land degradation?</w:t>
      </w:r>
      <w:bookmarkEnd w:id="0"/>
    </w:p>
    <w:tbl>
      <w:tblPr>
        <w:tblStyle w:val="TableGrid"/>
        <w:tblW w:w="0" w:type="auto"/>
        <w:tblLook w:val="04A0" w:firstRow="1" w:lastRow="0" w:firstColumn="1" w:lastColumn="0" w:noHBand="0" w:noVBand="1"/>
      </w:tblPr>
      <w:tblGrid>
        <w:gridCol w:w="9576"/>
      </w:tblGrid>
      <w:tr w:rsidR="00BF234A" w:rsidRPr="00B56C9A" w:rsidTr="00BF234A">
        <w:tc>
          <w:tcPr>
            <w:tcW w:w="9576" w:type="dxa"/>
          </w:tcPr>
          <w:p w:rsidR="00ED7B43" w:rsidRPr="00B56C9A" w:rsidRDefault="00ED7B43" w:rsidP="00466F04">
            <w:pPr>
              <w:pStyle w:val="Heading3"/>
              <w:outlineLvl w:val="2"/>
            </w:pPr>
            <w:bookmarkStart w:id="1" w:name="_Toc401325389"/>
            <w:bookmarkStart w:id="2" w:name="_Toc404584124"/>
            <w:r w:rsidRPr="00B56C9A">
              <w:t xml:space="preserve">1.1 </w:t>
            </w:r>
            <w:bookmarkEnd w:id="1"/>
            <w:r w:rsidR="00390320" w:rsidRPr="00B56C9A">
              <w:t>Ariel Dinar</w:t>
            </w:r>
            <w:bookmarkEnd w:id="2"/>
          </w:p>
          <w:p w:rsidR="00466F04" w:rsidRPr="00B56C9A" w:rsidRDefault="00390320" w:rsidP="00390320">
            <w:pPr>
              <w:pStyle w:val="NormalWeb"/>
              <w:keepNext/>
              <w:numPr>
                <w:ilvl w:val="0"/>
                <w:numId w:val="3"/>
              </w:numPr>
              <w:pBdr>
                <w:left w:val="single" w:sz="6" w:space="0" w:color="DCDCDC"/>
              </w:pBdr>
              <w:ind w:left="0"/>
              <w:rPr>
                <w:rFonts w:asciiTheme="majorHAnsi" w:hAnsiTheme="majorHAnsi" w:cs="Helvetica"/>
                <w:sz w:val="22"/>
                <w:szCs w:val="22"/>
                <w:lang w:val="en"/>
              </w:rPr>
            </w:pPr>
            <w:r w:rsidRPr="00B56C9A">
              <w:rPr>
                <w:rFonts w:asciiTheme="majorHAnsi" w:hAnsiTheme="majorHAnsi" w:cs="Helvetica"/>
                <w:sz w:val="22"/>
                <w:szCs w:val="22"/>
                <w:lang w:val="en"/>
              </w:rPr>
              <w:t xml:space="preserve">Possible drivers are lack of appropriate incentives and rules for joint actions to address negative externalities in the presence of common pool resources such as land and water resources. </w:t>
            </w:r>
          </w:p>
          <w:p w:rsidR="00466F04" w:rsidRPr="0082572F" w:rsidRDefault="00390320" w:rsidP="0082572F">
            <w:pPr>
              <w:pStyle w:val="NormalWeb"/>
              <w:keepNext/>
              <w:numPr>
                <w:ilvl w:val="0"/>
                <w:numId w:val="3"/>
              </w:numPr>
              <w:pBdr>
                <w:left w:val="single" w:sz="6" w:space="0" w:color="DCDCDC"/>
              </w:pBdr>
              <w:ind w:left="0"/>
              <w:rPr>
                <w:rFonts w:asciiTheme="majorHAnsi" w:hAnsiTheme="majorHAnsi" w:cs="Helvetica"/>
                <w:sz w:val="22"/>
                <w:szCs w:val="22"/>
                <w:lang w:val="en"/>
              </w:rPr>
            </w:pPr>
            <w:r w:rsidRPr="0082572F">
              <w:rPr>
                <w:rFonts w:asciiTheme="majorHAnsi" w:hAnsiTheme="majorHAnsi" w:cs="Helvetica"/>
                <w:sz w:val="22"/>
                <w:szCs w:val="22"/>
                <w:lang w:val="en"/>
              </w:rPr>
              <w:t>Direct impacts are the inability of the land to continue behaving and producing at the same level and pattern as under regular land quality, thus reducing the level of productivity of the land and affecting directly those relying on the land. If degradation continuous and expands, land may become hazardous and negatively interact with water resources to create toxicity and change in its property. We have seen land degradation in the Aral Sea that led to healt</w:t>
            </w:r>
            <w:r w:rsidR="00BD18F5" w:rsidRPr="0082572F">
              <w:rPr>
                <w:rFonts w:asciiTheme="majorHAnsi" w:hAnsiTheme="majorHAnsi" w:cs="Helvetica"/>
                <w:sz w:val="22"/>
                <w:szCs w:val="22"/>
                <w:lang w:val="en"/>
              </w:rPr>
              <w:t>h</w:t>
            </w:r>
            <w:r w:rsidRPr="0082572F">
              <w:rPr>
                <w:rFonts w:asciiTheme="majorHAnsi" w:hAnsiTheme="majorHAnsi" w:cs="Helvetica"/>
                <w:sz w:val="22"/>
                <w:szCs w:val="22"/>
                <w:lang w:val="en"/>
              </w:rPr>
              <w:t xml:space="preserve"> problems of a</w:t>
            </w:r>
            <w:r w:rsidR="00BD18F5" w:rsidRPr="0082572F">
              <w:rPr>
                <w:rFonts w:asciiTheme="majorHAnsi" w:hAnsiTheme="majorHAnsi" w:cs="Helvetica"/>
                <w:sz w:val="22"/>
                <w:szCs w:val="22"/>
                <w:lang w:val="en"/>
              </w:rPr>
              <w:t>d</w:t>
            </w:r>
            <w:r w:rsidRPr="0082572F">
              <w:rPr>
                <w:rFonts w:asciiTheme="majorHAnsi" w:hAnsiTheme="majorHAnsi" w:cs="Helvetica"/>
                <w:sz w:val="22"/>
                <w:szCs w:val="22"/>
                <w:lang w:val="en"/>
              </w:rPr>
              <w:t>jacent and remote population.</w:t>
            </w:r>
          </w:p>
          <w:p w:rsidR="00BF234A" w:rsidRPr="0082572F" w:rsidRDefault="00390320" w:rsidP="0082572F">
            <w:pPr>
              <w:pStyle w:val="NormalWeb"/>
              <w:keepNext/>
              <w:numPr>
                <w:ilvl w:val="0"/>
                <w:numId w:val="3"/>
              </w:numPr>
              <w:pBdr>
                <w:left w:val="single" w:sz="6" w:space="0" w:color="DCDCDC"/>
              </w:pBdr>
              <w:ind w:left="0"/>
              <w:rPr>
                <w:rFonts w:asciiTheme="majorHAnsi" w:hAnsiTheme="majorHAnsi" w:cs="Helvetica"/>
                <w:sz w:val="22"/>
                <w:szCs w:val="22"/>
                <w:lang w:val="en"/>
              </w:rPr>
            </w:pPr>
            <w:r w:rsidRPr="0082572F">
              <w:rPr>
                <w:rFonts w:asciiTheme="majorHAnsi" w:hAnsiTheme="majorHAnsi" w:cs="Helvetica"/>
                <w:sz w:val="22"/>
                <w:szCs w:val="22"/>
                <w:lang w:val="en"/>
              </w:rPr>
              <w:t xml:space="preserve">People may </w:t>
            </w:r>
            <w:r w:rsidRPr="0082572F">
              <w:rPr>
                <w:rFonts w:asciiTheme="majorHAnsi" w:hAnsiTheme="majorHAnsi" w:cs="Helvetica"/>
                <w:sz w:val="22"/>
                <w:szCs w:val="22"/>
                <w:u w:val="single"/>
                <w:lang w:val="en"/>
              </w:rPr>
              <w:t>ignore</w:t>
            </w:r>
            <w:r w:rsidRPr="0082572F">
              <w:rPr>
                <w:rFonts w:asciiTheme="majorHAnsi" w:hAnsiTheme="majorHAnsi" w:cs="Helvetica"/>
                <w:sz w:val="22"/>
                <w:szCs w:val="22"/>
                <w:lang w:val="en"/>
              </w:rPr>
              <w:t xml:space="preserve"> and try to intensify application of inputs, thus leading to even more degradation; people may </w:t>
            </w:r>
            <w:r w:rsidRPr="0082572F">
              <w:rPr>
                <w:rFonts w:asciiTheme="majorHAnsi" w:hAnsiTheme="majorHAnsi" w:cs="Helvetica"/>
                <w:sz w:val="22"/>
                <w:szCs w:val="22"/>
                <w:u w:val="single"/>
                <w:lang w:val="en"/>
              </w:rPr>
              <w:t>give up</w:t>
            </w:r>
            <w:r w:rsidRPr="0082572F">
              <w:rPr>
                <w:rFonts w:asciiTheme="majorHAnsi" w:hAnsiTheme="majorHAnsi" w:cs="Helvetica"/>
                <w:sz w:val="22"/>
                <w:szCs w:val="22"/>
                <w:lang w:val="en"/>
              </w:rPr>
              <w:t xml:space="preserve"> and move away from the land, thus keeping its degraded status as is. We are interested in the range between ignoring and giving up. Thus, we want involvement in fixing the situation by fist recognizing it does exist; second, understanding the pr</w:t>
            </w:r>
            <w:r w:rsidR="00BD18F5" w:rsidRPr="0082572F">
              <w:rPr>
                <w:rFonts w:asciiTheme="majorHAnsi" w:hAnsiTheme="majorHAnsi" w:cs="Helvetica"/>
                <w:sz w:val="22"/>
                <w:szCs w:val="22"/>
                <w:lang w:val="en"/>
              </w:rPr>
              <w:t>o</w:t>
            </w:r>
            <w:r w:rsidRPr="0082572F">
              <w:rPr>
                <w:rFonts w:asciiTheme="majorHAnsi" w:hAnsiTheme="majorHAnsi" w:cs="Helvetica"/>
                <w:sz w:val="22"/>
                <w:szCs w:val="22"/>
                <w:lang w:val="en"/>
              </w:rPr>
              <w:t>cess leading to land degradation and their possible role as the cause of it, and their possible role as the solution, thus, willing to be involved in joint action with the community.</w:t>
            </w:r>
          </w:p>
          <w:p w:rsidR="00C75A22" w:rsidRPr="00B56C9A" w:rsidRDefault="00321EDE" w:rsidP="0082572F">
            <w:pPr>
              <w:pStyle w:val="Heading3"/>
              <w:numPr>
                <w:ilvl w:val="1"/>
                <w:numId w:val="14"/>
              </w:numPr>
              <w:outlineLvl w:val="2"/>
              <w:rPr>
                <w:rFonts w:cs="Arial"/>
                <w:lang w:val="ru-RU"/>
              </w:rPr>
            </w:pPr>
            <w:bookmarkStart w:id="3" w:name="_Toc404584125"/>
            <w:r w:rsidRPr="00B56C9A">
              <w:rPr>
                <w:rFonts w:cs="Arial"/>
                <w:lang w:val="ru-RU"/>
              </w:rPr>
              <w:t>Ариэль Динар</w:t>
            </w:r>
            <w:r w:rsidR="00715755" w:rsidRPr="00B56C9A">
              <w:rPr>
                <w:lang w:val="ru-RU"/>
              </w:rPr>
              <w:t xml:space="preserve"> (</w:t>
            </w:r>
            <w:r w:rsidR="00236DA8" w:rsidRPr="00B56C9A">
              <w:t>translation</w:t>
            </w:r>
            <w:r w:rsidR="00715755" w:rsidRPr="00B56C9A">
              <w:rPr>
                <w:lang w:val="ru-RU"/>
              </w:rPr>
              <w:t>)</w:t>
            </w:r>
            <w:bookmarkEnd w:id="3"/>
          </w:p>
          <w:p w:rsidR="0082572F" w:rsidRPr="0082572F" w:rsidRDefault="0082572F" w:rsidP="0082572F">
            <w:pPr>
              <w:pStyle w:val="NormalWeb"/>
              <w:keepNext/>
              <w:numPr>
                <w:ilvl w:val="0"/>
                <w:numId w:val="3"/>
              </w:numPr>
              <w:ind w:left="0"/>
              <w:rPr>
                <w:rFonts w:asciiTheme="majorHAnsi" w:hAnsiTheme="majorHAnsi" w:cs="Helvetica"/>
                <w:sz w:val="22"/>
                <w:szCs w:val="22"/>
                <w:lang w:val="ru-RU"/>
              </w:rPr>
            </w:pPr>
            <w:r w:rsidRPr="0082572F">
              <w:rPr>
                <w:rFonts w:asciiTheme="majorHAnsi" w:hAnsiTheme="majorHAnsi" w:cs="Helvetica"/>
                <w:sz w:val="22"/>
                <w:szCs w:val="22"/>
                <w:lang w:val="en"/>
              </w:rPr>
              <w:t xml:space="preserve">Возможные причины – это отсутствие соответствующей мотивации и порядка совместных действий по решению проблем внешнего характера при наличии общего пула ресурсов таких, как земельные и водные ресурсы. Прямое следствие этого заключается в невозможности поддерживать состояния земли и ее продуктивности на одном уровне и в том же виде, что и при нормальном состоянии (качестве) земли, что снижает уровень продуктивности земли и непосредственно влияет на тех, чья жизнь зависит от земельных ресурсов. </w:t>
            </w:r>
            <w:r w:rsidRPr="0082572F">
              <w:rPr>
                <w:rFonts w:asciiTheme="majorHAnsi" w:hAnsiTheme="majorHAnsi" w:cs="Helvetica"/>
                <w:sz w:val="22"/>
                <w:szCs w:val="22"/>
                <w:lang w:val="ru-RU"/>
              </w:rPr>
              <w:t xml:space="preserve">Если процесс деградации продолжается и расширяется, земля </w:t>
            </w:r>
            <w:r w:rsidR="00DC7EB8" w:rsidRPr="00DC7EB8">
              <w:rPr>
                <w:rFonts w:asciiTheme="majorHAnsi" w:hAnsiTheme="majorHAnsi" w:cs="Helvetica"/>
                <w:sz w:val="22"/>
                <w:szCs w:val="22"/>
                <w:lang w:val="ru-RU"/>
              </w:rPr>
              <w:t>ста</w:t>
            </w:r>
            <w:r w:rsidR="00DC7EB8">
              <w:rPr>
                <w:rFonts w:asciiTheme="majorHAnsi" w:hAnsiTheme="majorHAnsi" w:cs="Helvetica"/>
                <w:sz w:val="22"/>
                <w:szCs w:val="22"/>
                <w:lang w:val="ru-RU"/>
              </w:rPr>
              <w:t>новится потенциально</w:t>
            </w:r>
            <w:r w:rsidRPr="0082572F">
              <w:rPr>
                <w:rFonts w:asciiTheme="majorHAnsi" w:hAnsiTheme="majorHAnsi" w:cs="Helvetica"/>
                <w:sz w:val="22"/>
                <w:szCs w:val="22"/>
                <w:lang w:val="ru-RU"/>
              </w:rPr>
              <w:t xml:space="preserve"> опасной и </w:t>
            </w:r>
            <w:r w:rsidR="00DC7EB8">
              <w:rPr>
                <w:rFonts w:asciiTheme="majorHAnsi" w:hAnsiTheme="majorHAnsi" w:cs="Helvetica"/>
                <w:sz w:val="22"/>
                <w:szCs w:val="22"/>
                <w:lang w:val="ru-RU"/>
              </w:rPr>
              <w:t xml:space="preserve">может </w:t>
            </w:r>
            <w:r w:rsidRPr="0082572F">
              <w:rPr>
                <w:rFonts w:asciiTheme="majorHAnsi" w:hAnsiTheme="majorHAnsi" w:cs="Helvetica"/>
                <w:sz w:val="22"/>
                <w:szCs w:val="22"/>
                <w:lang w:val="ru-RU"/>
              </w:rPr>
              <w:t xml:space="preserve">отрицательно взаимодействовать с водными ресурсами, вызывая их токсичность и изменяя их свойства. Мы видим примеры деградации земель в регионе Аральского моря, </w:t>
            </w:r>
            <w:r w:rsidR="00DC7EB8">
              <w:rPr>
                <w:rFonts w:asciiTheme="majorHAnsi" w:hAnsiTheme="majorHAnsi" w:cs="Helvetica"/>
                <w:sz w:val="22"/>
                <w:szCs w:val="22"/>
                <w:lang w:val="ru-RU"/>
              </w:rPr>
              <w:t>когда деградация земли привела</w:t>
            </w:r>
            <w:r w:rsidRPr="0082572F">
              <w:rPr>
                <w:rFonts w:asciiTheme="majorHAnsi" w:hAnsiTheme="majorHAnsi" w:cs="Helvetica"/>
                <w:sz w:val="22"/>
                <w:szCs w:val="22"/>
                <w:lang w:val="ru-RU"/>
              </w:rPr>
              <w:t xml:space="preserve"> к проблемам здоровья населения, проживающего в непосредственной близости или в отдаленных районах.</w:t>
            </w:r>
          </w:p>
          <w:p w:rsidR="00B56C9A" w:rsidRPr="00DC7EB8" w:rsidRDefault="0082572F" w:rsidP="0082572F">
            <w:pPr>
              <w:pStyle w:val="NormalWeb"/>
              <w:keepNext/>
              <w:numPr>
                <w:ilvl w:val="0"/>
                <w:numId w:val="3"/>
              </w:numPr>
              <w:ind w:left="0"/>
              <w:rPr>
                <w:rFonts w:asciiTheme="majorHAnsi" w:hAnsiTheme="majorHAnsi" w:cs="Helvetica"/>
                <w:sz w:val="22"/>
                <w:szCs w:val="22"/>
                <w:lang w:val="ru-RU"/>
              </w:rPr>
            </w:pPr>
            <w:r w:rsidRPr="0082572F">
              <w:rPr>
                <w:rFonts w:asciiTheme="majorHAnsi" w:hAnsiTheme="majorHAnsi" w:cs="Helvetica"/>
                <w:sz w:val="22"/>
                <w:szCs w:val="22"/>
                <w:lang w:val="ru-RU"/>
              </w:rPr>
              <w:t xml:space="preserve">Люди </w:t>
            </w:r>
            <w:proofErr w:type="gramStart"/>
            <w:r w:rsidRPr="0082572F">
              <w:rPr>
                <w:rFonts w:asciiTheme="majorHAnsi" w:hAnsiTheme="majorHAnsi" w:cs="Helvetica"/>
                <w:sz w:val="22"/>
                <w:szCs w:val="22"/>
                <w:lang w:val="ru-RU"/>
              </w:rPr>
              <w:t>могут</w:t>
            </w:r>
            <w:proofErr w:type="gramEnd"/>
            <w:r w:rsidRPr="0082572F">
              <w:rPr>
                <w:rFonts w:asciiTheme="majorHAnsi" w:hAnsiTheme="majorHAnsi" w:cs="Helvetica"/>
                <w:sz w:val="22"/>
                <w:szCs w:val="22"/>
                <w:lang w:val="en"/>
              </w:rPr>
              <w:t> </w:t>
            </w:r>
            <w:r w:rsidR="00DC7EB8">
              <w:rPr>
                <w:rFonts w:asciiTheme="majorHAnsi" w:hAnsiTheme="majorHAnsi" w:cs="Helvetica"/>
                <w:sz w:val="22"/>
                <w:szCs w:val="22"/>
                <w:lang w:val="ru-RU"/>
              </w:rPr>
              <w:t xml:space="preserve">как </w:t>
            </w:r>
            <w:r w:rsidRPr="0082572F">
              <w:rPr>
                <w:rFonts w:asciiTheme="majorHAnsi" w:hAnsiTheme="majorHAnsi" w:cs="Helvetica"/>
                <w:sz w:val="22"/>
                <w:szCs w:val="22"/>
                <w:lang w:val="ru-RU"/>
              </w:rPr>
              <w:t>игнорировать</w:t>
            </w:r>
            <w:r w:rsidRPr="0082572F">
              <w:rPr>
                <w:rFonts w:asciiTheme="majorHAnsi" w:hAnsiTheme="majorHAnsi" w:cs="Helvetica"/>
                <w:sz w:val="22"/>
                <w:szCs w:val="22"/>
                <w:lang w:val="en"/>
              </w:rPr>
              <w:t> </w:t>
            </w:r>
            <w:r w:rsidR="00DC7EB8" w:rsidRPr="00DC7EB8">
              <w:rPr>
                <w:rFonts w:asciiTheme="majorHAnsi" w:hAnsiTheme="majorHAnsi" w:cs="Helvetica"/>
                <w:sz w:val="22"/>
                <w:szCs w:val="22"/>
                <w:lang w:val="ru-RU"/>
              </w:rPr>
              <w:t>и</w:t>
            </w:r>
            <w:r w:rsidR="00DC7EB8">
              <w:rPr>
                <w:rFonts w:asciiTheme="majorHAnsi" w:hAnsiTheme="majorHAnsi" w:cs="Helvetica"/>
                <w:sz w:val="22"/>
                <w:szCs w:val="22"/>
                <w:lang w:val="ru-RU"/>
              </w:rPr>
              <w:t xml:space="preserve"> </w:t>
            </w:r>
            <w:r w:rsidRPr="0082572F">
              <w:rPr>
                <w:rFonts w:asciiTheme="majorHAnsi" w:hAnsiTheme="majorHAnsi" w:cs="Helvetica"/>
                <w:sz w:val="22"/>
                <w:szCs w:val="22"/>
                <w:lang w:val="ru-RU"/>
              </w:rPr>
              <w:t>пытаться интенсифицировать применение различных средств, способствуя еще большей деградаци</w:t>
            </w:r>
            <w:r w:rsidR="00DC7EB8">
              <w:rPr>
                <w:rFonts w:asciiTheme="majorHAnsi" w:hAnsiTheme="majorHAnsi" w:cs="Helvetica"/>
                <w:sz w:val="22"/>
                <w:szCs w:val="22"/>
                <w:lang w:val="ru-RU"/>
              </w:rPr>
              <w:t xml:space="preserve">и, так и </w:t>
            </w:r>
            <w:r w:rsidRPr="0082572F">
              <w:rPr>
                <w:rFonts w:asciiTheme="majorHAnsi" w:hAnsiTheme="majorHAnsi" w:cs="Helvetica"/>
                <w:sz w:val="22"/>
                <w:szCs w:val="22"/>
                <w:lang w:val="ru-RU"/>
              </w:rPr>
              <w:t>забросить</w:t>
            </w:r>
            <w:r w:rsidRPr="0082572F">
              <w:rPr>
                <w:rFonts w:asciiTheme="majorHAnsi" w:hAnsiTheme="majorHAnsi" w:cs="Helvetica"/>
                <w:sz w:val="22"/>
                <w:szCs w:val="22"/>
                <w:lang w:val="en"/>
              </w:rPr>
              <w:t> </w:t>
            </w:r>
            <w:r w:rsidRPr="0082572F">
              <w:rPr>
                <w:rFonts w:asciiTheme="majorHAnsi" w:hAnsiTheme="majorHAnsi" w:cs="Helvetica"/>
                <w:sz w:val="22"/>
                <w:szCs w:val="22"/>
                <w:lang w:val="ru-RU"/>
              </w:rPr>
              <w:t>земельный участок, тем самым сохранив те</w:t>
            </w:r>
            <w:r w:rsidR="00DC7EB8">
              <w:rPr>
                <w:rFonts w:asciiTheme="majorHAnsi" w:hAnsiTheme="majorHAnsi" w:cs="Helvetica"/>
                <w:sz w:val="22"/>
                <w:szCs w:val="22"/>
                <w:lang w:val="ru-RU"/>
              </w:rPr>
              <w:t xml:space="preserve">кущий уровень деградации земли. </w:t>
            </w:r>
            <w:r w:rsidRPr="0082572F">
              <w:rPr>
                <w:rFonts w:asciiTheme="majorHAnsi" w:hAnsiTheme="majorHAnsi" w:cs="Helvetica"/>
                <w:sz w:val="22"/>
                <w:szCs w:val="22"/>
                <w:lang w:val="ru-RU"/>
              </w:rPr>
              <w:t>Нам важно рассмотреть подход, лежащий между «игн</w:t>
            </w:r>
            <w:r w:rsidR="00DC7EB8">
              <w:rPr>
                <w:rFonts w:asciiTheme="majorHAnsi" w:hAnsiTheme="majorHAnsi" w:cs="Helvetica"/>
                <w:sz w:val="22"/>
                <w:szCs w:val="22"/>
                <w:lang w:val="ru-RU"/>
              </w:rPr>
              <w:t>орированием» и «забросом» земли.</w:t>
            </w:r>
            <w:r w:rsidRPr="0082572F">
              <w:rPr>
                <w:rFonts w:asciiTheme="majorHAnsi" w:hAnsiTheme="majorHAnsi" w:cs="Helvetica"/>
                <w:sz w:val="22"/>
                <w:szCs w:val="22"/>
                <w:lang w:val="ru-RU"/>
              </w:rPr>
              <w:t xml:space="preserve"> </w:t>
            </w:r>
            <w:r w:rsidR="00DC7EB8">
              <w:rPr>
                <w:rFonts w:asciiTheme="majorHAnsi" w:hAnsiTheme="majorHAnsi" w:cs="Helvetica"/>
                <w:sz w:val="22"/>
                <w:szCs w:val="22"/>
                <w:lang w:val="ru-RU"/>
              </w:rPr>
              <w:t>Таким образом,</w:t>
            </w:r>
            <w:r w:rsidRPr="0082572F">
              <w:rPr>
                <w:rFonts w:asciiTheme="majorHAnsi" w:hAnsiTheme="majorHAnsi" w:cs="Helvetica"/>
                <w:sz w:val="22"/>
                <w:szCs w:val="22"/>
                <w:lang w:val="ru-RU"/>
              </w:rPr>
              <w:t xml:space="preserve"> мы хотим участия населения в исправлении ситуации за счет, во-первых, признания</w:t>
            </w:r>
            <w:r w:rsidR="00DC7EB8">
              <w:rPr>
                <w:rFonts w:asciiTheme="majorHAnsi" w:hAnsiTheme="majorHAnsi" w:cs="Helvetica"/>
                <w:sz w:val="22"/>
                <w:szCs w:val="22"/>
                <w:lang w:val="ru-RU"/>
              </w:rPr>
              <w:t xml:space="preserve"> ими того</w:t>
            </w:r>
            <w:r w:rsidRPr="0082572F">
              <w:rPr>
                <w:rFonts w:asciiTheme="majorHAnsi" w:hAnsiTheme="majorHAnsi" w:cs="Helvetica"/>
                <w:sz w:val="22"/>
                <w:szCs w:val="22"/>
                <w:lang w:val="ru-RU"/>
              </w:rPr>
              <w:t>, что проблема существует, и, во-вторых, понимания</w:t>
            </w:r>
            <w:r w:rsidR="00DC7EB8">
              <w:rPr>
                <w:rFonts w:asciiTheme="majorHAnsi" w:hAnsiTheme="majorHAnsi" w:cs="Helvetica"/>
                <w:sz w:val="22"/>
                <w:szCs w:val="22"/>
                <w:lang w:val="ru-RU"/>
              </w:rPr>
              <w:t xml:space="preserve"> населением</w:t>
            </w:r>
            <w:r w:rsidRPr="0082572F">
              <w:rPr>
                <w:rFonts w:asciiTheme="majorHAnsi" w:hAnsiTheme="majorHAnsi" w:cs="Helvetica"/>
                <w:sz w:val="22"/>
                <w:szCs w:val="22"/>
                <w:lang w:val="ru-RU"/>
              </w:rPr>
              <w:t xml:space="preserve"> процесса деградации земель и </w:t>
            </w:r>
            <w:r w:rsidR="00DC7EB8">
              <w:rPr>
                <w:rFonts w:asciiTheme="majorHAnsi" w:hAnsiTheme="majorHAnsi" w:cs="Helvetica"/>
                <w:sz w:val="22"/>
                <w:szCs w:val="22"/>
                <w:lang w:val="ru-RU"/>
              </w:rPr>
              <w:t xml:space="preserve">их </w:t>
            </w:r>
            <w:r w:rsidRPr="0082572F">
              <w:rPr>
                <w:rFonts w:asciiTheme="majorHAnsi" w:hAnsiTheme="majorHAnsi" w:cs="Helvetica"/>
                <w:sz w:val="22"/>
                <w:szCs w:val="22"/>
                <w:lang w:val="ru-RU"/>
              </w:rPr>
              <w:t xml:space="preserve">возможной роли в формировании причины этого процесса, а также </w:t>
            </w:r>
            <w:r w:rsidR="00DC7EB8">
              <w:rPr>
                <w:rFonts w:asciiTheme="majorHAnsi" w:hAnsiTheme="majorHAnsi" w:cs="Helvetica"/>
                <w:sz w:val="22"/>
                <w:szCs w:val="22"/>
                <w:lang w:val="ru-RU"/>
              </w:rPr>
              <w:t>их роли в решении проблем. Т</w:t>
            </w:r>
            <w:r w:rsidRPr="0082572F">
              <w:rPr>
                <w:rFonts w:asciiTheme="majorHAnsi" w:hAnsiTheme="majorHAnsi" w:cs="Helvetica"/>
                <w:sz w:val="22"/>
                <w:szCs w:val="22"/>
                <w:lang w:val="ru-RU"/>
              </w:rPr>
              <w:t xml:space="preserve">ем самым </w:t>
            </w:r>
            <w:r w:rsidR="00DC7EB8">
              <w:rPr>
                <w:rFonts w:asciiTheme="majorHAnsi" w:hAnsiTheme="majorHAnsi" w:cs="Helvetica"/>
                <w:sz w:val="22"/>
                <w:szCs w:val="22"/>
                <w:lang w:val="ru-RU"/>
              </w:rPr>
              <w:t>мы заинтересуем их</w:t>
            </w:r>
            <w:r w:rsidRPr="0082572F">
              <w:rPr>
                <w:rFonts w:asciiTheme="majorHAnsi" w:hAnsiTheme="majorHAnsi" w:cs="Helvetica"/>
                <w:sz w:val="22"/>
                <w:szCs w:val="22"/>
                <w:lang w:val="ru-RU"/>
              </w:rPr>
              <w:t xml:space="preserve"> принять участие в совместных действи</w:t>
            </w:r>
            <w:r w:rsidR="00DC7EB8">
              <w:rPr>
                <w:rFonts w:asciiTheme="majorHAnsi" w:hAnsiTheme="majorHAnsi" w:cs="Helvetica"/>
                <w:sz w:val="22"/>
                <w:szCs w:val="22"/>
                <w:lang w:val="ru-RU"/>
              </w:rPr>
              <w:t>ях</w:t>
            </w:r>
            <w:r w:rsidRPr="0082572F">
              <w:rPr>
                <w:rFonts w:asciiTheme="majorHAnsi" w:hAnsiTheme="majorHAnsi" w:cs="Helvetica"/>
                <w:sz w:val="22"/>
                <w:szCs w:val="22"/>
                <w:lang w:val="ru-RU"/>
              </w:rPr>
              <w:t>.</w:t>
            </w:r>
          </w:p>
          <w:p w:rsidR="0082572F" w:rsidRDefault="00DC7EB8" w:rsidP="00DC7EB8">
            <w:pPr>
              <w:pStyle w:val="NormalWeb"/>
              <w:keepNext/>
              <w:jc w:val="center"/>
              <w:rPr>
                <w:rFonts w:asciiTheme="majorHAnsi" w:hAnsiTheme="majorHAnsi" w:cs="Helvetica"/>
                <w:sz w:val="22"/>
                <w:szCs w:val="22"/>
                <w:lang w:val="ru-RU"/>
              </w:rPr>
            </w:pPr>
            <w:r>
              <w:rPr>
                <w:rFonts w:asciiTheme="majorHAnsi" w:hAnsiTheme="majorHAnsi" w:cs="Helvetica"/>
                <w:sz w:val="22"/>
                <w:szCs w:val="22"/>
                <w:lang w:val="ru-RU"/>
              </w:rPr>
              <w:t>***</w:t>
            </w:r>
          </w:p>
          <w:p w:rsidR="0082572F" w:rsidRPr="0082572F" w:rsidRDefault="0082572F" w:rsidP="0082572F">
            <w:pPr>
              <w:pStyle w:val="NormalWeb"/>
              <w:keepNext/>
              <w:rPr>
                <w:rFonts w:asciiTheme="majorHAnsi" w:hAnsiTheme="majorHAnsi" w:cs="Helvetica"/>
                <w:sz w:val="22"/>
                <w:szCs w:val="22"/>
                <w:lang w:val="ru-RU"/>
              </w:rPr>
            </w:pPr>
          </w:p>
        </w:tc>
      </w:tr>
      <w:tr w:rsidR="000A0234" w:rsidRPr="00B56C9A" w:rsidTr="00BF234A">
        <w:tc>
          <w:tcPr>
            <w:tcW w:w="9576" w:type="dxa"/>
          </w:tcPr>
          <w:p w:rsidR="00ED7B43" w:rsidRPr="00B56C9A" w:rsidRDefault="00ED7B43" w:rsidP="00466F04">
            <w:pPr>
              <w:pStyle w:val="Heading3"/>
              <w:outlineLvl w:val="2"/>
            </w:pPr>
            <w:bookmarkStart w:id="4" w:name="_Toc401325390"/>
            <w:bookmarkStart w:id="5" w:name="_Toc404584126"/>
            <w:r w:rsidRPr="00B56C9A">
              <w:rPr>
                <w:lang w:val="ru-RU"/>
              </w:rPr>
              <w:lastRenderedPageBreak/>
              <w:t xml:space="preserve">1.2 </w:t>
            </w:r>
            <w:bookmarkEnd w:id="4"/>
            <w:r w:rsidR="00390320" w:rsidRPr="00B56C9A">
              <w:rPr>
                <w:lang w:val="ru-RU"/>
              </w:rPr>
              <w:t>Павел</w:t>
            </w:r>
            <w:r w:rsidR="00390320" w:rsidRPr="00B56C9A">
              <w:rPr>
                <w:rFonts w:cs="Helvetica"/>
                <w:color w:val="2E363D"/>
                <w:kern w:val="36"/>
                <w:lang w:val="ru-RU"/>
              </w:rPr>
              <w:t xml:space="preserve"> </w:t>
            </w:r>
            <w:r w:rsidR="00390320" w:rsidRPr="00B56C9A">
              <w:rPr>
                <w:lang w:val="ru-RU"/>
              </w:rPr>
              <w:t>Красильников</w:t>
            </w:r>
            <w:bookmarkEnd w:id="5"/>
          </w:p>
          <w:p w:rsidR="000A0234" w:rsidRPr="00B56C9A" w:rsidRDefault="000A0234" w:rsidP="00390320">
            <w:pPr>
              <w:keepNext/>
              <w:rPr>
                <w:rFonts w:asciiTheme="majorHAnsi" w:hAnsiTheme="majorHAnsi" w:cs="Arial"/>
                <w:lang w:val="ru-RU"/>
              </w:rPr>
            </w:pPr>
          </w:p>
          <w:p w:rsidR="00390320" w:rsidRPr="00B56C9A" w:rsidRDefault="00390320" w:rsidP="00390320">
            <w:pPr>
              <w:keepNext/>
              <w:rPr>
                <w:rFonts w:asciiTheme="majorHAnsi" w:hAnsiTheme="majorHAnsi" w:cs="Arial"/>
                <w:lang w:val="ru-RU"/>
              </w:rPr>
            </w:pPr>
            <w:r w:rsidRPr="00B56C9A">
              <w:rPr>
                <w:rFonts w:asciiTheme="majorHAnsi" w:hAnsiTheme="majorHAnsi" w:cs="Arial"/>
                <w:lang w:val="ru-RU"/>
              </w:rPr>
              <w:t>Очень интересный взгляд. Не так часто указывают на субъективные причины деградации земель.</w:t>
            </w:r>
          </w:p>
          <w:p w:rsidR="00390320" w:rsidRPr="00B56C9A" w:rsidRDefault="00390320" w:rsidP="00390320">
            <w:pPr>
              <w:keepNext/>
              <w:rPr>
                <w:rFonts w:asciiTheme="majorHAnsi" w:hAnsiTheme="majorHAnsi" w:cs="Arial"/>
                <w:lang w:val="ru-RU"/>
              </w:rPr>
            </w:pPr>
          </w:p>
          <w:p w:rsidR="00390320" w:rsidRPr="00B56C9A" w:rsidRDefault="00390320" w:rsidP="00390320">
            <w:pPr>
              <w:keepNext/>
              <w:rPr>
                <w:rFonts w:asciiTheme="majorHAnsi" w:hAnsiTheme="majorHAnsi" w:cs="Arial"/>
                <w:lang w:val="ru-RU"/>
              </w:rPr>
            </w:pPr>
            <w:r w:rsidRPr="00B56C9A">
              <w:rPr>
                <w:rFonts w:asciiTheme="majorHAnsi" w:hAnsiTheme="majorHAnsi" w:cs="Arial"/>
                <w:lang w:val="ru-RU"/>
              </w:rPr>
              <w:t>Мне кажется, что это надо принимать во внимание, хотя, скорее всего, основным двигателем деградации и отсутствия реакции на деградацию со стороны землепользователей являются экономические факторы. Всё же предотвращение деградации, а тем более восстановление деградированных земель требует больших инвестиций. У людей нет уверенности, что эти инвестиции окупятся в ближайшее время. Хотя, конечно, на экономические стимулы непременно накладываются и человеческие идеи и предрассудки.</w:t>
            </w:r>
          </w:p>
          <w:p w:rsidR="00C75A22" w:rsidRPr="00B56C9A" w:rsidRDefault="00C75A22" w:rsidP="00390320">
            <w:pPr>
              <w:pStyle w:val="Heading3"/>
              <w:outlineLvl w:val="2"/>
            </w:pPr>
            <w:bookmarkStart w:id="6" w:name="_Toc404584127"/>
            <w:r w:rsidRPr="00B56C9A">
              <w:t xml:space="preserve">1.2 </w:t>
            </w:r>
            <w:r w:rsidR="00321EDE" w:rsidRPr="00B56C9A">
              <w:t xml:space="preserve">Pavel </w:t>
            </w:r>
            <w:proofErr w:type="spellStart"/>
            <w:r w:rsidR="00321EDE" w:rsidRPr="00B56C9A">
              <w:t>Krasilnikov</w:t>
            </w:r>
            <w:proofErr w:type="spellEnd"/>
            <w:r w:rsidR="00715755" w:rsidRPr="00B56C9A">
              <w:t xml:space="preserve"> (</w:t>
            </w:r>
            <w:r w:rsidR="00236DA8" w:rsidRPr="00B56C9A">
              <w:t>translation</w:t>
            </w:r>
            <w:r w:rsidR="00715755" w:rsidRPr="00B56C9A">
              <w:t>)</w:t>
            </w:r>
            <w:bookmarkEnd w:id="6"/>
          </w:p>
          <w:p w:rsidR="00C75A22" w:rsidRPr="00B56C9A" w:rsidRDefault="00C75A22" w:rsidP="00390320">
            <w:pPr>
              <w:keepNext/>
              <w:rPr>
                <w:rFonts w:asciiTheme="majorHAnsi" w:hAnsiTheme="majorHAnsi" w:cs="Arial"/>
              </w:rPr>
            </w:pPr>
          </w:p>
          <w:p w:rsidR="00DC7EB8" w:rsidRPr="00DC7EB8" w:rsidRDefault="00DC7EB8" w:rsidP="00DC7EB8">
            <w:pPr>
              <w:shd w:val="clear" w:color="auto" w:fill="FFFFFF"/>
              <w:spacing w:line="293" w:lineRule="atLeast"/>
              <w:textAlignment w:val="baseline"/>
              <w:rPr>
                <w:rFonts w:asciiTheme="majorHAnsi" w:hAnsiTheme="majorHAnsi" w:cs="Arial"/>
                <w:lang w:val="ru-RU"/>
              </w:rPr>
            </w:pPr>
            <w:r w:rsidRPr="00DC7EB8">
              <w:rPr>
                <w:rFonts w:asciiTheme="majorHAnsi" w:hAnsiTheme="majorHAnsi" w:cs="Arial"/>
                <w:lang w:val="ru-RU"/>
              </w:rPr>
              <w:t>A very interesting point of view. One does not frequently indicate the subjective causes of land degradation.</w:t>
            </w:r>
          </w:p>
          <w:p w:rsidR="00DC7EB8" w:rsidRPr="00DC7EB8" w:rsidRDefault="00DC7EB8" w:rsidP="00DC7EB8">
            <w:pPr>
              <w:shd w:val="clear" w:color="auto" w:fill="FFFFFF"/>
              <w:spacing w:line="293" w:lineRule="atLeast"/>
              <w:jc w:val="both"/>
              <w:textAlignment w:val="baseline"/>
              <w:rPr>
                <w:rFonts w:asciiTheme="majorHAnsi" w:hAnsiTheme="majorHAnsi" w:cs="Arial"/>
                <w:lang w:val="ru-RU"/>
              </w:rPr>
            </w:pPr>
            <w:r w:rsidRPr="00DC7EB8">
              <w:rPr>
                <w:rFonts w:asciiTheme="majorHAnsi" w:hAnsiTheme="majorHAnsi" w:cs="Arial"/>
                <w:lang w:val="ru-RU"/>
              </w:rPr>
              <w:t xml:space="preserve">I </w:t>
            </w:r>
            <w:proofErr w:type="gramStart"/>
            <w:r w:rsidRPr="00DC7EB8">
              <w:rPr>
                <w:rFonts w:asciiTheme="majorHAnsi" w:hAnsiTheme="majorHAnsi" w:cs="Arial"/>
                <w:lang w:val="ru-RU"/>
              </w:rPr>
              <w:t>believe,</w:t>
            </w:r>
            <w:proofErr w:type="gramEnd"/>
            <w:r w:rsidRPr="00DC7EB8">
              <w:rPr>
                <w:rFonts w:asciiTheme="majorHAnsi" w:hAnsiTheme="majorHAnsi" w:cs="Arial"/>
                <w:lang w:val="ru-RU"/>
              </w:rPr>
              <w:t xml:space="preserve"> this should be taken into account; however, the key drivers of degradation and lack of response actions from the land users are most likely economic factors. Anyway, prevention of degradation and moreover reclamation of degraded land requires large investments. People are not sure that these investments will repay shortly. However, economic incentives are certainly complemented by human perceptions and prejudice.</w:t>
            </w:r>
          </w:p>
          <w:p w:rsidR="00B56C9A" w:rsidRPr="00B56C9A" w:rsidRDefault="00B56C9A" w:rsidP="00321EDE">
            <w:pPr>
              <w:keepNext/>
              <w:rPr>
                <w:rFonts w:asciiTheme="majorHAnsi" w:hAnsiTheme="majorHAnsi" w:cs="Arial"/>
              </w:rPr>
            </w:pPr>
          </w:p>
          <w:p w:rsidR="00283B80" w:rsidRPr="00B56C9A" w:rsidRDefault="00B56C9A" w:rsidP="00B56C9A">
            <w:pPr>
              <w:keepNext/>
              <w:jc w:val="center"/>
              <w:rPr>
                <w:rFonts w:asciiTheme="majorHAnsi" w:hAnsiTheme="majorHAnsi" w:cs="Arial"/>
                <w:b/>
              </w:rPr>
            </w:pPr>
            <w:r>
              <w:rPr>
                <w:rFonts w:asciiTheme="majorHAnsi" w:hAnsiTheme="majorHAnsi" w:cs="Arial"/>
              </w:rPr>
              <w:t xml:space="preserve"> </w:t>
            </w:r>
            <w:r w:rsidRPr="00B56C9A">
              <w:rPr>
                <w:rFonts w:asciiTheme="majorHAnsi" w:hAnsiTheme="majorHAnsi" w:cs="Arial"/>
                <w:b/>
              </w:rPr>
              <w:t>***</w:t>
            </w:r>
          </w:p>
          <w:p w:rsidR="00283B80" w:rsidRPr="00B56C9A" w:rsidRDefault="00283B80" w:rsidP="00283B80">
            <w:pPr>
              <w:pStyle w:val="Heading3"/>
              <w:outlineLvl w:val="2"/>
            </w:pPr>
            <w:proofErr w:type="gramStart"/>
            <w:r w:rsidRPr="00B56C9A">
              <w:t>1.3  Ariel</w:t>
            </w:r>
            <w:proofErr w:type="gramEnd"/>
            <w:r w:rsidRPr="00B56C9A">
              <w:t xml:space="preserve"> Dinar</w:t>
            </w:r>
          </w:p>
          <w:p w:rsidR="00283B80" w:rsidRPr="0082572F" w:rsidRDefault="00283B80" w:rsidP="00283B80">
            <w:pPr>
              <w:keepNext/>
              <w:rPr>
                <w:rFonts w:asciiTheme="majorHAnsi" w:hAnsiTheme="majorHAnsi" w:cs="Arial"/>
              </w:rPr>
            </w:pPr>
          </w:p>
          <w:p w:rsidR="00283B80" w:rsidRPr="0082572F" w:rsidRDefault="00283B80" w:rsidP="00283B80">
            <w:pPr>
              <w:keepNext/>
              <w:jc w:val="both"/>
              <w:rPr>
                <w:rFonts w:asciiTheme="majorHAnsi" w:eastAsia="Times New Roman" w:hAnsiTheme="majorHAnsi" w:cs="Helvetica"/>
                <w:b/>
              </w:rPr>
            </w:pPr>
            <w:r w:rsidRPr="0082572F">
              <w:rPr>
                <w:rFonts w:asciiTheme="majorHAnsi" w:eastAsia="Times New Roman" w:hAnsiTheme="majorHAnsi" w:cs="Helvetica"/>
              </w:rPr>
              <w:t xml:space="preserve">The drivers of land degradation in Eurasia are numerous and interrelated. Starting from biophysical factors, to socio-economic, institutional and policy-related ones. Many of these drivers are highlighted in the background materials. The key for success, I guess, would be seeking to address some major bundles of inter-related factors together and not separately, also taking into account where and which of these factors are most important (Eurasia being a very diverse mosaic of different countries). I agree that a key factor may be a lack of economic incentives to address land degradation. Recent studies on Economics of Land degradation show that the provisional goods and services that local land-users lose because of land degradation represent only about a third of the total costs of land degradation, the rest being the costs related to the loss of other ecosystem services of the land (carbon sequestration, water purification, </w:t>
            </w:r>
            <w:proofErr w:type="spellStart"/>
            <w:r w:rsidRPr="0082572F">
              <w:rPr>
                <w:rFonts w:asciiTheme="majorHAnsi" w:eastAsia="Times New Roman" w:hAnsiTheme="majorHAnsi" w:cs="Helvetica"/>
              </w:rPr>
              <w:t>etc</w:t>
            </w:r>
            <w:proofErr w:type="spellEnd"/>
            <w:r w:rsidRPr="0082572F">
              <w:rPr>
                <w:rFonts w:asciiTheme="majorHAnsi" w:eastAsia="Times New Roman" w:hAnsiTheme="majorHAnsi" w:cs="Helvetica"/>
              </w:rPr>
              <w:t xml:space="preserve">). So the real costs of land degradation are much higher than just, say, crop yields losses borne by local land users, and most of the costs of land degradation are, in fact, borne by the entire global community. The costs of action in most cases need to be paid for by local land users, and in most cases, it is difficult for them to internalize the full benefits from action against land degradation. </w:t>
            </w:r>
            <w:proofErr w:type="gramStart"/>
            <w:r w:rsidRPr="0082572F">
              <w:rPr>
                <w:rFonts w:asciiTheme="majorHAnsi" w:eastAsia="Times New Roman" w:hAnsiTheme="majorHAnsi" w:cs="Helvetica"/>
              </w:rPr>
              <w:t>Which may be one of the reasons for lack of action, together with lack of awareness about the full costs of land degradation (i.e. including the losses in ecosystem services other than provisional).</w:t>
            </w:r>
            <w:proofErr w:type="gramEnd"/>
            <w:r w:rsidRPr="0082572F">
              <w:rPr>
                <w:rFonts w:asciiTheme="majorHAnsi" w:eastAsia="Times New Roman" w:hAnsiTheme="majorHAnsi" w:cs="Helvetica"/>
              </w:rPr>
              <w:t xml:space="preserve"> However, the encouraging fact is that even if we take into account only the costs of lost provisional goods and services, the studies are finding that the action is still economically worthwhile for local land users. Having said this, of course, some internalization of wider benefits would also help, say, through payments for ecosystem services (PES) schemes.</w:t>
            </w:r>
          </w:p>
          <w:p w:rsidR="00283B80" w:rsidRPr="00B56C9A" w:rsidRDefault="00283B80" w:rsidP="00283B80">
            <w:pPr>
              <w:pStyle w:val="Heading3"/>
              <w:outlineLvl w:val="2"/>
              <w:rPr>
                <w:rFonts w:cs="Arial"/>
                <w:lang w:val="ru-RU"/>
              </w:rPr>
            </w:pPr>
            <w:r w:rsidRPr="00B56C9A">
              <w:rPr>
                <w:lang w:val="ru-RU"/>
              </w:rPr>
              <w:t xml:space="preserve">1.3 </w:t>
            </w:r>
            <w:r w:rsidRPr="00B56C9A">
              <w:rPr>
                <w:rFonts w:cs="Arial"/>
                <w:lang w:val="ru-RU"/>
              </w:rPr>
              <w:t>Ариэль Динар</w:t>
            </w:r>
            <w:r w:rsidRPr="00B56C9A">
              <w:rPr>
                <w:lang w:val="ru-RU"/>
              </w:rPr>
              <w:t xml:space="preserve"> (</w:t>
            </w:r>
            <w:r w:rsidRPr="00B56C9A">
              <w:t>translation</w:t>
            </w:r>
            <w:r w:rsidRPr="00B56C9A">
              <w:rPr>
                <w:lang w:val="ru-RU"/>
              </w:rPr>
              <w:t>)</w:t>
            </w:r>
          </w:p>
          <w:p w:rsidR="00283B80" w:rsidRPr="00B56C9A" w:rsidRDefault="00283B80" w:rsidP="00283B80">
            <w:pPr>
              <w:keepNext/>
              <w:rPr>
                <w:rFonts w:asciiTheme="majorHAnsi" w:hAnsiTheme="majorHAnsi" w:cs="Arial"/>
                <w:lang w:val="ru-RU"/>
              </w:rPr>
            </w:pPr>
          </w:p>
          <w:p w:rsidR="00B56C9A" w:rsidRPr="00DC7EB8" w:rsidRDefault="00DC7EB8" w:rsidP="00283B80">
            <w:pPr>
              <w:keepNext/>
              <w:jc w:val="both"/>
              <w:rPr>
                <w:rFonts w:asciiTheme="majorHAnsi" w:eastAsia="Times New Roman" w:hAnsiTheme="majorHAnsi" w:cs="Times New Roman"/>
                <w:color w:val="3D3D3D"/>
                <w:lang w:val="ru-RU"/>
              </w:rPr>
            </w:pPr>
            <w:r w:rsidRPr="00DC7EB8">
              <w:rPr>
                <w:rFonts w:asciiTheme="majorHAnsi" w:hAnsiTheme="majorHAnsi"/>
                <w:color w:val="3D3D3D"/>
                <w:shd w:val="clear" w:color="auto" w:fill="FFFFFF"/>
                <w:lang w:val="ru-RU"/>
              </w:rPr>
              <w:lastRenderedPageBreak/>
              <w:t xml:space="preserve">Существуют многочисленные взаимосвязанные причины деградации земель в Евразии: от биофизических факторов </w:t>
            </w:r>
            <w:proofErr w:type="gramStart"/>
            <w:r w:rsidRPr="00DC7EB8">
              <w:rPr>
                <w:rFonts w:asciiTheme="majorHAnsi" w:hAnsiTheme="majorHAnsi"/>
                <w:color w:val="3D3D3D"/>
                <w:shd w:val="clear" w:color="auto" w:fill="FFFFFF"/>
                <w:lang w:val="ru-RU"/>
              </w:rPr>
              <w:t>до</w:t>
            </w:r>
            <w:proofErr w:type="gramEnd"/>
            <w:r w:rsidRPr="00DC7EB8">
              <w:rPr>
                <w:rFonts w:asciiTheme="majorHAnsi" w:hAnsiTheme="majorHAnsi"/>
                <w:color w:val="3D3D3D"/>
                <w:shd w:val="clear" w:color="auto" w:fill="FFFFFF"/>
                <w:lang w:val="ru-RU"/>
              </w:rPr>
              <w:t xml:space="preserve"> социально-экономических. Многие из этих причин упоминаются в исходных материалах. Ключом успеха, как я понимаю, должно стать решение некоторых крупных клубков взаимосвязанных проблем в целом, а не по отдельности с учетом того, где и какие из конкретных факторов играют важнейшую роль (Евразия – это мозаика самых разных стран). Я согласен, что ключевым фактором может быть отсутствие экономической мотивации к решению проблем деградации земель. Последние исследования по экономике деградации земель показывают, что на условные товары и услуги, которые землепользователи теряют в связи с деградацией земель, приходится только треть от всех издержек, вязанных с деградацией. Остальные издержки связаны с потерей иных функций земель в экосистеме (сокращение выбросов углеродов, очистка вод и т.д.). Таким образом, реальные издержки деградации земель гораздо выше, чем, скажем, снижение урожайности на землях местных землепользователей. На самом деле, большую часть издержек, связанных с деградацией земель, несет все население Земли. Стоимость мер в большинстве случаев должна покрываться местными землепользователями, и в большинстве случаев им сложно в полной мере воспользоваться выгодами от мер по борьбе с деградацией земель. Именно поэтому, а также в связи с отсутствием всех последствий деградации земель (включая</w:t>
            </w:r>
            <w:r w:rsidRPr="00DC7EB8">
              <w:rPr>
                <w:rFonts w:asciiTheme="majorHAnsi" w:hAnsiTheme="majorHAnsi"/>
                <w:color w:val="3D3D3D"/>
                <w:shd w:val="clear" w:color="auto" w:fill="FFFFFF"/>
              </w:rPr>
              <w:t> </w:t>
            </w:r>
            <w:r w:rsidRPr="00DC7EB8">
              <w:rPr>
                <w:rFonts w:asciiTheme="majorHAnsi" w:hAnsiTheme="majorHAnsi"/>
                <w:color w:val="3D3D3D"/>
                <w:shd w:val="clear" w:color="auto" w:fill="FFFFFF"/>
                <w:lang w:val="ru-RU"/>
              </w:rPr>
              <w:t xml:space="preserve"> потери функций экосистем, помимо условных издержек) возможно, меры и не принимаются. Тем не менее, обнадеживает то, исследования показывают: даже при учете только издержек, связанных с потерей условных товаров и услуг, меры все равно оказываются экономически выгодными для местных землепользователей. С учетом этого, конечно, была бы полезны </w:t>
            </w:r>
            <w:proofErr w:type="spellStart"/>
            <w:r w:rsidRPr="00DC7EB8">
              <w:rPr>
                <w:rFonts w:asciiTheme="majorHAnsi" w:hAnsiTheme="majorHAnsi"/>
                <w:color w:val="3D3D3D"/>
                <w:shd w:val="clear" w:color="auto" w:fill="FFFFFF"/>
                <w:lang w:val="ru-RU"/>
              </w:rPr>
              <w:t>интернализация</w:t>
            </w:r>
            <w:proofErr w:type="spellEnd"/>
            <w:r w:rsidRPr="00DC7EB8">
              <w:rPr>
                <w:rFonts w:asciiTheme="majorHAnsi" w:hAnsiTheme="majorHAnsi"/>
                <w:color w:val="3D3D3D"/>
                <w:shd w:val="clear" w:color="auto" w:fill="FFFFFF"/>
                <w:lang w:val="ru-RU"/>
              </w:rPr>
              <w:t xml:space="preserve"> более широких выгод, скажем, в рамках схем оплаты </w:t>
            </w:r>
            <w:proofErr w:type="spellStart"/>
            <w:r w:rsidRPr="00DC7EB8">
              <w:rPr>
                <w:rFonts w:asciiTheme="majorHAnsi" w:hAnsiTheme="majorHAnsi"/>
                <w:color w:val="3D3D3D"/>
                <w:shd w:val="clear" w:color="auto" w:fill="FFFFFF"/>
                <w:lang w:val="ru-RU"/>
              </w:rPr>
              <w:t>экосистемных</w:t>
            </w:r>
            <w:proofErr w:type="spellEnd"/>
            <w:r w:rsidRPr="00DC7EB8">
              <w:rPr>
                <w:rFonts w:asciiTheme="majorHAnsi" w:hAnsiTheme="majorHAnsi"/>
                <w:color w:val="3D3D3D"/>
                <w:shd w:val="clear" w:color="auto" w:fill="FFFFFF"/>
                <w:lang w:val="ru-RU"/>
              </w:rPr>
              <w:t xml:space="preserve"> услуг (</w:t>
            </w:r>
            <w:r w:rsidRPr="00DC7EB8">
              <w:rPr>
                <w:rFonts w:asciiTheme="majorHAnsi" w:hAnsiTheme="majorHAnsi"/>
                <w:color w:val="3D3D3D"/>
                <w:shd w:val="clear" w:color="auto" w:fill="FFFFFF"/>
              </w:rPr>
              <w:t>PES</w:t>
            </w:r>
            <w:r w:rsidRPr="00DC7EB8">
              <w:rPr>
                <w:rFonts w:asciiTheme="majorHAnsi" w:hAnsiTheme="majorHAnsi"/>
                <w:color w:val="3D3D3D"/>
                <w:shd w:val="clear" w:color="auto" w:fill="FFFFFF"/>
                <w:lang w:val="ru-RU"/>
              </w:rPr>
              <w:t>).</w:t>
            </w:r>
          </w:p>
          <w:p w:rsidR="00283B80" w:rsidRPr="00B56C9A" w:rsidRDefault="00B56C9A" w:rsidP="00B56C9A">
            <w:pPr>
              <w:keepNext/>
              <w:jc w:val="center"/>
              <w:rPr>
                <w:rFonts w:asciiTheme="majorHAnsi" w:hAnsiTheme="majorHAnsi" w:cs="Arial"/>
                <w:b/>
              </w:rPr>
            </w:pPr>
            <w:r w:rsidRPr="00B56C9A">
              <w:rPr>
                <w:rFonts w:asciiTheme="majorHAnsi" w:hAnsiTheme="majorHAnsi" w:cs="Arial"/>
                <w:b/>
              </w:rPr>
              <w:t>***</w:t>
            </w:r>
          </w:p>
          <w:p w:rsidR="00283B80" w:rsidRDefault="00283B80" w:rsidP="00283B80">
            <w:pPr>
              <w:pStyle w:val="Heading3"/>
              <w:outlineLvl w:val="2"/>
              <w:rPr>
                <w:lang w:val="ru-RU"/>
              </w:rPr>
            </w:pPr>
            <w:r w:rsidRPr="00B56C9A">
              <w:t xml:space="preserve">1.4 </w:t>
            </w:r>
            <w:proofErr w:type="spellStart"/>
            <w:r w:rsidRPr="00B56C9A">
              <w:t>Marketa</w:t>
            </w:r>
            <w:proofErr w:type="spellEnd"/>
            <w:r w:rsidRPr="00B56C9A">
              <w:t xml:space="preserve"> </w:t>
            </w:r>
            <w:proofErr w:type="spellStart"/>
            <w:r w:rsidRPr="00B56C9A">
              <w:t>Jonasova</w:t>
            </w:r>
            <w:proofErr w:type="spellEnd"/>
            <w:r w:rsidRPr="00B56C9A">
              <w:t>, Operations Officer, World Bank</w:t>
            </w:r>
          </w:p>
          <w:p w:rsidR="0082572F" w:rsidRPr="0082572F" w:rsidRDefault="0082572F" w:rsidP="0082572F">
            <w:pPr>
              <w:rPr>
                <w:lang w:val="ru-RU"/>
              </w:rPr>
            </w:pPr>
          </w:p>
          <w:p w:rsidR="00283B80" w:rsidRPr="00B56C9A" w:rsidRDefault="00283B80" w:rsidP="00283B80">
            <w:pPr>
              <w:widowControl w:val="0"/>
              <w:autoSpaceDE w:val="0"/>
              <w:autoSpaceDN w:val="0"/>
              <w:adjustRightInd w:val="0"/>
              <w:rPr>
                <w:rFonts w:asciiTheme="majorHAnsi" w:hAnsiTheme="majorHAnsi" w:cs="Helvetica Neue"/>
                <w:color w:val="2E2E2E"/>
              </w:rPr>
            </w:pPr>
            <w:r w:rsidRPr="00B56C9A">
              <w:rPr>
                <w:rFonts w:asciiTheme="majorHAnsi" w:hAnsiTheme="majorHAnsi" w:cs="Arial"/>
                <w:color w:val="2E2E2E"/>
              </w:rPr>
              <w:t>Dear participants,</w:t>
            </w:r>
          </w:p>
          <w:p w:rsidR="00283B80" w:rsidRPr="00B56C9A" w:rsidRDefault="00283B80" w:rsidP="00283B80">
            <w:pPr>
              <w:widowControl w:val="0"/>
              <w:autoSpaceDE w:val="0"/>
              <w:autoSpaceDN w:val="0"/>
              <w:adjustRightInd w:val="0"/>
              <w:rPr>
                <w:rFonts w:asciiTheme="majorHAnsi" w:hAnsiTheme="majorHAnsi" w:cs="Helvetica Neue"/>
                <w:color w:val="2E2E2E"/>
              </w:rPr>
            </w:pPr>
            <w:r w:rsidRPr="00B56C9A">
              <w:rPr>
                <w:rFonts w:asciiTheme="majorHAnsi" w:hAnsiTheme="majorHAnsi" w:cs="Helvetica Neue"/>
                <w:color w:val="2E2E2E"/>
              </w:rPr>
              <w:t> </w:t>
            </w:r>
          </w:p>
          <w:p w:rsidR="00283B80" w:rsidRPr="00B56C9A" w:rsidRDefault="00283B80" w:rsidP="00283B80">
            <w:pPr>
              <w:widowControl w:val="0"/>
              <w:autoSpaceDE w:val="0"/>
              <w:autoSpaceDN w:val="0"/>
              <w:adjustRightInd w:val="0"/>
              <w:rPr>
                <w:rFonts w:asciiTheme="majorHAnsi" w:hAnsiTheme="majorHAnsi" w:cs="Helvetica Neue"/>
                <w:color w:val="2E2E2E"/>
              </w:rPr>
            </w:pPr>
            <w:r w:rsidRPr="00B56C9A">
              <w:rPr>
                <w:rFonts w:asciiTheme="majorHAnsi" w:hAnsiTheme="majorHAnsi" w:cs="Arial"/>
                <w:color w:val="2E2E2E"/>
              </w:rPr>
              <w:t>I would like to elaborate on the underlying drivers of land degradation in Eurasia and emerging solutions, which include:</w:t>
            </w:r>
          </w:p>
          <w:p w:rsidR="00283B80" w:rsidRPr="00B56C9A" w:rsidRDefault="00283B80" w:rsidP="00283B80">
            <w:pPr>
              <w:widowControl w:val="0"/>
              <w:autoSpaceDE w:val="0"/>
              <w:autoSpaceDN w:val="0"/>
              <w:adjustRightInd w:val="0"/>
              <w:rPr>
                <w:rFonts w:asciiTheme="majorHAnsi" w:hAnsiTheme="majorHAnsi" w:cs="Helvetica Neue"/>
                <w:color w:val="2E2E2E"/>
              </w:rPr>
            </w:pPr>
            <w:r w:rsidRPr="00B56C9A">
              <w:rPr>
                <w:rFonts w:asciiTheme="majorHAnsi" w:hAnsiTheme="majorHAnsi" w:cs="Helvetica Neue"/>
                <w:color w:val="2E2E2E"/>
              </w:rPr>
              <w:t> </w:t>
            </w:r>
          </w:p>
          <w:p w:rsidR="00283B80" w:rsidRPr="00B56C9A" w:rsidRDefault="00283B80" w:rsidP="00283B80">
            <w:pPr>
              <w:widowControl w:val="0"/>
              <w:autoSpaceDE w:val="0"/>
              <w:autoSpaceDN w:val="0"/>
              <w:adjustRightInd w:val="0"/>
              <w:rPr>
                <w:rFonts w:asciiTheme="majorHAnsi" w:hAnsiTheme="majorHAnsi" w:cs="Helvetica Neue"/>
                <w:color w:val="2E2E2E"/>
              </w:rPr>
            </w:pPr>
            <w:r w:rsidRPr="00B56C9A">
              <w:rPr>
                <w:rFonts w:asciiTheme="majorHAnsi" w:hAnsiTheme="majorHAnsi" w:cs="Arial"/>
                <w:b/>
                <w:bCs/>
                <w:color w:val="2E2E2E"/>
              </w:rPr>
              <w:t>Food security and poverty</w:t>
            </w:r>
            <w:r w:rsidRPr="00B56C9A">
              <w:rPr>
                <w:rFonts w:asciiTheme="majorHAnsi" w:hAnsiTheme="majorHAnsi" w:cs="Arial"/>
                <w:color w:val="2E2E2E"/>
              </w:rPr>
              <w:t xml:space="preserve">: since the breakup of the Soviet Union, countries in the region have experienced major socioeconomic shocks that have resulted in increased food insecurity, malnutrition, and poverty. Each country has undergone economic reforms, in varying degrees, in order to transform their centrally planned economies into market economies. Poverty can lead to underinvestment in sustainable land management practices. At the same time, poverty can be induced or increased by degraded soil </w:t>
            </w:r>
            <w:r w:rsidRPr="00B56C9A">
              <w:rPr>
                <w:rFonts w:asciiTheme="majorHAnsi" w:hAnsiTheme="majorHAnsi" w:cs="Arial"/>
              </w:rPr>
              <w:t>productivity.</w:t>
            </w:r>
          </w:p>
          <w:p w:rsidR="00283B80" w:rsidRPr="00B56C9A" w:rsidRDefault="00283B80" w:rsidP="00283B80">
            <w:pPr>
              <w:widowControl w:val="0"/>
              <w:autoSpaceDE w:val="0"/>
              <w:autoSpaceDN w:val="0"/>
              <w:adjustRightInd w:val="0"/>
              <w:rPr>
                <w:rFonts w:asciiTheme="majorHAnsi" w:hAnsiTheme="majorHAnsi" w:cs="Helvetica Neue"/>
                <w:color w:val="2E2E2E"/>
              </w:rPr>
            </w:pPr>
            <w:r w:rsidRPr="00B56C9A">
              <w:rPr>
                <w:rFonts w:asciiTheme="majorHAnsi" w:hAnsiTheme="majorHAnsi" w:cs="Helvetica Neue"/>
                <w:color w:val="2E2E2E"/>
              </w:rPr>
              <w:t> </w:t>
            </w:r>
          </w:p>
          <w:p w:rsidR="00283B80" w:rsidRPr="00B56C9A" w:rsidRDefault="00283B80" w:rsidP="00283B80">
            <w:pPr>
              <w:widowControl w:val="0"/>
              <w:autoSpaceDE w:val="0"/>
              <w:autoSpaceDN w:val="0"/>
              <w:adjustRightInd w:val="0"/>
              <w:rPr>
                <w:rFonts w:asciiTheme="majorHAnsi" w:hAnsiTheme="majorHAnsi" w:cs="Helvetica Neue"/>
                <w:color w:val="2E2E2E"/>
              </w:rPr>
            </w:pPr>
            <w:r w:rsidRPr="00B56C9A">
              <w:rPr>
                <w:rFonts w:asciiTheme="majorHAnsi" w:hAnsiTheme="majorHAnsi" w:cs="Arial"/>
                <w:color w:val="2E2E2E"/>
              </w:rPr>
              <w:t xml:space="preserve">Study by </w:t>
            </w:r>
            <w:hyperlink r:id="rId9" w:history="1">
              <w:proofErr w:type="spellStart"/>
              <w:r w:rsidRPr="00B56C9A">
                <w:rPr>
                  <w:rFonts w:asciiTheme="majorHAnsi" w:hAnsiTheme="majorHAnsi" w:cs="Arial"/>
                  <w:color w:val="2B5580"/>
                </w:rPr>
                <w:t>Barbier</w:t>
              </w:r>
              <w:proofErr w:type="spellEnd"/>
              <w:r w:rsidRPr="00B56C9A">
                <w:rPr>
                  <w:rFonts w:asciiTheme="majorHAnsi" w:hAnsiTheme="majorHAnsi" w:cs="Arial"/>
                  <w:color w:val="2B5580"/>
                </w:rPr>
                <w:t xml:space="preserve"> and </w:t>
              </w:r>
              <w:proofErr w:type="spellStart"/>
              <w:r w:rsidRPr="00B56C9A">
                <w:rPr>
                  <w:rFonts w:asciiTheme="majorHAnsi" w:hAnsiTheme="majorHAnsi" w:cs="Arial"/>
                  <w:color w:val="2B5580"/>
                </w:rPr>
                <w:t>Hochard</w:t>
              </w:r>
              <w:proofErr w:type="spellEnd"/>
            </w:hyperlink>
            <w:r w:rsidRPr="00B56C9A">
              <w:rPr>
                <w:rFonts w:asciiTheme="majorHAnsi" w:hAnsiTheme="majorHAnsi" w:cs="Arial"/>
                <w:color w:val="2E2E2E"/>
              </w:rPr>
              <w:t xml:space="preserve"> (2014) has shown that a sizable proportion of the rural population in developing countries (1.5 billion in 2010 or 35 percent of the rural population) is concentrated on less</w:t>
            </w:r>
            <w:r w:rsidRPr="00B56C9A">
              <w:rPr>
                <w:rFonts w:ascii="MS Mincho" w:eastAsia="MS Mincho" w:hAnsi="MS Mincho" w:cs="MS Mincho" w:hint="eastAsia"/>
                <w:color w:val="2E2E2E"/>
              </w:rPr>
              <w:t> </w:t>
            </w:r>
            <w:r w:rsidRPr="00B56C9A">
              <w:rPr>
                <w:rFonts w:asciiTheme="majorHAnsi" w:hAnsiTheme="majorHAnsi" w:cs="Arial"/>
                <w:color w:val="2E2E2E"/>
              </w:rPr>
              <w:t>favored agricultural areas, which are subject to low productivity and degradation due to steep slopes, poor soil quality or limited rainfall. Targeting such rural populations to overcome biophysical constraints to agriculture and limited market access and infrastructure must be an urgent priority.</w:t>
            </w:r>
          </w:p>
          <w:p w:rsidR="00283B80" w:rsidRPr="00B56C9A" w:rsidRDefault="00283B80" w:rsidP="00283B80">
            <w:pPr>
              <w:widowControl w:val="0"/>
              <w:autoSpaceDE w:val="0"/>
              <w:autoSpaceDN w:val="0"/>
              <w:adjustRightInd w:val="0"/>
              <w:rPr>
                <w:rFonts w:asciiTheme="majorHAnsi" w:hAnsiTheme="majorHAnsi" w:cs="Helvetica Neue"/>
                <w:color w:val="2E2E2E"/>
              </w:rPr>
            </w:pPr>
            <w:r w:rsidRPr="00B56C9A">
              <w:rPr>
                <w:rFonts w:asciiTheme="majorHAnsi" w:hAnsiTheme="majorHAnsi" w:cs="Helvetica Neue"/>
                <w:color w:val="2E2E2E"/>
              </w:rPr>
              <w:t> </w:t>
            </w:r>
          </w:p>
          <w:p w:rsidR="00283B80" w:rsidRPr="00B56C9A" w:rsidRDefault="00283B80" w:rsidP="00283B80">
            <w:pPr>
              <w:widowControl w:val="0"/>
              <w:autoSpaceDE w:val="0"/>
              <w:autoSpaceDN w:val="0"/>
              <w:adjustRightInd w:val="0"/>
              <w:rPr>
                <w:rFonts w:asciiTheme="majorHAnsi" w:hAnsiTheme="majorHAnsi" w:cs="Helvetica Neue"/>
                <w:color w:val="2E2E2E"/>
              </w:rPr>
            </w:pPr>
            <w:r w:rsidRPr="00B56C9A">
              <w:rPr>
                <w:rFonts w:asciiTheme="majorHAnsi" w:hAnsiTheme="majorHAnsi" w:cs="Arial"/>
                <w:b/>
                <w:bCs/>
                <w:color w:val="2E2E2E"/>
              </w:rPr>
              <w:t>Demographic pressure</w:t>
            </w:r>
            <w:r w:rsidRPr="00B56C9A">
              <w:rPr>
                <w:rFonts w:asciiTheme="majorHAnsi" w:hAnsiTheme="majorHAnsi" w:cs="Arial"/>
                <w:color w:val="2E2E2E"/>
              </w:rPr>
              <w:t xml:space="preserve">: increased food demand due to high population growth rates will prompt further expansion of irrigated lands, while increasing the risk of water scarcity. </w:t>
            </w:r>
            <w:proofErr w:type="gramStart"/>
            <w:r w:rsidRPr="00B56C9A">
              <w:rPr>
                <w:rFonts w:asciiTheme="majorHAnsi" w:hAnsiTheme="majorHAnsi" w:cs="Arial"/>
                <w:color w:val="2E2E2E"/>
              </w:rPr>
              <w:t>Between 2014-2050,</w:t>
            </w:r>
            <w:proofErr w:type="gramEnd"/>
            <w:r w:rsidRPr="00B56C9A">
              <w:rPr>
                <w:rFonts w:asciiTheme="majorHAnsi" w:hAnsiTheme="majorHAnsi" w:cs="Arial"/>
                <w:color w:val="2E2E2E"/>
              </w:rPr>
              <w:t xml:space="preserve"> population is expected to increase significantly in Tajikistan (80%), Turkmenistan and Uzbekistan (24%), and Kazakhstan (20%)  (World Bank Population Database).</w:t>
            </w:r>
          </w:p>
          <w:p w:rsidR="00283B80" w:rsidRPr="00B56C9A" w:rsidRDefault="00283B80" w:rsidP="00283B80">
            <w:pPr>
              <w:widowControl w:val="0"/>
              <w:autoSpaceDE w:val="0"/>
              <w:autoSpaceDN w:val="0"/>
              <w:adjustRightInd w:val="0"/>
              <w:rPr>
                <w:rFonts w:asciiTheme="majorHAnsi" w:hAnsiTheme="majorHAnsi" w:cs="Helvetica Neue"/>
                <w:color w:val="2E2E2E"/>
              </w:rPr>
            </w:pPr>
            <w:r w:rsidRPr="00B56C9A">
              <w:rPr>
                <w:rFonts w:asciiTheme="majorHAnsi" w:hAnsiTheme="majorHAnsi" w:cs="Helvetica Neue"/>
                <w:color w:val="2E2E2E"/>
              </w:rPr>
              <w:lastRenderedPageBreak/>
              <w:t> </w:t>
            </w:r>
          </w:p>
          <w:p w:rsidR="00283B80" w:rsidRPr="00B56C9A" w:rsidRDefault="00283B80" w:rsidP="00283B80">
            <w:pPr>
              <w:widowControl w:val="0"/>
              <w:autoSpaceDE w:val="0"/>
              <w:autoSpaceDN w:val="0"/>
              <w:adjustRightInd w:val="0"/>
              <w:rPr>
                <w:rFonts w:asciiTheme="majorHAnsi" w:hAnsiTheme="majorHAnsi" w:cs="Helvetica Neue"/>
                <w:color w:val="2E2E2E"/>
              </w:rPr>
            </w:pPr>
            <w:r w:rsidRPr="00B56C9A">
              <w:rPr>
                <w:rFonts w:asciiTheme="majorHAnsi" w:hAnsiTheme="majorHAnsi" w:cs="Arial"/>
                <w:b/>
                <w:bCs/>
                <w:color w:val="2E2E2E"/>
              </w:rPr>
              <w:t xml:space="preserve">Land reform: </w:t>
            </w:r>
            <w:r w:rsidRPr="00B56C9A">
              <w:rPr>
                <w:rFonts w:asciiTheme="majorHAnsi" w:hAnsiTheme="majorHAnsi" w:cs="Arial"/>
                <w:color w:val="2E2E2E"/>
              </w:rPr>
              <w:t xml:space="preserve">land reform and restructuring of traditional collective farms encompass the main components of agricultural transformation in the region. Land reform </w:t>
            </w:r>
            <w:proofErr w:type="spellStart"/>
            <w:r w:rsidRPr="00B56C9A">
              <w:rPr>
                <w:rFonts w:asciiTheme="majorHAnsi" w:hAnsiTheme="majorHAnsi" w:cs="Arial"/>
                <w:color w:val="2E2E2E"/>
              </w:rPr>
              <w:t>inthe</w:t>
            </w:r>
            <w:proofErr w:type="spellEnd"/>
            <w:r w:rsidRPr="00B56C9A">
              <w:rPr>
                <w:rFonts w:asciiTheme="majorHAnsi" w:hAnsiTheme="majorHAnsi" w:cs="Arial"/>
                <w:color w:val="2E2E2E"/>
              </w:rPr>
              <w:t xml:space="preserve"> context of transition implies establishment of private property rights in land in countries where land was nationalized, and in countries where private ownership was never abolished, but privately owned land was inducted into collective use. Farm restructuring implies transformation of large-scale cooperatives and collectives to operations based on market-oriented principles, including emergence and proliferation of individual farms alongside corporate organizational forms. Secure land tenure and land rights—or at least long-term user rights—are vital for providing an incentive to invest in soil and water conservation measures. Insecure land tenure can lead to the adoption of unsustainable land management practices.</w:t>
            </w:r>
          </w:p>
          <w:p w:rsidR="00283B80" w:rsidRPr="00B56C9A" w:rsidRDefault="00283B80" w:rsidP="00283B80">
            <w:pPr>
              <w:widowControl w:val="0"/>
              <w:autoSpaceDE w:val="0"/>
              <w:autoSpaceDN w:val="0"/>
              <w:adjustRightInd w:val="0"/>
              <w:rPr>
                <w:rFonts w:asciiTheme="majorHAnsi" w:hAnsiTheme="majorHAnsi" w:cs="Helvetica Neue"/>
                <w:color w:val="2E2E2E"/>
              </w:rPr>
            </w:pPr>
            <w:r w:rsidRPr="00B56C9A">
              <w:rPr>
                <w:rFonts w:asciiTheme="majorHAnsi" w:hAnsiTheme="majorHAnsi" w:cs="Helvetica Neue"/>
                <w:color w:val="2E2E2E"/>
              </w:rPr>
              <w:t> </w:t>
            </w:r>
          </w:p>
          <w:p w:rsidR="00283B80" w:rsidRPr="00B56C9A" w:rsidRDefault="00283B80" w:rsidP="00283B80">
            <w:pPr>
              <w:widowControl w:val="0"/>
              <w:autoSpaceDE w:val="0"/>
              <w:autoSpaceDN w:val="0"/>
              <w:adjustRightInd w:val="0"/>
              <w:rPr>
                <w:rFonts w:asciiTheme="majorHAnsi" w:hAnsiTheme="majorHAnsi" w:cs="Helvetica Neue"/>
                <w:color w:val="2E2E2E"/>
              </w:rPr>
            </w:pPr>
            <w:r w:rsidRPr="00B56C9A">
              <w:rPr>
                <w:rFonts w:asciiTheme="majorHAnsi" w:hAnsiTheme="majorHAnsi" w:cs="Arial"/>
                <w:b/>
                <w:bCs/>
                <w:color w:val="2E2E2E"/>
              </w:rPr>
              <w:t>Access to markets</w:t>
            </w:r>
            <w:r w:rsidRPr="00B56C9A">
              <w:rPr>
                <w:rFonts w:asciiTheme="majorHAnsi" w:hAnsiTheme="majorHAnsi" w:cs="Arial"/>
                <w:color w:val="2E2E2E"/>
              </w:rPr>
              <w:t xml:space="preserve">: lack of policies and implementing regulations that address trade related aspects of product standards and intellectual property issues has been a constraint both to foreign investments and exports of processed agricultural products. The lack of linkages between farmers and markets is specifically drastic in remote </w:t>
            </w:r>
            <w:proofErr w:type="spellStart"/>
            <w:r w:rsidRPr="00B56C9A">
              <w:rPr>
                <w:rFonts w:asciiTheme="majorHAnsi" w:hAnsiTheme="majorHAnsi" w:cs="Arial"/>
                <w:color w:val="2E2E2E"/>
              </w:rPr>
              <w:t>drylands</w:t>
            </w:r>
            <w:proofErr w:type="spellEnd"/>
            <w:r w:rsidRPr="00B56C9A">
              <w:rPr>
                <w:rFonts w:asciiTheme="majorHAnsi" w:hAnsiTheme="majorHAnsi" w:cs="Arial"/>
                <w:color w:val="2E2E2E"/>
              </w:rPr>
              <w:t xml:space="preserve"> of the region. The ability of local producers to compete in both domestic and international markets has important implications for the sustainable use of natural resources and poverty reduction.  Upgrade and development of transportation infrastructure in the region will facilitate regional trade, food security and sustainable agricultural development.  In particular, development of value chains is a promising strategy to achieve food security, especially in those countries which have little arable land, because they provide income and jobs while reducing the demand for land and resources at the same time. The water footprint of agriculture can be significantly reduced by more SLM, by change of crops and by developing value chains for raw products. Higher water prices in line with the ‘user-pays-principle’ will urge farmers to invest in better irrigation techniques or other crops and also </w:t>
            </w:r>
            <w:proofErr w:type="gramStart"/>
            <w:r w:rsidRPr="00B56C9A">
              <w:rPr>
                <w:rFonts w:asciiTheme="majorHAnsi" w:hAnsiTheme="majorHAnsi" w:cs="Arial"/>
                <w:color w:val="2E2E2E"/>
              </w:rPr>
              <w:t>stimulate</w:t>
            </w:r>
            <w:proofErr w:type="gramEnd"/>
            <w:r w:rsidRPr="00B56C9A">
              <w:rPr>
                <w:rFonts w:asciiTheme="majorHAnsi" w:hAnsiTheme="majorHAnsi" w:cs="Arial"/>
                <w:color w:val="2E2E2E"/>
              </w:rPr>
              <w:t xml:space="preserve"> the development of processing industry.</w:t>
            </w:r>
          </w:p>
          <w:p w:rsidR="00283B80" w:rsidRPr="00B56C9A" w:rsidRDefault="00283B80" w:rsidP="00283B80">
            <w:pPr>
              <w:widowControl w:val="0"/>
              <w:autoSpaceDE w:val="0"/>
              <w:autoSpaceDN w:val="0"/>
              <w:adjustRightInd w:val="0"/>
              <w:rPr>
                <w:rFonts w:asciiTheme="majorHAnsi" w:hAnsiTheme="majorHAnsi" w:cs="Helvetica Neue"/>
                <w:color w:val="2E2E2E"/>
              </w:rPr>
            </w:pPr>
            <w:r w:rsidRPr="00B56C9A">
              <w:rPr>
                <w:rFonts w:asciiTheme="majorHAnsi" w:hAnsiTheme="majorHAnsi" w:cs="Helvetica Neue"/>
                <w:color w:val="2E2E2E"/>
              </w:rPr>
              <w:t> </w:t>
            </w:r>
          </w:p>
          <w:p w:rsidR="00283B80" w:rsidRPr="00B56C9A" w:rsidRDefault="00283B80" w:rsidP="00283B80">
            <w:pPr>
              <w:widowControl w:val="0"/>
              <w:autoSpaceDE w:val="0"/>
              <w:autoSpaceDN w:val="0"/>
              <w:adjustRightInd w:val="0"/>
              <w:rPr>
                <w:rFonts w:asciiTheme="majorHAnsi" w:hAnsiTheme="majorHAnsi" w:cs="Helvetica Neue"/>
                <w:color w:val="2E2E2E"/>
              </w:rPr>
            </w:pPr>
            <w:r w:rsidRPr="00B56C9A">
              <w:rPr>
                <w:rFonts w:asciiTheme="majorHAnsi" w:hAnsiTheme="majorHAnsi" w:cs="Arial"/>
                <w:color w:val="2E2E2E"/>
              </w:rPr>
              <w:t>What are other key socio-economic drivers of land degradation in Eurasia and what solutions have been recommended in this respect?</w:t>
            </w:r>
          </w:p>
          <w:p w:rsidR="00283B80" w:rsidRPr="00B56C9A" w:rsidRDefault="00283B80" w:rsidP="00283B80">
            <w:pPr>
              <w:widowControl w:val="0"/>
              <w:autoSpaceDE w:val="0"/>
              <w:autoSpaceDN w:val="0"/>
              <w:adjustRightInd w:val="0"/>
              <w:rPr>
                <w:rFonts w:asciiTheme="majorHAnsi" w:hAnsiTheme="majorHAnsi" w:cs="Helvetica Neue"/>
                <w:color w:val="2E2E2E"/>
              </w:rPr>
            </w:pPr>
            <w:r w:rsidRPr="00B56C9A">
              <w:rPr>
                <w:rFonts w:asciiTheme="majorHAnsi" w:hAnsiTheme="majorHAnsi" w:cs="Helvetica Neue"/>
                <w:color w:val="2E2E2E"/>
              </w:rPr>
              <w:t> </w:t>
            </w:r>
          </w:p>
          <w:p w:rsidR="00283B80" w:rsidRPr="00B56C9A" w:rsidRDefault="00283B80" w:rsidP="00283B80">
            <w:pPr>
              <w:rPr>
                <w:rFonts w:asciiTheme="majorHAnsi" w:hAnsiTheme="majorHAnsi" w:cs="Arial"/>
                <w:color w:val="2E2E2E"/>
              </w:rPr>
            </w:pPr>
            <w:proofErr w:type="spellStart"/>
            <w:r w:rsidRPr="00B56C9A">
              <w:rPr>
                <w:rFonts w:asciiTheme="majorHAnsi" w:hAnsiTheme="majorHAnsi" w:cs="Arial"/>
                <w:color w:val="2E2E2E"/>
              </w:rPr>
              <w:t>Marketa</w:t>
            </w:r>
            <w:proofErr w:type="spellEnd"/>
            <w:r w:rsidRPr="00B56C9A">
              <w:rPr>
                <w:rFonts w:asciiTheme="majorHAnsi" w:hAnsiTheme="majorHAnsi" w:cs="Arial"/>
                <w:color w:val="2E2E2E"/>
              </w:rPr>
              <w:t xml:space="preserve"> </w:t>
            </w:r>
            <w:proofErr w:type="spellStart"/>
            <w:r w:rsidRPr="00B56C9A">
              <w:rPr>
                <w:rFonts w:asciiTheme="majorHAnsi" w:hAnsiTheme="majorHAnsi" w:cs="Arial"/>
                <w:color w:val="2E2E2E"/>
              </w:rPr>
              <w:t>Jonasova</w:t>
            </w:r>
            <w:proofErr w:type="spellEnd"/>
            <w:r w:rsidRPr="00B56C9A">
              <w:rPr>
                <w:rFonts w:asciiTheme="majorHAnsi" w:hAnsiTheme="majorHAnsi" w:cs="Arial"/>
                <w:color w:val="2E2E2E"/>
              </w:rPr>
              <w:t>, World Bank</w:t>
            </w:r>
          </w:p>
          <w:p w:rsidR="00283B80" w:rsidRPr="00B56C9A" w:rsidRDefault="00283B80" w:rsidP="00283B80">
            <w:pPr>
              <w:pStyle w:val="Heading3"/>
              <w:outlineLvl w:val="2"/>
              <w:rPr>
                <w:lang w:val="ru-RU"/>
              </w:rPr>
            </w:pPr>
            <w:r w:rsidRPr="00B56C9A">
              <w:rPr>
                <w:lang w:val="ru-RU"/>
              </w:rPr>
              <w:t xml:space="preserve">1.4 </w:t>
            </w:r>
            <w:proofErr w:type="spellStart"/>
            <w:r w:rsidRPr="00B56C9A">
              <w:rPr>
                <w:lang w:val="ru-RU"/>
              </w:rPr>
              <w:t>Маркета</w:t>
            </w:r>
            <w:proofErr w:type="spellEnd"/>
            <w:r w:rsidRPr="00B56C9A">
              <w:rPr>
                <w:lang w:val="ru-RU"/>
              </w:rPr>
              <w:t xml:space="preserve"> </w:t>
            </w:r>
            <w:proofErr w:type="spellStart"/>
            <w:r w:rsidRPr="00B56C9A">
              <w:rPr>
                <w:lang w:val="ru-RU"/>
              </w:rPr>
              <w:t>Йонасова</w:t>
            </w:r>
            <w:proofErr w:type="spellEnd"/>
            <w:r w:rsidRPr="00B56C9A">
              <w:rPr>
                <w:lang w:val="ru-RU"/>
              </w:rPr>
              <w:t>, Всемирный банк (</w:t>
            </w:r>
            <w:r w:rsidRPr="00B56C9A">
              <w:t>translation</w:t>
            </w:r>
            <w:r w:rsidRPr="00B56C9A">
              <w:rPr>
                <w:lang w:val="ru-RU"/>
              </w:rPr>
              <w:t>)</w:t>
            </w:r>
          </w:p>
          <w:p w:rsidR="00283B80" w:rsidRPr="00B56C9A" w:rsidRDefault="00283B80" w:rsidP="00283B80">
            <w:pPr>
              <w:rPr>
                <w:rFonts w:asciiTheme="majorHAnsi" w:hAnsiTheme="majorHAnsi" w:cs="Arial"/>
                <w:color w:val="2E2E2E"/>
                <w:lang w:val="ru-RU"/>
              </w:rPr>
            </w:pP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bdr w:val="none" w:sz="0" w:space="0" w:color="auto" w:frame="1"/>
                <w:lang w:val="ru-RU"/>
              </w:rPr>
              <w:t>Уважаемые участники!</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bdr w:val="none" w:sz="0" w:space="0" w:color="auto" w:frame="1"/>
                <w:lang w:val="ru-RU"/>
              </w:rPr>
              <w:t>Я бы хотела обсудить исходные причины деградации земель в Евразии и перспективные решения, а именно:</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rPr>
              <w:t> </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bdr w:val="none" w:sz="0" w:space="0" w:color="auto" w:frame="1"/>
                <w:lang w:val="ru-RU"/>
              </w:rPr>
              <w:t xml:space="preserve">Продовольственная безопасность и бедность: Со времени распада Советского Союза страны региона испытывают серьезные социально-экономические потрясения, которые привели к снижению уровня продовольственной безопасности, недоеданию и бедности. Каждая из стран прошла через различные по масштабу экономические реформы для преобразования экономик центрального планирования в рыночные экономики. Бедность </w:t>
            </w:r>
            <w:proofErr w:type="gramStart"/>
            <w:r w:rsidRPr="00DC7EB8">
              <w:rPr>
                <w:rFonts w:asciiTheme="majorHAnsi" w:eastAsia="Times New Roman" w:hAnsiTheme="majorHAnsi" w:cs="Times New Roman"/>
                <w:color w:val="3D3D3D"/>
                <w:bdr w:val="none" w:sz="0" w:space="0" w:color="auto" w:frame="1"/>
                <w:lang w:val="ru-RU"/>
              </w:rPr>
              <w:t>может</w:t>
            </w:r>
            <w:proofErr w:type="gramEnd"/>
            <w:r w:rsidRPr="00DC7EB8">
              <w:rPr>
                <w:rFonts w:asciiTheme="majorHAnsi" w:eastAsia="Times New Roman" w:hAnsiTheme="majorHAnsi" w:cs="Times New Roman"/>
                <w:color w:val="3D3D3D"/>
                <w:bdr w:val="none" w:sz="0" w:space="0" w:color="auto" w:frame="1"/>
                <w:lang w:val="ru-RU"/>
              </w:rPr>
              <w:t xml:space="preserve"> как  привести к недофинансированию систем землепользования, так и, наоборот, быть спровоцирована или увеличена из-за снижения продуктивности почв.</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rPr>
              <w:t> </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bdr w:val="none" w:sz="0" w:space="0" w:color="auto" w:frame="1"/>
                <w:lang w:val="ru-RU"/>
              </w:rPr>
              <w:t xml:space="preserve">Исследование, проведенное исследователями Барбье и </w:t>
            </w:r>
            <w:proofErr w:type="spellStart"/>
            <w:r w:rsidRPr="00DC7EB8">
              <w:rPr>
                <w:rFonts w:asciiTheme="majorHAnsi" w:eastAsia="Times New Roman" w:hAnsiTheme="majorHAnsi" w:cs="Times New Roman"/>
                <w:color w:val="3D3D3D"/>
                <w:bdr w:val="none" w:sz="0" w:space="0" w:color="auto" w:frame="1"/>
                <w:lang w:val="ru-RU"/>
              </w:rPr>
              <w:t>Хокардом</w:t>
            </w:r>
            <w:proofErr w:type="spellEnd"/>
            <w:r w:rsidRPr="00DC7EB8">
              <w:rPr>
                <w:rFonts w:asciiTheme="majorHAnsi" w:eastAsia="Times New Roman" w:hAnsiTheme="majorHAnsi" w:cs="Times New Roman"/>
                <w:color w:val="3D3D3D"/>
                <w:bdr w:val="none" w:sz="0" w:space="0" w:color="auto" w:frame="1"/>
                <w:lang w:val="ru-RU"/>
              </w:rPr>
              <w:t xml:space="preserve"> (2014), показывает, что существенная доля сельского населения в развивающихся странах (1,5 млрд. в 2010 г. или </w:t>
            </w:r>
            <w:r w:rsidRPr="00DC7EB8">
              <w:rPr>
                <w:rFonts w:asciiTheme="majorHAnsi" w:eastAsia="Times New Roman" w:hAnsiTheme="majorHAnsi" w:cs="Times New Roman"/>
                <w:color w:val="3D3D3D"/>
                <w:bdr w:val="none" w:sz="0" w:space="0" w:color="auto" w:frame="1"/>
                <w:lang w:val="ru-RU"/>
              </w:rPr>
              <w:lastRenderedPageBreak/>
              <w:t>35% сельского населения) сконцентрировано в регионах, неблагоприятных для сельского хозяйства, с низким уровнем продуктивности и деградирующими землями, расположенными на крутых склонах, с низким качеством почв или ограниченными осадками. Насущным приоритетом должна стать работа для сельского населения, направленная на решение проблем сельского хозяйства биофизического характера, а также решение проблемы ограниченного доступа к рынкам и инфраструктуре.</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rPr>
              <w:t> </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bdr w:val="none" w:sz="0" w:space="0" w:color="auto" w:frame="1"/>
                <w:lang w:val="ru-RU"/>
              </w:rPr>
              <w:t>Демографический прессинг: Ро</w:t>
            </w:r>
            <w:proofErr w:type="gramStart"/>
            <w:r w:rsidRPr="00DC7EB8">
              <w:rPr>
                <w:rFonts w:asciiTheme="majorHAnsi" w:eastAsia="Times New Roman" w:hAnsiTheme="majorHAnsi" w:cs="Times New Roman"/>
                <w:color w:val="3D3D3D"/>
                <w:bdr w:val="none" w:sz="0" w:space="0" w:color="auto" w:frame="1"/>
                <w:lang w:val="ru-RU"/>
              </w:rPr>
              <w:t>ст спр</w:t>
            </w:r>
            <w:proofErr w:type="gramEnd"/>
            <w:r w:rsidRPr="00DC7EB8">
              <w:rPr>
                <w:rFonts w:asciiTheme="majorHAnsi" w:eastAsia="Times New Roman" w:hAnsiTheme="majorHAnsi" w:cs="Times New Roman"/>
                <w:color w:val="3D3D3D"/>
                <w:bdr w:val="none" w:sz="0" w:space="0" w:color="auto" w:frame="1"/>
                <w:lang w:val="ru-RU"/>
              </w:rPr>
              <w:t>оса на продовольствие из-за стремительного роста населения предполагает дальнейшее расширение орошаемых земель при росте риска недостатка воды. Предполагается, что в период между 2014 и 2050 гг. население существенно возрастет в Таджикистане (80%), Туркменистане, Узбекистане (24%) и Казахстане (20%) (по данным базы данных о населении Всемирного банка).</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rPr>
              <w:t> </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bdr w:val="none" w:sz="0" w:space="0" w:color="auto" w:frame="1"/>
                <w:lang w:val="ru-RU"/>
              </w:rPr>
              <w:t>Земельная реформа: Земельная реформа и реструктуризация традиционных колхозов включает основные компоненты сельскохозяйственных преобразований в регионе. Земельная реформа в контексте переходного периода означает формирование прав собственности на землю в станах, где земля была национализирована, и в странах, где право собственности никогда не отменялось, но земли, находящиеся в частном владении были вовлечены в коллективное пользование. Реструктуризация хозяйств подразумевает трансформацию крупных кооперативов и коллективных хозяй</w:t>
            </w:r>
            <w:proofErr w:type="gramStart"/>
            <w:r w:rsidRPr="00DC7EB8">
              <w:rPr>
                <w:rFonts w:asciiTheme="majorHAnsi" w:eastAsia="Times New Roman" w:hAnsiTheme="majorHAnsi" w:cs="Times New Roman"/>
                <w:color w:val="3D3D3D"/>
                <w:bdr w:val="none" w:sz="0" w:space="0" w:color="auto" w:frame="1"/>
                <w:lang w:val="ru-RU"/>
              </w:rPr>
              <w:t>ств дл</w:t>
            </w:r>
            <w:proofErr w:type="gramEnd"/>
            <w:r w:rsidRPr="00DC7EB8">
              <w:rPr>
                <w:rFonts w:asciiTheme="majorHAnsi" w:eastAsia="Times New Roman" w:hAnsiTheme="majorHAnsi" w:cs="Times New Roman"/>
                <w:color w:val="3D3D3D"/>
                <w:bdr w:val="none" w:sz="0" w:space="0" w:color="auto" w:frame="1"/>
                <w:lang w:val="ru-RU"/>
              </w:rPr>
              <w:t>я их функционирования в условиях рынка, в том числе, формирование и распространение индивидуальных хозяйств наряду с хозяйствами, основанными на корпоративных принципах. Гарантированные права собственности и право владения землей – или, по крайней мере, долгосрочное право пользования, являются обязательными для создания стимула к инвестированию в почвы и меры по обеспечению сохранения водных ресурсов. Негарантированное право владения землей может привести к применению методов, не обеспечивающих устойчивость хозяйствования.</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rPr>
              <w:t> </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bdr w:val="none" w:sz="0" w:space="0" w:color="auto" w:frame="1"/>
                <w:lang w:val="ru-RU"/>
              </w:rPr>
              <w:t xml:space="preserve">Доступ к рынкам: Отсутствие соответствующей политики и принципов, регулирующих такие аспекты, связанные с торговлей, как стандарты продукции и вопросы интеллектуальной собственности, всегда сдерживали как иностранные инвестиции, так и экспорт переработанной сельскохозяйственной продукции. Отсутствие связей между фермерами и рынками особенно остро ощущается в отдаленных районах с засушливым климатом в регионе. Способность местных производителей конкурировать как на отечественных, так и а международных рынках имеет серьезное значение для устойчивого пользования природными ресурсами и сокращения бедности. Модернизация и развитие транспортной инфраструктуры в регионе будет способствовать региональной торговле, продовольственной безопасности и устойчивому сельскохозяйственному развитию. В частности, формирование стоимостных цепочек – это многообещающая стратегия достижения продовольственной безопасности, особенно в тех странах, где мало пахотных земель, так как именно они дают доход и рабочие места при одновременном сокращении спроса на землю и ресурсы. Зависимость сельского хозяйства от воды может быть существенно снижена за счет более широкого применения систем устойчивого землепользования, смены возделываемых культур и формирования стоимостных цепочек </w:t>
            </w:r>
            <w:r w:rsidRPr="00DC7EB8">
              <w:rPr>
                <w:rFonts w:asciiTheme="majorHAnsi" w:eastAsia="Times New Roman" w:hAnsiTheme="majorHAnsi" w:cs="Times New Roman"/>
                <w:color w:val="3D3D3D"/>
                <w:bdr w:val="none" w:sz="0" w:space="0" w:color="auto" w:frame="1"/>
                <w:lang w:val="ru-RU"/>
              </w:rPr>
              <w:lastRenderedPageBreak/>
              <w:t>для сырьевой продукции. Более высокие цены на воду наряду с принципом «платит пользователь» буду способствовать инвестициям со стороны фермеров в более совершенные системы орошения или в другие культуры, а также будет стимулировать их к развитию перерабатывающей промышленности.</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rPr>
              <w:t> </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bdr w:val="none" w:sz="0" w:space="0" w:color="auto" w:frame="1"/>
                <w:lang w:val="ru-RU"/>
              </w:rPr>
              <w:t xml:space="preserve">Какие еще существуют основные социально-экономические причины деградации земель в </w:t>
            </w:r>
            <w:proofErr w:type="gramStart"/>
            <w:r w:rsidRPr="00DC7EB8">
              <w:rPr>
                <w:rFonts w:asciiTheme="majorHAnsi" w:eastAsia="Times New Roman" w:hAnsiTheme="majorHAnsi" w:cs="Times New Roman"/>
                <w:color w:val="3D3D3D"/>
                <w:bdr w:val="none" w:sz="0" w:space="0" w:color="auto" w:frame="1"/>
                <w:lang w:val="ru-RU"/>
              </w:rPr>
              <w:t>Евразии</w:t>
            </w:r>
            <w:proofErr w:type="gramEnd"/>
            <w:r w:rsidRPr="00DC7EB8">
              <w:rPr>
                <w:rFonts w:asciiTheme="majorHAnsi" w:eastAsia="Times New Roman" w:hAnsiTheme="majorHAnsi" w:cs="Times New Roman"/>
                <w:color w:val="3D3D3D"/>
                <w:bdr w:val="none" w:sz="0" w:space="0" w:color="auto" w:frame="1"/>
                <w:lang w:val="ru-RU"/>
              </w:rPr>
              <w:t xml:space="preserve"> и </w:t>
            </w:r>
            <w:proofErr w:type="gramStart"/>
            <w:r w:rsidRPr="00DC7EB8">
              <w:rPr>
                <w:rFonts w:asciiTheme="majorHAnsi" w:eastAsia="Times New Roman" w:hAnsiTheme="majorHAnsi" w:cs="Times New Roman"/>
                <w:color w:val="3D3D3D"/>
                <w:bdr w:val="none" w:sz="0" w:space="0" w:color="auto" w:frame="1"/>
                <w:lang w:val="ru-RU"/>
              </w:rPr>
              <w:t>какие</w:t>
            </w:r>
            <w:proofErr w:type="gramEnd"/>
            <w:r w:rsidRPr="00DC7EB8">
              <w:rPr>
                <w:rFonts w:asciiTheme="majorHAnsi" w:eastAsia="Times New Roman" w:hAnsiTheme="majorHAnsi" w:cs="Times New Roman"/>
                <w:color w:val="3D3D3D"/>
                <w:bdr w:val="none" w:sz="0" w:space="0" w:color="auto" w:frame="1"/>
                <w:lang w:val="ru-RU"/>
              </w:rPr>
              <w:t xml:space="preserve"> решения были рекомендованы в их отношении?</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rPr>
              <w:t> </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rPr>
            </w:pPr>
            <w:proofErr w:type="spellStart"/>
            <w:r w:rsidRPr="00DC7EB8">
              <w:rPr>
                <w:rFonts w:asciiTheme="majorHAnsi" w:eastAsia="Times New Roman" w:hAnsiTheme="majorHAnsi" w:cs="Times New Roman"/>
                <w:color w:val="3D3D3D"/>
              </w:rPr>
              <w:t>Маркета</w:t>
            </w:r>
            <w:proofErr w:type="spellEnd"/>
            <w:r w:rsidRPr="00DC7EB8">
              <w:rPr>
                <w:rFonts w:asciiTheme="majorHAnsi" w:eastAsia="Times New Roman" w:hAnsiTheme="majorHAnsi" w:cs="Times New Roman"/>
                <w:color w:val="3D3D3D"/>
              </w:rPr>
              <w:t xml:space="preserve"> </w:t>
            </w:r>
            <w:proofErr w:type="spellStart"/>
            <w:r w:rsidRPr="00DC7EB8">
              <w:rPr>
                <w:rFonts w:asciiTheme="majorHAnsi" w:eastAsia="Times New Roman" w:hAnsiTheme="majorHAnsi" w:cs="Times New Roman"/>
                <w:color w:val="3D3D3D"/>
              </w:rPr>
              <w:t>Йонасова</w:t>
            </w:r>
            <w:proofErr w:type="spellEnd"/>
            <w:r w:rsidRPr="00DC7EB8">
              <w:rPr>
                <w:rFonts w:asciiTheme="majorHAnsi" w:eastAsia="Times New Roman" w:hAnsiTheme="majorHAnsi" w:cs="Times New Roman"/>
                <w:color w:val="3D3D3D"/>
              </w:rPr>
              <w:t xml:space="preserve">, </w:t>
            </w:r>
            <w:proofErr w:type="spellStart"/>
            <w:r w:rsidRPr="00DC7EB8">
              <w:rPr>
                <w:rFonts w:asciiTheme="majorHAnsi" w:eastAsia="Times New Roman" w:hAnsiTheme="majorHAnsi" w:cs="Times New Roman"/>
                <w:color w:val="3D3D3D"/>
              </w:rPr>
              <w:t>Всемирный</w:t>
            </w:r>
            <w:proofErr w:type="spellEnd"/>
            <w:r w:rsidRPr="00DC7EB8">
              <w:rPr>
                <w:rFonts w:asciiTheme="majorHAnsi" w:eastAsia="Times New Roman" w:hAnsiTheme="majorHAnsi" w:cs="Times New Roman"/>
                <w:color w:val="3D3D3D"/>
              </w:rPr>
              <w:t xml:space="preserve"> </w:t>
            </w:r>
            <w:proofErr w:type="spellStart"/>
            <w:r w:rsidRPr="00DC7EB8">
              <w:rPr>
                <w:rFonts w:asciiTheme="majorHAnsi" w:eastAsia="Times New Roman" w:hAnsiTheme="majorHAnsi" w:cs="Times New Roman"/>
                <w:color w:val="3D3D3D"/>
              </w:rPr>
              <w:t>Банк</w:t>
            </w:r>
            <w:proofErr w:type="spellEnd"/>
          </w:p>
          <w:p w:rsidR="00283B80" w:rsidRDefault="00283B80" w:rsidP="00283B80">
            <w:pPr>
              <w:rPr>
                <w:rFonts w:asciiTheme="majorHAnsi" w:hAnsiTheme="majorHAnsi" w:cs="Arial"/>
                <w:color w:val="2E2E2E"/>
              </w:rPr>
            </w:pPr>
          </w:p>
          <w:p w:rsidR="00B56C9A" w:rsidRPr="00B56C9A" w:rsidRDefault="00B56C9A" w:rsidP="00B56C9A">
            <w:pPr>
              <w:keepNext/>
              <w:jc w:val="center"/>
              <w:rPr>
                <w:rFonts w:asciiTheme="majorHAnsi" w:hAnsiTheme="majorHAnsi" w:cs="Arial"/>
                <w:b/>
              </w:rPr>
            </w:pPr>
            <w:r w:rsidRPr="00B56C9A">
              <w:rPr>
                <w:rFonts w:asciiTheme="majorHAnsi" w:hAnsiTheme="majorHAnsi" w:cs="Arial"/>
                <w:b/>
              </w:rPr>
              <w:t>***</w:t>
            </w:r>
          </w:p>
          <w:p w:rsidR="00B56C9A" w:rsidRPr="00B56C9A" w:rsidRDefault="00B56C9A" w:rsidP="00283B80">
            <w:pPr>
              <w:rPr>
                <w:rFonts w:asciiTheme="majorHAnsi" w:hAnsiTheme="majorHAnsi" w:cs="Arial"/>
                <w:color w:val="2E2E2E"/>
              </w:rPr>
            </w:pPr>
          </w:p>
          <w:p w:rsidR="00283B80" w:rsidRPr="00B56C9A" w:rsidRDefault="00283B80" w:rsidP="00283B80">
            <w:pPr>
              <w:pStyle w:val="Heading3"/>
              <w:outlineLvl w:val="2"/>
            </w:pPr>
            <w:r w:rsidRPr="00B56C9A">
              <w:t xml:space="preserve">1.5 </w:t>
            </w:r>
            <w:proofErr w:type="spellStart"/>
            <w:r w:rsidRPr="00B56C9A">
              <w:t>Shunalini</w:t>
            </w:r>
            <w:proofErr w:type="spellEnd"/>
            <w:r w:rsidRPr="00B56C9A">
              <w:t xml:space="preserve"> Sarkar, Senior Knowledge Management Assistant, World Bank</w:t>
            </w:r>
          </w:p>
          <w:p w:rsidR="00283B80" w:rsidRPr="00B56C9A" w:rsidRDefault="00283B80" w:rsidP="00283B80">
            <w:pPr>
              <w:rPr>
                <w:rFonts w:asciiTheme="majorHAnsi" w:hAnsiTheme="majorHAnsi" w:cs="Arial"/>
                <w:color w:val="2E2E2E"/>
              </w:rPr>
            </w:pPr>
          </w:p>
          <w:p w:rsidR="00283B80" w:rsidRPr="00B56C9A" w:rsidRDefault="00283B80" w:rsidP="00283B80">
            <w:pPr>
              <w:rPr>
                <w:rFonts w:asciiTheme="majorHAnsi" w:hAnsiTheme="majorHAnsi" w:cs="Arial"/>
                <w:color w:val="2E2E2E"/>
              </w:rPr>
            </w:pPr>
            <w:r w:rsidRPr="00B56C9A">
              <w:rPr>
                <w:rFonts w:asciiTheme="majorHAnsi" w:hAnsiTheme="majorHAnsi" w:cs="Arial"/>
                <w:color w:val="2E2E2E"/>
              </w:rPr>
              <w:t>Dear participants,</w:t>
            </w:r>
          </w:p>
          <w:p w:rsidR="00283B80" w:rsidRPr="00B56C9A" w:rsidRDefault="00283B80" w:rsidP="00283B80">
            <w:pPr>
              <w:rPr>
                <w:rFonts w:asciiTheme="majorHAnsi" w:hAnsiTheme="majorHAnsi" w:cs="Arial"/>
                <w:color w:val="2E2E2E"/>
              </w:rPr>
            </w:pPr>
            <w:r w:rsidRPr="00B56C9A">
              <w:rPr>
                <w:rFonts w:asciiTheme="majorHAnsi" w:hAnsiTheme="majorHAnsi" w:cs="Arial"/>
                <w:color w:val="2E2E2E"/>
              </w:rPr>
              <w:t xml:space="preserve"> </w:t>
            </w:r>
          </w:p>
          <w:p w:rsidR="00283B80" w:rsidRPr="00B56C9A" w:rsidRDefault="00283B80" w:rsidP="00283B80">
            <w:pPr>
              <w:rPr>
                <w:rFonts w:asciiTheme="majorHAnsi" w:hAnsiTheme="majorHAnsi" w:cs="Arial"/>
                <w:color w:val="2E2E2E"/>
              </w:rPr>
            </w:pPr>
            <w:r w:rsidRPr="00B56C9A">
              <w:rPr>
                <w:rFonts w:asciiTheme="majorHAnsi" w:hAnsiTheme="majorHAnsi" w:cs="Arial"/>
                <w:color w:val="2E2E2E"/>
              </w:rPr>
              <w:t>I would like summarize extent of land degradation below in the countries of the Eurasia region.</w:t>
            </w:r>
          </w:p>
          <w:p w:rsidR="00283B80" w:rsidRPr="00B56C9A" w:rsidRDefault="00283B80" w:rsidP="00283B80">
            <w:pPr>
              <w:rPr>
                <w:rFonts w:asciiTheme="majorHAnsi" w:hAnsiTheme="majorHAnsi" w:cs="Arial"/>
                <w:color w:val="2E2E2E"/>
              </w:rPr>
            </w:pPr>
            <w:r w:rsidRPr="00B56C9A">
              <w:rPr>
                <w:rFonts w:asciiTheme="majorHAnsi" w:hAnsiTheme="majorHAnsi" w:cs="Arial"/>
                <w:color w:val="2E2E2E"/>
              </w:rPr>
              <w:t xml:space="preserve"> </w:t>
            </w:r>
          </w:p>
          <w:p w:rsidR="00283B80" w:rsidRPr="00B56C9A" w:rsidRDefault="00283B80" w:rsidP="00283B80">
            <w:pPr>
              <w:rPr>
                <w:rFonts w:asciiTheme="majorHAnsi" w:hAnsiTheme="majorHAnsi" w:cs="Arial"/>
                <w:color w:val="2E2E2E"/>
              </w:rPr>
            </w:pPr>
            <w:r w:rsidRPr="00B56C9A">
              <w:rPr>
                <w:rFonts w:asciiTheme="majorHAnsi" w:hAnsiTheme="majorHAnsi" w:cs="Arial"/>
                <w:color w:val="2E2E2E"/>
              </w:rPr>
              <w:t>Russian Federation</w:t>
            </w:r>
            <w:r w:rsidRPr="00B56C9A">
              <w:rPr>
                <w:rFonts w:ascii="MS Mincho" w:eastAsia="MS Mincho" w:hAnsi="MS Mincho" w:cs="MS Mincho" w:hint="eastAsia"/>
                <w:color w:val="2E2E2E"/>
              </w:rPr>
              <w:t> </w:t>
            </w:r>
            <w:r w:rsidRPr="00B56C9A">
              <w:rPr>
                <w:rFonts w:asciiTheme="majorHAnsi" w:hAnsiTheme="majorHAnsi" w:cs="Arial"/>
                <w:color w:val="2E2E2E"/>
              </w:rPr>
              <w:t xml:space="preserve">According to the Regional Environmental Center for Central and Eastern Europe At present, the total area of degrading land in Russia is between 150 and 200 million hectares. The causes of soil degradation in Russia include water and wind erosion; salinization and </w:t>
            </w:r>
            <w:proofErr w:type="spellStart"/>
            <w:r w:rsidRPr="00B56C9A">
              <w:rPr>
                <w:rFonts w:asciiTheme="majorHAnsi" w:hAnsiTheme="majorHAnsi" w:cs="Arial"/>
                <w:color w:val="2E2E2E"/>
              </w:rPr>
              <w:t>alkalinization</w:t>
            </w:r>
            <w:proofErr w:type="spellEnd"/>
            <w:r w:rsidRPr="00B56C9A">
              <w:rPr>
                <w:rFonts w:asciiTheme="majorHAnsi" w:hAnsiTheme="majorHAnsi" w:cs="Arial"/>
                <w:color w:val="2E2E2E"/>
              </w:rPr>
              <w:t>; land flooding in the process of reservoir construction; wetland drainage and melioration; soil compaction caused by the use of heavy agricultural equipment; contamination with oil products and industrial pollutants; and radioactive pollution. More than 60 percent of Russian agricultural lands are at risk of erosion, and this figure is rising continuously. More than 40 percent of agricultural land is subject to wind erosion, while around 20 percent suffers from water erosion. The erosion processes result in an annual loss of around 1.5 billion tons of fertile soil layer. A quarter of the total area of eroded lands in Russia is heavily eroded.</w:t>
            </w:r>
          </w:p>
          <w:p w:rsidR="00283B80" w:rsidRPr="00B56C9A" w:rsidRDefault="00283B80" w:rsidP="00283B80">
            <w:pPr>
              <w:rPr>
                <w:rFonts w:asciiTheme="majorHAnsi" w:hAnsiTheme="majorHAnsi" w:cs="Arial"/>
                <w:color w:val="2E2E2E"/>
              </w:rPr>
            </w:pPr>
            <w:r w:rsidRPr="00B56C9A">
              <w:rPr>
                <w:rFonts w:asciiTheme="majorHAnsi" w:hAnsiTheme="majorHAnsi" w:cs="Arial"/>
                <w:color w:val="2E2E2E"/>
              </w:rPr>
              <w:t xml:space="preserve"> </w:t>
            </w:r>
          </w:p>
          <w:p w:rsidR="00283B80" w:rsidRPr="00B56C9A" w:rsidRDefault="00283B80" w:rsidP="00283B80">
            <w:pPr>
              <w:rPr>
                <w:rFonts w:asciiTheme="majorHAnsi" w:hAnsiTheme="majorHAnsi" w:cs="Arial"/>
                <w:color w:val="2E2E2E"/>
              </w:rPr>
            </w:pPr>
            <w:r w:rsidRPr="00B56C9A">
              <w:rPr>
                <w:rFonts w:asciiTheme="majorHAnsi" w:hAnsiTheme="majorHAnsi" w:cs="Arial"/>
                <w:color w:val="2E2E2E"/>
              </w:rPr>
              <w:t>Central Asia: Kazakhstan, Kyrgyz Republic, Tajikistan, Turkmenistan, and Uzbekistan</w:t>
            </w:r>
            <w:r w:rsidRPr="00B56C9A">
              <w:rPr>
                <w:rFonts w:ascii="MS Mincho" w:eastAsia="MS Mincho" w:hAnsi="MS Mincho" w:cs="MS Mincho" w:hint="eastAsia"/>
                <w:color w:val="2E2E2E"/>
              </w:rPr>
              <w:t> </w:t>
            </w:r>
            <w:r w:rsidRPr="00B56C9A">
              <w:rPr>
                <w:rFonts w:asciiTheme="majorHAnsi" w:hAnsiTheme="majorHAnsi" w:cs="Arial"/>
                <w:color w:val="2E2E2E"/>
              </w:rPr>
              <w:t xml:space="preserve">According to </w:t>
            </w:r>
            <w:proofErr w:type="spellStart"/>
            <w:r w:rsidRPr="00B56C9A">
              <w:rPr>
                <w:rFonts w:asciiTheme="majorHAnsi" w:hAnsiTheme="majorHAnsi" w:cs="Arial"/>
                <w:color w:val="2E2E2E"/>
              </w:rPr>
              <w:t>Manschadi</w:t>
            </w:r>
            <w:proofErr w:type="spellEnd"/>
            <w:r w:rsidRPr="00B56C9A">
              <w:rPr>
                <w:rFonts w:asciiTheme="majorHAnsi" w:hAnsiTheme="majorHAnsi" w:cs="Arial"/>
                <w:color w:val="2E2E2E"/>
              </w:rPr>
              <w:t xml:space="preserve"> et al. (2011), about two-thirds of Central Asia </w:t>
            </w:r>
            <w:proofErr w:type="gramStart"/>
            <w:r w:rsidRPr="00B56C9A">
              <w:rPr>
                <w:rFonts w:asciiTheme="majorHAnsi" w:hAnsiTheme="majorHAnsi" w:cs="Arial"/>
                <w:color w:val="2E2E2E"/>
              </w:rPr>
              <w:t>are</w:t>
            </w:r>
            <w:proofErr w:type="gramEnd"/>
            <w:r w:rsidRPr="00B56C9A">
              <w:rPr>
                <w:rFonts w:asciiTheme="majorHAnsi" w:hAnsiTheme="majorHAnsi" w:cs="Arial"/>
                <w:color w:val="2E2E2E"/>
              </w:rPr>
              <w:t xml:space="preserve"> </w:t>
            </w:r>
            <w:proofErr w:type="spellStart"/>
            <w:r w:rsidRPr="00B56C9A">
              <w:rPr>
                <w:rFonts w:asciiTheme="majorHAnsi" w:hAnsiTheme="majorHAnsi" w:cs="Arial"/>
                <w:color w:val="2E2E2E"/>
              </w:rPr>
              <w:t>drylands</w:t>
            </w:r>
            <w:proofErr w:type="spellEnd"/>
            <w:r w:rsidRPr="00B56C9A">
              <w:rPr>
                <w:rFonts w:asciiTheme="majorHAnsi" w:hAnsiTheme="majorHAnsi" w:cs="Arial"/>
                <w:color w:val="2E2E2E"/>
              </w:rPr>
              <w:t xml:space="preserve">, with 40-60% of the land highly salinized. Growing, predominantly rural, populations expect secure income options, wealth and stable and healthy food supply under changing environmental and socio-political conditions. Improving the productivity of </w:t>
            </w:r>
            <w:proofErr w:type="spellStart"/>
            <w:r w:rsidRPr="00B56C9A">
              <w:rPr>
                <w:rFonts w:asciiTheme="majorHAnsi" w:hAnsiTheme="majorHAnsi" w:cs="Arial"/>
                <w:color w:val="2E2E2E"/>
              </w:rPr>
              <w:t>drylands</w:t>
            </w:r>
            <w:proofErr w:type="spellEnd"/>
            <w:r w:rsidRPr="00B56C9A">
              <w:rPr>
                <w:rFonts w:asciiTheme="majorHAnsi" w:hAnsiTheme="majorHAnsi" w:cs="Arial"/>
                <w:color w:val="2E2E2E"/>
              </w:rPr>
              <w:t xml:space="preserve"> in Central Asia is therefore an urgent task.</w:t>
            </w:r>
          </w:p>
          <w:p w:rsidR="00283B80" w:rsidRPr="00B56C9A" w:rsidRDefault="00283B80" w:rsidP="00283B80">
            <w:pPr>
              <w:rPr>
                <w:rFonts w:asciiTheme="majorHAnsi" w:hAnsiTheme="majorHAnsi" w:cs="Arial"/>
                <w:color w:val="2E2E2E"/>
              </w:rPr>
            </w:pPr>
            <w:r w:rsidRPr="00B56C9A">
              <w:rPr>
                <w:rFonts w:asciiTheme="majorHAnsi" w:hAnsiTheme="majorHAnsi" w:cs="Arial"/>
                <w:color w:val="2E2E2E"/>
              </w:rPr>
              <w:t xml:space="preserve"> </w:t>
            </w:r>
          </w:p>
          <w:p w:rsidR="00283B80" w:rsidRPr="00B56C9A" w:rsidRDefault="00283B80" w:rsidP="00283B80">
            <w:pPr>
              <w:rPr>
                <w:rFonts w:asciiTheme="majorHAnsi" w:hAnsiTheme="majorHAnsi" w:cs="Arial"/>
                <w:color w:val="2E2E2E"/>
              </w:rPr>
            </w:pPr>
            <w:r w:rsidRPr="00B56C9A">
              <w:rPr>
                <w:rFonts w:asciiTheme="majorHAnsi" w:hAnsiTheme="majorHAnsi" w:cs="Arial"/>
                <w:color w:val="2E2E2E"/>
              </w:rPr>
              <w:t>South Caucasus: Armenia, Georgia, and Azerbaijan</w:t>
            </w:r>
            <w:r w:rsidRPr="00B56C9A">
              <w:rPr>
                <w:rFonts w:ascii="MS Mincho" w:eastAsia="MS Mincho" w:hAnsi="MS Mincho" w:cs="MS Mincho" w:hint="eastAsia"/>
                <w:color w:val="2E2E2E"/>
              </w:rPr>
              <w:t> </w:t>
            </w:r>
            <w:r w:rsidRPr="00B56C9A">
              <w:rPr>
                <w:rFonts w:asciiTheme="majorHAnsi" w:hAnsiTheme="majorHAnsi" w:cs="Arial"/>
                <w:color w:val="2E2E2E"/>
              </w:rPr>
              <w:t>According to the Regional Environmental Centre for the Caucasus, the forms of land degradation such as desertification, wind and water erosion, landslides, overgrazing, soil exhaustion and others are found all over the South Caucasus region and largely caused by poverty, unsustainable nature resource management and improper agriculture practices as well as climatic factors.</w:t>
            </w:r>
          </w:p>
          <w:p w:rsidR="00283B80" w:rsidRPr="00B56C9A" w:rsidRDefault="00283B80" w:rsidP="00283B80">
            <w:pPr>
              <w:rPr>
                <w:rFonts w:asciiTheme="majorHAnsi" w:hAnsiTheme="majorHAnsi" w:cs="Arial"/>
                <w:color w:val="2E2E2E"/>
              </w:rPr>
            </w:pPr>
            <w:r w:rsidRPr="00B56C9A">
              <w:rPr>
                <w:rFonts w:asciiTheme="majorHAnsi" w:hAnsiTheme="majorHAnsi" w:cs="Arial"/>
                <w:color w:val="2E2E2E"/>
              </w:rPr>
              <w:t xml:space="preserve"> </w:t>
            </w:r>
          </w:p>
          <w:p w:rsidR="00283B80" w:rsidRPr="00B56C9A" w:rsidRDefault="00283B80" w:rsidP="00283B80">
            <w:pPr>
              <w:rPr>
                <w:rFonts w:asciiTheme="majorHAnsi" w:hAnsiTheme="majorHAnsi" w:cs="Arial"/>
                <w:color w:val="2E2E2E"/>
              </w:rPr>
            </w:pPr>
            <w:r w:rsidRPr="00B56C9A">
              <w:rPr>
                <w:rFonts w:asciiTheme="majorHAnsi" w:hAnsiTheme="majorHAnsi" w:cs="Arial"/>
                <w:color w:val="2E2E2E"/>
              </w:rPr>
              <w:t>Land degradation in the above mentioned countries affects heavily local households, leading to decrease of land fertility, lesser yields, low quality crops and, finally, increase of poverty. What are the quantified economic and social impacts of land degradation in this respect?</w:t>
            </w:r>
          </w:p>
          <w:p w:rsidR="00283B80" w:rsidRPr="00B56C9A" w:rsidRDefault="00283B80" w:rsidP="00283B80">
            <w:pPr>
              <w:rPr>
                <w:rFonts w:asciiTheme="majorHAnsi" w:hAnsiTheme="majorHAnsi" w:cs="Arial"/>
                <w:color w:val="2E2E2E"/>
              </w:rPr>
            </w:pPr>
            <w:r w:rsidRPr="00B56C9A">
              <w:rPr>
                <w:rFonts w:asciiTheme="majorHAnsi" w:hAnsiTheme="majorHAnsi" w:cs="Arial"/>
                <w:color w:val="2E2E2E"/>
              </w:rPr>
              <w:t xml:space="preserve"> </w:t>
            </w:r>
          </w:p>
          <w:p w:rsidR="00283B80" w:rsidRDefault="00283B80" w:rsidP="00283B80">
            <w:pPr>
              <w:rPr>
                <w:rFonts w:asciiTheme="majorHAnsi" w:hAnsiTheme="majorHAnsi" w:cs="Arial"/>
                <w:color w:val="2E2E2E"/>
                <w:lang w:val="ru-RU"/>
              </w:rPr>
            </w:pPr>
            <w:proofErr w:type="spellStart"/>
            <w:r w:rsidRPr="00B56C9A">
              <w:rPr>
                <w:rFonts w:asciiTheme="majorHAnsi" w:hAnsiTheme="majorHAnsi" w:cs="Arial"/>
                <w:color w:val="2E2E2E"/>
              </w:rPr>
              <w:t>Shunalini</w:t>
            </w:r>
            <w:proofErr w:type="spellEnd"/>
            <w:r w:rsidRPr="00B56C9A">
              <w:rPr>
                <w:rFonts w:asciiTheme="majorHAnsi" w:hAnsiTheme="majorHAnsi" w:cs="Arial"/>
                <w:color w:val="2E2E2E"/>
              </w:rPr>
              <w:t xml:space="preserve"> Sarkar, World Bank</w:t>
            </w:r>
          </w:p>
          <w:p w:rsidR="00DC7EB8" w:rsidRPr="00DC7EB8" w:rsidRDefault="00DC7EB8" w:rsidP="00283B80">
            <w:pPr>
              <w:rPr>
                <w:rFonts w:asciiTheme="majorHAnsi" w:hAnsiTheme="majorHAnsi" w:cs="Arial"/>
                <w:color w:val="2E2E2E"/>
                <w:lang w:val="ru-RU"/>
              </w:rPr>
            </w:pPr>
          </w:p>
          <w:p w:rsidR="00283B80" w:rsidRPr="00B56C9A" w:rsidRDefault="00283B80" w:rsidP="00283B80">
            <w:pPr>
              <w:pStyle w:val="Heading3"/>
              <w:outlineLvl w:val="2"/>
              <w:rPr>
                <w:lang w:val="ru-RU"/>
              </w:rPr>
            </w:pPr>
            <w:r w:rsidRPr="00B56C9A">
              <w:rPr>
                <w:rFonts w:cs="Arial"/>
                <w:lang w:val="ru-RU"/>
              </w:rPr>
              <w:lastRenderedPageBreak/>
              <w:t xml:space="preserve">1.5 </w:t>
            </w:r>
            <w:proofErr w:type="spellStart"/>
            <w:r w:rsidRPr="00B56C9A">
              <w:rPr>
                <w:lang w:val="ru-RU"/>
              </w:rPr>
              <w:t>Шуналини</w:t>
            </w:r>
            <w:proofErr w:type="spellEnd"/>
            <w:r w:rsidRPr="00B56C9A">
              <w:rPr>
                <w:lang w:val="ru-RU"/>
              </w:rPr>
              <w:t xml:space="preserve"> </w:t>
            </w:r>
            <w:proofErr w:type="spellStart"/>
            <w:r w:rsidRPr="00B56C9A">
              <w:rPr>
                <w:lang w:val="ru-RU"/>
              </w:rPr>
              <w:t>Саркар</w:t>
            </w:r>
            <w:proofErr w:type="spellEnd"/>
            <w:r w:rsidRPr="00B56C9A">
              <w:rPr>
                <w:lang w:val="ru-RU"/>
              </w:rPr>
              <w:t>, Всемирный банк (</w:t>
            </w:r>
            <w:r w:rsidRPr="00B56C9A">
              <w:t>translation</w:t>
            </w:r>
            <w:r w:rsidRPr="00B56C9A">
              <w:rPr>
                <w:lang w:val="ru-RU"/>
              </w:rPr>
              <w:t>)</w:t>
            </w:r>
          </w:p>
          <w:p w:rsidR="00283B80" w:rsidRPr="00B56C9A" w:rsidRDefault="00283B80" w:rsidP="00283B80">
            <w:pPr>
              <w:widowControl w:val="0"/>
              <w:autoSpaceDE w:val="0"/>
              <w:autoSpaceDN w:val="0"/>
              <w:adjustRightInd w:val="0"/>
              <w:rPr>
                <w:rFonts w:asciiTheme="majorHAnsi" w:hAnsiTheme="majorHAnsi" w:cs="Helvetica Neue"/>
                <w:b/>
                <w:color w:val="2E2E2E"/>
                <w:lang w:val="ru-RU"/>
              </w:rPr>
            </w:pP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2E2E2E"/>
                <w:bdr w:val="none" w:sz="0" w:space="0" w:color="auto" w:frame="1"/>
                <w:lang w:val="ru-RU"/>
              </w:rPr>
              <w:t>Уважаемые участники!</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rPr>
              <w:t> </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2E2E2E"/>
                <w:bdr w:val="none" w:sz="0" w:space="0" w:color="auto" w:frame="1"/>
                <w:lang w:val="ru-RU"/>
              </w:rPr>
              <w:t>Ниже я привожу сводные данные о деградации земель в странах Евразии.</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rPr>
              <w:t> </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b/>
                <w:bCs/>
                <w:color w:val="2E2E2E"/>
                <w:bdr w:val="none" w:sz="0" w:space="0" w:color="auto" w:frame="1"/>
                <w:lang w:val="ru-RU"/>
              </w:rPr>
              <w:t>Российская Федерация:</w:t>
            </w:r>
            <w:r w:rsidRPr="00DC7EB8">
              <w:rPr>
                <w:rFonts w:asciiTheme="majorHAnsi" w:eastAsia="Times New Roman" w:hAnsiTheme="majorHAnsi" w:cs="Times New Roman"/>
                <w:color w:val="2E2E2E"/>
                <w:bdr w:val="none" w:sz="0" w:space="0" w:color="auto" w:frame="1"/>
                <w:lang w:val="ru-RU"/>
              </w:rPr>
              <w:t> По данным Регионального экологического центра Центральной и Восточной Европы на сегодняшний момент общая площадь деградирующих земель в России составляет от 150 до 200 млн. га. Причинами деградации почв в России являются водная и ветряная эрозия; засоление и ощелачивание; затопление территорий при строительстве  водохранилищ; осушение болот и мелиорационные мероприятия; уплотнение по</w:t>
            </w:r>
            <w:proofErr w:type="gramStart"/>
            <w:r w:rsidRPr="00DC7EB8">
              <w:rPr>
                <w:rFonts w:asciiTheme="majorHAnsi" w:eastAsia="Times New Roman" w:hAnsiTheme="majorHAnsi" w:cs="Times New Roman"/>
                <w:color w:val="2E2E2E"/>
                <w:bdr w:val="none" w:sz="0" w:space="0" w:color="auto" w:frame="1"/>
                <w:lang w:val="ru-RU"/>
              </w:rPr>
              <w:t>чв в св</w:t>
            </w:r>
            <w:proofErr w:type="gramEnd"/>
            <w:r w:rsidRPr="00DC7EB8">
              <w:rPr>
                <w:rFonts w:asciiTheme="majorHAnsi" w:eastAsia="Times New Roman" w:hAnsiTheme="majorHAnsi" w:cs="Times New Roman"/>
                <w:color w:val="2E2E2E"/>
                <w:bdr w:val="none" w:sz="0" w:space="0" w:color="auto" w:frame="1"/>
                <w:lang w:val="ru-RU"/>
              </w:rPr>
              <w:t>язи с использованием тяжелой с\х техники; загрязнение нефтепродуктами и промышленными выбросами; радиоактивное загрязнение. Более 60% российских сельскохозяйственных  земель находятся в зонах риска эрозии, и это доля постоянно возрастает. Свыше 40% сельскохозяйственных земель подвергаются ветряной эрозии, а примерно 20% - водной эрозии. Процесс эрозии приводит к ежегодным потерям примерно 1,5 млрд. тонн слоя плодородной земли. Четверть общей площади, подверженной эрозии, выветрены и вымыты в высокой степени.</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rPr>
              <w:t> </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b/>
                <w:bCs/>
                <w:color w:val="2E2E2E"/>
                <w:bdr w:val="none" w:sz="0" w:space="0" w:color="auto" w:frame="1"/>
                <w:lang w:val="ru-RU"/>
              </w:rPr>
              <w:t>Центральная Азия (Казахстан, Киргизия, Таджикистан, Туркменистан и Узбекистан):</w:t>
            </w:r>
            <w:r w:rsidRPr="00DC7EB8">
              <w:rPr>
                <w:rFonts w:asciiTheme="majorHAnsi" w:eastAsia="Times New Roman" w:hAnsiTheme="majorHAnsi" w:cs="Times New Roman"/>
                <w:color w:val="2E2E2E"/>
                <w:bdr w:val="none" w:sz="0" w:space="0" w:color="auto" w:frame="1"/>
                <w:lang w:val="ru-RU"/>
              </w:rPr>
              <w:t> </w:t>
            </w:r>
            <w:proofErr w:type="gramStart"/>
            <w:r w:rsidRPr="00DC7EB8">
              <w:rPr>
                <w:rFonts w:asciiTheme="majorHAnsi" w:eastAsia="Times New Roman" w:hAnsiTheme="majorHAnsi" w:cs="Times New Roman"/>
                <w:color w:val="2E2E2E"/>
                <w:bdr w:val="none" w:sz="0" w:space="0" w:color="auto" w:frame="1"/>
                <w:lang w:val="ru-RU"/>
              </w:rPr>
              <w:t>До</w:t>
            </w:r>
            <w:proofErr w:type="gramEnd"/>
            <w:r w:rsidRPr="00DC7EB8">
              <w:rPr>
                <w:rFonts w:asciiTheme="majorHAnsi" w:eastAsia="Times New Roman" w:hAnsiTheme="majorHAnsi" w:cs="Times New Roman"/>
                <w:color w:val="2E2E2E"/>
                <w:bdr w:val="none" w:sz="0" w:space="0" w:color="auto" w:frame="1"/>
                <w:lang w:val="ru-RU"/>
              </w:rPr>
              <w:t xml:space="preserve"> </w:t>
            </w:r>
            <w:proofErr w:type="gramStart"/>
            <w:r w:rsidRPr="00DC7EB8">
              <w:rPr>
                <w:rFonts w:asciiTheme="majorHAnsi" w:eastAsia="Times New Roman" w:hAnsiTheme="majorHAnsi" w:cs="Times New Roman"/>
                <w:color w:val="2E2E2E"/>
                <w:bdr w:val="none" w:sz="0" w:space="0" w:color="auto" w:frame="1"/>
                <w:lang w:val="ru-RU"/>
              </w:rPr>
              <w:t>данным</w:t>
            </w:r>
            <w:proofErr w:type="gramEnd"/>
            <w:r w:rsidRPr="00DC7EB8">
              <w:rPr>
                <w:rFonts w:asciiTheme="majorHAnsi" w:eastAsia="Times New Roman" w:hAnsiTheme="majorHAnsi" w:cs="Times New Roman"/>
                <w:color w:val="2E2E2E"/>
                <w:bdr w:val="none" w:sz="0" w:space="0" w:color="auto" w:frame="1"/>
                <w:lang w:val="ru-RU"/>
              </w:rPr>
              <w:t xml:space="preserve"> </w:t>
            </w:r>
            <w:proofErr w:type="spellStart"/>
            <w:r w:rsidRPr="00DC7EB8">
              <w:rPr>
                <w:rFonts w:asciiTheme="majorHAnsi" w:eastAsia="Times New Roman" w:hAnsiTheme="majorHAnsi" w:cs="Times New Roman"/>
                <w:color w:val="2E2E2E"/>
                <w:bdr w:val="none" w:sz="0" w:space="0" w:color="auto" w:frame="1"/>
                <w:lang w:val="ru-RU"/>
              </w:rPr>
              <w:t>Маншади</w:t>
            </w:r>
            <w:proofErr w:type="spellEnd"/>
            <w:r w:rsidRPr="00DC7EB8">
              <w:rPr>
                <w:rFonts w:asciiTheme="majorHAnsi" w:eastAsia="Times New Roman" w:hAnsiTheme="majorHAnsi" w:cs="Times New Roman"/>
                <w:color w:val="2E2E2E"/>
                <w:bdr w:val="none" w:sz="0" w:space="0" w:color="auto" w:frame="1"/>
                <w:lang w:val="ru-RU"/>
              </w:rPr>
              <w:t xml:space="preserve"> и др. (2011) примерно две трети площади Центральной Азии – это засушливые районы, где 40-60% земель в высокой степени засолены. Растущее население (в основном сельское) ожидают надежных варрантов получения дохода, благополучия, стабильности и здоровой пищи изменении экологических и социально-экономических условий. Поэтому повышение продуктивности засушливых земель в Центральной Азии является насущной необходимостью.</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rPr>
              <w:t> </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b/>
                <w:bCs/>
                <w:color w:val="2E2E2E"/>
                <w:bdr w:val="none" w:sz="0" w:space="0" w:color="auto" w:frame="1"/>
                <w:lang w:val="ru-RU"/>
              </w:rPr>
              <w:t>Южный Кавказ (Армения, Грузия, Азербайджан):</w:t>
            </w:r>
            <w:r w:rsidRPr="00DC7EB8">
              <w:rPr>
                <w:rFonts w:asciiTheme="majorHAnsi" w:eastAsia="Times New Roman" w:hAnsiTheme="majorHAnsi" w:cs="Times New Roman"/>
                <w:color w:val="2E2E2E"/>
                <w:bdr w:val="none" w:sz="0" w:space="0" w:color="auto" w:frame="1"/>
                <w:lang w:val="ru-RU"/>
              </w:rPr>
              <w:t> По данным Регионального экологического центра Кавказа такие формы деградации земель как опустынивание, выветривание и вымывание, оползни, чрезмерно интенсивный выпас, истощение почв и пр. обнаруживаются повсеместно на Южном Кавказе. Эти явления во многом обязаны бедности, землепользованию, не отвечающему принципам устойчивости, а также климатическим факторам.</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3D3D3D"/>
              </w:rPr>
              <w:t> </w:t>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lang w:val="ru-RU"/>
              </w:rPr>
            </w:pPr>
            <w:r w:rsidRPr="00DC7EB8">
              <w:rPr>
                <w:rFonts w:asciiTheme="majorHAnsi" w:eastAsia="Times New Roman" w:hAnsiTheme="majorHAnsi" w:cs="Times New Roman"/>
                <w:color w:val="2E2E2E"/>
                <w:bdr w:val="none" w:sz="0" w:space="0" w:color="auto" w:frame="1"/>
                <w:lang w:val="ru-RU"/>
              </w:rPr>
              <w:t>Деградация земель в указанных выше странах оказывает серьезной воздействие на местные домохозяйства, приводит к снижению плодородия почв, снижению урожайности, низкому качеству культур и, наконец, к увеличению бедности. Какие имеются количественные экономические и социальные показатели воздействия деградации земель в этом отношении?</w:t>
            </w:r>
            <w:r w:rsidRPr="00DC7EB8">
              <w:rPr>
                <w:rFonts w:asciiTheme="majorHAnsi" w:eastAsia="Times New Roman" w:hAnsiTheme="majorHAnsi" w:cs="Times New Roman"/>
                <w:color w:val="2E2E2E"/>
                <w:bdr w:val="none" w:sz="0" w:space="0" w:color="auto" w:frame="1"/>
                <w:lang w:val="ru-RU"/>
              </w:rPr>
              <w:br/>
            </w:r>
          </w:p>
          <w:p w:rsidR="00DC7EB8" w:rsidRPr="00DC7EB8" w:rsidRDefault="00DC7EB8" w:rsidP="00DC7EB8">
            <w:pPr>
              <w:shd w:val="clear" w:color="auto" w:fill="FFFFFF"/>
              <w:spacing w:line="293" w:lineRule="atLeast"/>
              <w:textAlignment w:val="baseline"/>
              <w:rPr>
                <w:rFonts w:asciiTheme="majorHAnsi" w:eastAsia="Times New Roman" w:hAnsiTheme="majorHAnsi" w:cs="Times New Roman"/>
                <w:color w:val="3D3D3D"/>
              </w:rPr>
            </w:pPr>
            <w:proofErr w:type="spellStart"/>
            <w:r w:rsidRPr="00DC7EB8">
              <w:rPr>
                <w:rFonts w:asciiTheme="majorHAnsi" w:eastAsia="Times New Roman" w:hAnsiTheme="majorHAnsi" w:cs="Times New Roman"/>
                <w:color w:val="2E2E2E"/>
                <w:bdr w:val="none" w:sz="0" w:space="0" w:color="auto" w:frame="1"/>
                <w:lang w:val="ru-RU"/>
              </w:rPr>
              <w:t>Шуналини</w:t>
            </w:r>
            <w:proofErr w:type="spellEnd"/>
            <w:r w:rsidRPr="00DC7EB8">
              <w:rPr>
                <w:rFonts w:asciiTheme="majorHAnsi" w:eastAsia="Times New Roman" w:hAnsiTheme="majorHAnsi" w:cs="Times New Roman"/>
                <w:color w:val="2E2E2E"/>
                <w:bdr w:val="none" w:sz="0" w:space="0" w:color="auto" w:frame="1"/>
                <w:lang w:val="ru-RU"/>
              </w:rPr>
              <w:t xml:space="preserve"> </w:t>
            </w:r>
            <w:proofErr w:type="spellStart"/>
            <w:r w:rsidRPr="00DC7EB8">
              <w:rPr>
                <w:rFonts w:asciiTheme="majorHAnsi" w:eastAsia="Times New Roman" w:hAnsiTheme="majorHAnsi" w:cs="Times New Roman"/>
                <w:color w:val="2E2E2E"/>
                <w:bdr w:val="none" w:sz="0" w:space="0" w:color="auto" w:frame="1"/>
                <w:lang w:val="ru-RU"/>
              </w:rPr>
              <w:t>Саркар</w:t>
            </w:r>
            <w:proofErr w:type="spellEnd"/>
            <w:r w:rsidRPr="00DC7EB8">
              <w:rPr>
                <w:rFonts w:asciiTheme="majorHAnsi" w:eastAsia="Times New Roman" w:hAnsiTheme="majorHAnsi" w:cs="Times New Roman"/>
                <w:color w:val="2E2E2E"/>
                <w:bdr w:val="none" w:sz="0" w:space="0" w:color="auto" w:frame="1"/>
                <w:lang w:val="ru-RU"/>
              </w:rPr>
              <w:t>, Всемирный Банк</w:t>
            </w:r>
          </w:p>
          <w:p w:rsidR="00283B80" w:rsidRDefault="00283B80" w:rsidP="00283B80">
            <w:pPr>
              <w:widowControl w:val="0"/>
              <w:autoSpaceDE w:val="0"/>
              <w:autoSpaceDN w:val="0"/>
              <w:adjustRightInd w:val="0"/>
              <w:rPr>
                <w:rFonts w:asciiTheme="majorHAnsi" w:hAnsiTheme="majorHAnsi" w:cs="Helvetica Neue"/>
                <w:color w:val="2E2E2E"/>
                <w:lang w:val="ru-RU"/>
              </w:rPr>
            </w:pPr>
          </w:p>
          <w:p w:rsidR="00DC7EB8" w:rsidRPr="00DC7EB8" w:rsidRDefault="00DC7EB8" w:rsidP="00283B80">
            <w:pPr>
              <w:widowControl w:val="0"/>
              <w:autoSpaceDE w:val="0"/>
              <w:autoSpaceDN w:val="0"/>
              <w:adjustRightInd w:val="0"/>
              <w:rPr>
                <w:rFonts w:asciiTheme="majorHAnsi" w:hAnsiTheme="majorHAnsi" w:cs="Helvetica Neue"/>
                <w:color w:val="2E2E2E"/>
                <w:lang w:val="ru-RU"/>
              </w:rPr>
            </w:pPr>
          </w:p>
          <w:p w:rsidR="00B56C9A" w:rsidRPr="00B56C9A" w:rsidRDefault="00B56C9A" w:rsidP="00B56C9A">
            <w:pPr>
              <w:keepNext/>
              <w:jc w:val="center"/>
              <w:rPr>
                <w:rFonts w:asciiTheme="majorHAnsi" w:hAnsiTheme="majorHAnsi" w:cs="Arial"/>
                <w:b/>
              </w:rPr>
            </w:pPr>
            <w:r w:rsidRPr="00B56C9A">
              <w:rPr>
                <w:rFonts w:asciiTheme="majorHAnsi" w:hAnsiTheme="majorHAnsi" w:cs="Arial"/>
                <w:b/>
              </w:rPr>
              <w:t>***</w:t>
            </w:r>
          </w:p>
          <w:p w:rsidR="00B56C9A" w:rsidRPr="00B56C9A" w:rsidRDefault="00B56C9A" w:rsidP="00283B80">
            <w:pPr>
              <w:widowControl w:val="0"/>
              <w:autoSpaceDE w:val="0"/>
              <w:autoSpaceDN w:val="0"/>
              <w:adjustRightInd w:val="0"/>
              <w:rPr>
                <w:rFonts w:asciiTheme="majorHAnsi" w:hAnsiTheme="majorHAnsi" w:cs="Helvetica Neue"/>
                <w:color w:val="2E2E2E"/>
              </w:rPr>
            </w:pPr>
          </w:p>
          <w:p w:rsidR="00283B80" w:rsidRPr="00B56C9A" w:rsidRDefault="00283B80" w:rsidP="00283B80">
            <w:pPr>
              <w:pStyle w:val="Heading3"/>
              <w:outlineLvl w:val="2"/>
            </w:pPr>
            <w:r w:rsidRPr="00B56C9A">
              <w:t xml:space="preserve">1.6 </w:t>
            </w:r>
            <w:proofErr w:type="spellStart"/>
            <w:r w:rsidRPr="00B56C9A">
              <w:t>Alisher</w:t>
            </w:r>
            <w:proofErr w:type="spellEnd"/>
            <w:r w:rsidRPr="00B56C9A">
              <w:t xml:space="preserve"> </w:t>
            </w:r>
            <w:proofErr w:type="spellStart"/>
            <w:r w:rsidRPr="00B56C9A">
              <w:t>Mirzabaev</w:t>
            </w:r>
            <w:proofErr w:type="spellEnd"/>
          </w:p>
          <w:p w:rsidR="00283B80" w:rsidRPr="00B56C9A" w:rsidRDefault="00283B80" w:rsidP="00283B80">
            <w:pPr>
              <w:rPr>
                <w:rFonts w:asciiTheme="majorHAnsi" w:hAnsiTheme="majorHAnsi"/>
              </w:rPr>
            </w:pPr>
          </w:p>
          <w:p w:rsidR="00283B80" w:rsidRPr="00B56C9A" w:rsidRDefault="0082572F" w:rsidP="00283B80">
            <w:pPr>
              <w:rPr>
                <w:rFonts w:asciiTheme="majorHAnsi" w:hAnsiTheme="majorHAnsi" w:cs="Helvetica Neue"/>
                <w:color w:val="2E2E2E"/>
              </w:rPr>
            </w:pPr>
            <w:r>
              <w:rPr>
                <w:rFonts w:asciiTheme="majorHAnsi" w:hAnsiTheme="majorHAnsi" w:cs="Helvetica Neue"/>
                <w:color w:val="2E2E2E"/>
              </w:rPr>
              <w:t xml:space="preserve">Thank you, </w:t>
            </w:r>
            <w:proofErr w:type="spellStart"/>
            <w:r>
              <w:rPr>
                <w:rFonts w:asciiTheme="majorHAnsi" w:hAnsiTheme="majorHAnsi" w:cs="Helvetica Neue"/>
                <w:color w:val="2E2E2E"/>
              </w:rPr>
              <w:t>Shunalini</w:t>
            </w:r>
            <w:proofErr w:type="spellEnd"/>
            <w:r w:rsidR="00283B80" w:rsidRPr="00B56C9A">
              <w:rPr>
                <w:rFonts w:asciiTheme="majorHAnsi" w:hAnsiTheme="majorHAnsi" w:cs="Helvetica Neue"/>
                <w:color w:val="2E2E2E"/>
              </w:rPr>
              <w:t>! Unfortunately, many of these estimates are based on educated guesses by experts and very difficult to know the extent of measurement errors, what we are still lacking are evidence-based and data-driven identification of land degradation extent and mapping it, using remote sensing data, collecting soil samples and analyzing them, etc. Good news, there are increasing number of publications using such actual data sources. So it would be great to expand such approaches, train more scientists in using them. There are lots of new technologies developing (which are both cheaper and more efficient than what we used to have before), for example, drones - using which we could have even much better mapping of land degradation processes. There are applications being developed to measure precipitation using mobile phone networks, in real time, for any specific coordinate location on the map.  So my larger point, we need to bring in "big data" and evidence-based approaches to studying the extent, drivers and impacts of land degradation in Eurasia (and elsewhere).</w:t>
            </w:r>
          </w:p>
          <w:p w:rsidR="00283B80" w:rsidRPr="00B56C9A" w:rsidRDefault="00283B80" w:rsidP="00283B80">
            <w:pPr>
              <w:pStyle w:val="Heading3"/>
              <w:outlineLvl w:val="2"/>
            </w:pPr>
            <w:r w:rsidRPr="00B56C9A">
              <w:t xml:space="preserve">1.6 </w:t>
            </w:r>
            <w:proofErr w:type="spellStart"/>
            <w:r w:rsidRPr="00B56C9A">
              <w:t>Алишер</w:t>
            </w:r>
            <w:proofErr w:type="spellEnd"/>
            <w:r w:rsidRPr="00B56C9A">
              <w:t xml:space="preserve"> </w:t>
            </w:r>
            <w:proofErr w:type="spellStart"/>
            <w:r w:rsidRPr="00B56C9A">
              <w:t>Мирзабаев</w:t>
            </w:r>
            <w:proofErr w:type="spellEnd"/>
            <w:r w:rsidRPr="00B56C9A">
              <w:t xml:space="preserve"> (translation)</w:t>
            </w:r>
          </w:p>
          <w:p w:rsidR="00283B80" w:rsidRPr="00DC7EB8" w:rsidRDefault="00283B80" w:rsidP="00283B80">
            <w:pPr>
              <w:rPr>
                <w:rFonts w:asciiTheme="majorHAnsi" w:hAnsiTheme="majorHAnsi" w:cs="Helvetica Neue"/>
                <w:color w:val="2E2E2E"/>
              </w:rPr>
            </w:pPr>
          </w:p>
          <w:p w:rsidR="00283B80" w:rsidRDefault="00DC7EB8" w:rsidP="00283B80">
            <w:pPr>
              <w:rPr>
                <w:rFonts w:asciiTheme="majorHAnsi" w:hAnsiTheme="majorHAnsi"/>
                <w:color w:val="2E2E2E"/>
                <w:bdr w:val="none" w:sz="0" w:space="0" w:color="auto" w:frame="1"/>
                <w:shd w:val="clear" w:color="auto" w:fill="FFFFFF"/>
                <w:lang w:val="ru-RU"/>
              </w:rPr>
            </w:pPr>
            <w:r w:rsidRPr="00DC7EB8">
              <w:rPr>
                <w:rFonts w:asciiTheme="majorHAnsi" w:hAnsiTheme="majorHAnsi"/>
                <w:color w:val="2E2E2E"/>
                <w:bdr w:val="none" w:sz="0" w:space="0" w:color="auto" w:frame="1"/>
                <w:shd w:val="clear" w:color="auto" w:fill="FFFFFF"/>
                <w:lang w:val="ru-RU"/>
              </w:rPr>
              <w:t>Спасибо</w:t>
            </w:r>
            <w:r w:rsidRPr="00DC7EB8">
              <w:rPr>
                <w:rFonts w:asciiTheme="majorHAnsi" w:hAnsiTheme="majorHAnsi"/>
                <w:color w:val="2E2E2E"/>
                <w:bdr w:val="none" w:sz="0" w:space="0" w:color="auto" w:frame="1"/>
                <w:shd w:val="clear" w:color="auto" w:fill="FFFFFF"/>
              </w:rPr>
              <w:t xml:space="preserve">, </w:t>
            </w:r>
            <w:proofErr w:type="spellStart"/>
            <w:r w:rsidRPr="00DC7EB8">
              <w:rPr>
                <w:rFonts w:asciiTheme="majorHAnsi" w:hAnsiTheme="majorHAnsi"/>
                <w:color w:val="2E2E2E"/>
                <w:bdr w:val="none" w:sz="0" w:space="0" w:color="auto" w:frame="1"/>
                <w:shd w:val="clear" w:color="auto" w:fill="FFFFFF"/>
                <w:lang w:val="ru-RU"/>
              </w:rPr>
              <w:t>Шуналини</w:t>
            </w:r>
            <w:proofErr w:type="spellEnd"/>
            <w:r w:rsidRPr="00DC7EB8">
              <w:rPr>
                <w:rFonts w:asciiTheme="majorHAnsi" w:hAnsiTheme="majorHAnsi"/>
                <w:color w:val="2E2E2E"/>
                <w:bdr w:val="none" w:sz="0" w:space="0" w:color="auto" w:frame="1"/>
                <w:shd w:val="clear" w:color="auto" w:fill="FFFFFF"/>
              </w:rPr>
              <w:t>!</w:t>
            </w:r>
            <w:r w:rsidRPr="00DC7EB8">
              <w:rPr>
                <w:rStyle w:val="apple-converted-space"/>
                <w:rFonts w:asciiTheme="majorHAnsi" w:hAnsiTheme="majorHAnsi"/>
                <w:color w:val="2E2E2E"/>
                <w:bdr w:val="none" w:sz="0" w:space="0" w:color="auto" w:frame="1"/>
                <w:shd w:val="clear" w:color="auto" w:fill="FFFFFF"/>
              </w:rPr>
              <w:t> </w:t>
            </w:r>
            <w:r w:rsidRPr="00DC7EB8">
              <w:rPr>
                <w:rFonts w:asciiTheme="majorHAnsi" w:hAnsiTheme="majorHAnsi"/>
                <w:color w:val="2E2E2E"/>
                <w:bdr w:val="none" w:sz="0" w:space="0" w:color="auto" w:frame="1"/>
                <w:shd w:val="clear" w:color="auto" w:fill="FFFFFF"/>
                <w:lang w:val="ru-RU"/>
              </w:rPr>
              <w:t xml:space="preserve">К сожалению многие из подобных расчетов основаны на научных догадках экспертов. Довольно сложно определить степень ошибок измерения. У нас до сих пор нет доказанных и подкрепленных данными показателей степени деградации земель и ее картографирования. Недостаточно используется дистанционное зондирование, сбор образцов почв и их анализ и т.д. Хорошие новости это то, что растет число публикаций с указанием таких источников фактических данных. Так что было бы </w:t>
            </w:r>
            <w:proofErr w:type="gramStart"/>
            <w:r w:rsidRPr="00DC7EB8">
              <w:rPr>
                <w:rFonts w:asciiTheme="majorHAnsi" w:hAnsiTheme="majorHAnsi"/>
                <w:color w:val="2E2E2E"/>
                <w:bdr w:val="none" w:sz="0" w:space="0" w:color="auto" w:frame="1"/>
                <w:shd w:val="clear" w:color="auto" w:fill="FFFFFF"/>
                <w:lang w:val="ru-RU"/>
              </w:rPr>
              <w:t>здорово</w:t>
            </w:r>
            <w:proofErr w:type="gramEnd"/>
            <w:r w:rsidRPr="00DC7EB8">
              <w:rPr>
                <w:rFonts w:asciiTheme="majorHAnsi" w:hAnsiTheme="majorHAnsi"/>
                <w:color w:val="2E2E2E"/>
                <w:bdr w:val="none" w:sz="0" w:space="0" w:color="auto" w:frame="1"/>
                <w:shd w:val="clear" w:color="auto" w:fill="FFFFFF"/>
                <w:lang w:val="ru-RU"/>
              </w:rPr>
              <w:t xml:space="preserve"> расширить применение таких подходов, обучать больше ученых их использованию. Создается множество новых технологий (и более дешевых и более эффективных, чем те которыми мы пользовались ранее): например, беспилотные аппараты (</w:t>
            </w:r>
            <w:proofErr w:type="spellStart"/>
            <w:r w:rsidRPr="00DC7EB8">
              <w:rPr>
                <w:rFonts w:asciiTheme="majorHAnsi" w:hAnsiTheme="majorHAnsi"/>
                <w:color w:val="2E2E2E"/>
                <w:bdr w:val="none" w:sz="0" w:space="0" w:color="auto" w:frame="1"/>
                <w:shd w:val="clear" w:color="auto" w:fill="FFFFFF"/>
                <w:lang w:val="ru-RU"/>
              </w:rPr>
              <w:t>дроны</w:t>
            </w:r>
            <w:proofErr w:type="spellEnd"/>
            <w:r w:rsidRPr="00DC7EB8">
              <w:rPr>
                <w:rFonts w:asciiTheme="majorHAnsi" w:hAnsiTheme="majorHAnsi"/>
                <w:color w:val="2E2E2E"/>
                <w:bdr w:val="none" w:sz="0" w:space="0" w:color="auto" w:frame="1"/>
                <w:shd w:val="clear" w:color="auto" w:fill="FFFFFF"/>
                <w:lang w:val="ru-RU"/>
              </w:rPr>
              <w:t xml:space="preserve">) можно было бы использовать для более точного картографирования процессов деградации земель. Разрабатываются приложения </w:t>
            </w:r>
            <w:proofErr w:type="gramStart"/>
            <w:r w:rsidRPr="00DC7EB8">
              <w:rPr>
                <w:rFonts w:asciiTheme="majorHAnsi" w:hAnsiTheme="majorHAnsi"/>
                <w:color w:val="2E2E2E"/>
                <w:bdr w:val="none" w:sz="0" w:space="0" w:color="auto" w:frame="1"/>
                <w:shd w:val="clear" w:color="auto" w:fill="FFFFFF"/>
                <w:lang w:val="ru-RU"/>
              </w:rPr>
              <w:t>для измерения осадков при помощи сетей мобильной телефонной связи в режиме реального времени в любой конкретной точке координат на карте</w:t>
            </w:r>
            <w:proofErr w:type="gramEnd"/>
            <w:r w:rsidRPr="00DC7EB8">
              <w:rPr>
                <w:rFonts w:asciiTheme="majorHAnsi" w:hAnsiTheme="majorHAnsi"/>
                <w:color w:val="2E2E2E"/>
                <w:bdr w:val="none" w:sz="0" w:space="0" w:color="auto" w:frame="1"/>
                <w:shd w:val="clear" w:color="auto" w:fill="FFFFFF"/>
                <w:lang w:val="ru-RU"/>
              </w:rPr>
              <w:t>. Так что моя точка зрения состоит в том, чтобы использовать «обширные данные» и доказательные подходы при исследовании степени, причин и воздействий деградации земель в Евразии (и в других местах).</w:t>
            </w:r>
          </w:p>
          <w:p w:rsidR="00DC7EB8" w:rsidRPr="00DC7EB8" w:rsidRDefault="00DC7EB8" w:rsidP="00283B80">
            <w:pPr>
              <w:rPr>
                <w:rFonts w:asciiTheme="majorHAnsi" w:hAnsiTheme="majorHAnsi" w:cs="Arial"/>
                <w:color w:val="2E2E2E"/>
                <w:lang w:val="ru-RU"/>
              </w:rPr>
            </w:pPr>
          </w:p>
          <w:p w:rsidR="000F1BB4" w:rsidRPr="000F1BB4" w:rsidRDefault="000F1BB4" w:rsidP="000F1BB4">
            <w:pPr>
              <w:keepNext/>
              <w:jc w:val="center"/>
              <w:rPr>
                <w:rFonts w:asciiTheme="majorHAnsi" w:hAnsiTheme="majorHAnsi" w:cs="Arial"/>
                <w:b/>
              </w:rPr>
            </w:pPr>
            <w:r w:rsidRPr="00B56C9A">
              <w:rPr>
                <w:rFonts w:asciiTheme="majorHAnsi" w:hAnsiTheme="majorHAnsi" w:cs="Arial"/>
                <w:b/>
              </w:rPr>
              <w:t>***</w:t>
            </w:r>
          </w:p>
          <w:p w:rsidR="00283B80" w:rsidRPr="00B56C9A" w:rsidRDefault="00283B80" w:rsidP="00283B80">
            <w:pPr>
              <w:pStyle w:val="Heading3"/>
              <w:outlineLvl w:val="2"/>
            </w:pPr>
            <w:r w:rsidRPr="00B56C9A">
              <w:t xml:space="preserve">1.7 Pavel </w:t>
            </w:r>
            <w:proofErr w:type="spellStart"/>
            <w:r w:rsidRPr="00B56C9A">
              <w:t>Krasilnikov</w:t>
            </w:r>
            <w:proofErr w:type="spellEnd"/>
            <w:r w:rsidRPr="00B56C9A">
              <w:t xml:space="preserve"> </w:t>
            </w:r>
          </w:p>
          <w:p w:rsidR="00283B80" w:rsidRPr="00B56C9A" w:rsidRDefault="00283B80" w:rsidP="00283B80">
            <w:pPr>
              <w:rPr>
                <w:rFonts w:asciiTheme="majorHAnsi" w:hAnsiTheme="majorHAnsi" w:cs="Arial"/>
                <w:color w:val="2E2E2E"/>
              </w:rPr>
            </w:pPr>
          </w:p>
          <w:p w:rsidR="00283B80" w:rsidRDefault="00283B80" w:rsidP="00283B80">
            <w:pPr>
              <w:rPr>
                <w:rFonts w:asciiTheme="majorHAnsi" w:hAnsiTheme="majorHAnsi" w:cs="Arial"/>
                <w:color w:val="2E2E2E"/>
                <w:lang w:val="ru-RU"/>
              </w:rPr>
            </w:pPr>
            <w:proofErr w:type="spellStart"/>
            <w:r w:rsidRPr="00B56C9A">
              <w:rPr>
                <w:rFonts w:asciiTheme="majorHAnsi" w:hAnsiTheme="majorHAnsi" w:cs="Arial"/>
                <w:color w:val="2E2E2E"/>
              </w:rPr>
              <w:t>Alisher</w:t>
            </w:r>
            <w:proofErr w:type="spellEnd"/>
            <w:r w:rsidRPr="00B56C9A">
              <w:rPr>
                <w:rFonts w:asciiTheme="majorHAnsi" w:hAnsiTheme="majorHAnsi" w:cs="Arial"/>
                <w:color w:val="2E2E2E"/>
              </w:rPr>
              <w:t xml:space="preserve">, I fully agree that we depend on the methods we use. I think we should be flexible in the application of different methods for different types of degradation. For example, sheet erosion should be estimated using modelling (e.g. RUSLE), because it is extremely difficult to measure in the </w:t>
            </w:r>
            <w:r w:rsidR="0082572F" w:rsidRPr="00B56C9A">
              <w:rPr>
                <w:rFonts w:asciiTheme="majorHAnsi" w:hAnsiTheme="majorHAnsi" w:cs="Arial"/>
                <w:color w:val="2E2E2E"/>
              </w:rPr>
              <w:t>field</w:t>
            </w:r>
            <w:r w:rsidRPr="00B56C9A">
              <w:rPr>
                <w:rFonts w:asciiTheme="majorHAnsi" w:hAnsiTheme="majorHAnsi" w:cs="Arial"/>
                <w:color w:val="2E2E2E"/>
              </w:rPr>
              <w:t xml:space="preserve">. In most cases the measurement of erosion is based on the statement that a soil on a slope with low organic carbon content is eroded; then circular logic leads us to the conclusion that it was erosion that caused organic carbon loss. Remote sensing is very good for gulley erosion estimation. Drones and spectroscopic techniques can help measuring contamination. I think that </w:t>
            </w:r>
            <w:r w:rsidR="0082572F" w:rsidRPr="00B56C9A">
              <w:rPr>
                <w:rFonts w:asciiTheme="majorHAnsi" w:hAnsiTheme="majorHAnsi" w:cs="Arial"/>
                <w:color w:val="2E2E2E"/>
              </w:rPr>
              <w:t>technology</w:t>
            </w:r>
            <w:r w:rsidRPr="00B56C9A">
              <w:rPr>
                <w:rFonts w:asciiTheme="majorHAnsi" w:hAnsiTheme="majorHAnsi" w:cs="Arial"/>
                <w:color w:val="2E2E2E"/>
              </w:rPr>
              <w:t xml:space="preserve"> is OK; what we should improve is our interpretation.</w:t>
            </w:r>
          </w:p>
          <w:p w:rsidR="00DC7EB8" w:rsidRDefault="00DC7EB8" w:rsidP="00283B80">
            <w:pPr>
              <w:rPr>
                <w:rFonts w:asciiTheme="majorHAnsi" w:hAnsiTheme="majorHAnsi" w:cs="Arial"/>
                <w:color w:val="2E2E2E"/>
                <w:lang w:val="ru-RU"/>
              </w:rPr>
            </w:pPr>
          </w:p>
          <w:p w:rsidR="00DC7EB8" w:rsidRDefault="00DC7EB8" w:rsidP="00283B80">
            <w:pPr>
              <w:rPr>
                <w:rFonts w:asciiTheme="majorHAnsi" w:hAnsiTheme="majorHAnsi" w:cs="Arial"/>
                <w:color w:val="2E2E2E"/>
                <w:lang w:val="ru-RU"/>
              </w:rPr>
            </w:pPr>
          </w:p>
          <w:p w:rsidR="00DC7EB8" w:rsidRPr="00DC7EB8" w:rsidRDefault="00DC7EB8" w:rsidP="00283B80">
            <w:pPr>
              <w:rPr>
                <w:rFonts w:asciiTheme="majorHAnsi" w:hAnsiTheme="majorHAnsi" w:cs="Arial"/>
                <w:color w:val="2E2E2E"/>
                <w:lang w:val="ru-RU"/>
              </w:rPr>
            </w:pPr>
          </w:p>
          <w:p w:rsidR="00283B80" w:rsidRPr="00B56C9A" w:rsidRDefault="00283B80" w:rsidP="00283B80">
            <w:pPr>
              <w:pStyle w:val="Heading3"/>
              <w:outlineLvl w:val="2"/>
              <w:rPr>
                <w:lang w:val="ru-RU"/>
              </w:rPr>
            </w:pPr>
            <w:r w:rsidRPr="00B56C9A">
              <w:rPr>
                <w:lang w:val="ru-RU"/>
              </w:rPr>
              <w:lastRenderedPageBreak/>
              <w:t>1.7 Павел Красильников (</w:t>
            </w:r>
            <w:r w:rsidRPr="00B56C9A">
              <w:t>translation</w:t>
            </w:r>
            <w:r w:rsidRPr="00B56C9A">
              <w:rPr>
                <w:lang w:val="ru-RU"/>
              </w:rPr>
              <w:t>)</w:t>
            </w:r>
          </w:p>
          <w:p w:rsidR="00283B80" w:rsidRPr="00DC7EB8" w:rsidRDefault="00283B80" w:rsidP="00283B80">
            <w:pPr>
              <w:rPr>
                <w:rFonts w:asciiTheme="majorHAnsi" w:hAnsiTheme="majorHAnsi"/>
                <w:lang w:val="ru-RU"/>
              </w:rPr>
            </w:pPr>
          </w:p>
          <w:p w:rsidR="00283B80" w:rsidRDefault="00DC7EB8" w:rsidP="00283B80">
            <w:pPr>
              <w:rPr>
                <w:rFonts w:asciiTheme="majorHAnsi" w:hAnsiTheme="majorHAnsi"/>
                <w:color w:val="2E2E2E"/>
                <w:shd w:val="clear" w:color="auto" w:fill="FFFFFF"/>
                <w:lang w:val="ru-RU"/>
              </w:rPr>
            </w:pPr>
            <w:r w:rsidRPr="00DC7EB8">
              <w:rPr>
                <w:rFonts w:asciiTheme="majorHAnsi" w:hAnsiTheme="majorHAnsi"/>
                <w:color w:val="2E2E2E"/>
                <w:shd w:val="clear" w:color="auto" w:fill="FFFFFF"/>
                <w:lang w:val="ru-RU"/>
              </w:rPr>
              <w:t xml:space="preserve">Алишер, я полностью согласен, что мы зависим от методов, которые мы используем. Я </w:t>
            </w:r>
            <w:proofErr w:type="gramStart"/>
            <w:r w:rsidRPr="00DC7EB8">
              <w:rPr>
                <w:rFonts w:asciiTheme="majorHAnsi" w:hAnsiTheme="majorHAnsi"/>
                <w:color w:val="2E2E2E"/>
                <w:shd w:val="clear" w:color="auto" w:fill="FFFFFF"/>
                <w:lang w:val="ru-RU"/>
              </w:rPr>
              <w:t>думаю</w:t>
            </w:r>
            <w:proofErr w:type="gramEnd"/>
            <w:r w:rsidRPr="00DC7EB8">
              <w:rPr>
                <w:rFonts w:asciiTheme="majorHAnsi" w:hAnsiTheme="majorHAnsi"/>
                <w:color w:val="2E2E2E"/>
                <w:shd w:val="clear" w:color="auto" w:fill="FFFFFF"/>
                <w:lang w:val="ru-RU"/>
              </w:rPr>
              <w:t xml:space="preserve"> нам следует быть гибкими при применении различных методов к различным видам деградации. Например, плоскостная эрозия должна рассчитываться при помощи моделирования (например, </w:t>
            </w:r>
            <w:r w:rsidRPr="00DC7EB8">
              <w:rPr>
                <w:rFonts w:asciiTheme="majorHAnsi" w:hAnsiTheme="majorHAnsi"/>
                <w:color w:val="2E2E2E"/>
                <w:shd w:val="clear" w:color="auto" w:fill="FFFFFF"/>
              </w:rPr>
              <w:t>RUSTLE</w:t>
            </w:r>
            <w:r w:rsidRPr="00DC7EB8">
              <w:rPr>
                <w:rFonts w:asciiTheme="majorHAnsi" w:hAnsiTheme="majorHAnsi"/>
                <w:color w:val="2E2E2E"/>
                <w:shd w:val="clear" w:color="auto" w:fill="FFFFFF"/>
                <w:lang w:val="ru-RU"/>
              </w:rPr>
              <w:t xml:space="preserve">), так как исключительно сложно ее измерять в поле. В большинстве случаев измерение эрозии основывается на утверждении, что почва на склоне с низким содержанием органического углерода эродирует; тогда обратная логика подводит к выводу, что именно эрозия привела к потере органического углерода. Дистанционное зондирование очень хорошо для оценки эрозии оврагов. </w:t>
            </w:r>
            <w:proofErr w:type="spellStart"/>
            <w:r w:rsidRPr="00DC7EB8">
              <w:rPr>
                <w:rFonts w:asciiTheme="majorHAnsi" w:hAnsiTheme="majorHAnsi"/>
                <w:color w:val="2E2E2E"/>
                <w:shd w:val="clear" w:color="auto" w:fill="FFFFFF"/>
                <w:lang w:val="ru-RU"/>
              </w:rPr>
              <w:t>Дроны</w:t>
            </w:r>
            <w:proofErr w:type="spellEnd"/>
            <w:r w:rsidRPr="00DC7EB8">
              <w:rPr>
                <w:rFonts w:asciiTheme="majorHAnsi" w:hAnsiTheme="majorHAnsi"/>
                <w:color w:val="2E2E2E"/>
                <w:shd w:val="clear" w:color="auto" w:fill="FFFFFF"/>
                <w:lang w:val="ru-RU"/>
              </w:rPr>
              <w:t xml:space="preserve"> и методы спектроскопии могут помочь при измерении загрязнения. Я думаю технологии хорошие. Что нам необходимо улучшить, так это интерпретации данных.</w:t>
            </w:r>
          </w:p>
          <w:p w:rsidR="00DC7EB8" w:rsidRPr="00DC7EB8" w:rsidRDefault="00DC7EB8" w:rsidP="00283B80">
            <w:pPr>
              <w:rPr>
                <w:rFonts w:asciiTheme="majorHAnsi" w:hAnsiTheme="majorHAnsi"/>
                <w:lang w:val="ru-RU"/>
              </w:rPr>
            </w:pPr>
          </w:p>
          <w:p w:rsidR="000F1BB4" w:rsidRDefault="000F1BB4" w:rsidP="007C6B61">
            <w:pPr>
              <w:keepNext/>
              <w:jc w:val="center"/>
              <w:rPr>
                <w:rFonts w:asciiTheme="majorHAnsi" w:hAnsiTheme="majorHAnsi" w:cs="Arial"/>
                <w:b/>
                <w:lang w:val="ru-RU"/>
              </w:rPr>
            </w:pPr>
            <w:r w:rsidRPr="00B56C9A">
              <w:rPr>
                <w:rFonts w:asciiTheme="majorHAnsi" w:hAnsiTheme="majorHAnsi" w:cs="Arial"/>
                <w:b/>
              </w:rPr>
              <w:t>***</w:t>
            </w:r>
          </w:p>
          <w:p w:rsidR="007C6B61" w:rsidRPr="007C6B61" w:rsidRDefault="007C6B61" w:rsidP="007C6B61">
            <w:pPr>
              <w:keepNext/>
              <w:jc w:val="center"/>
              <w:rPr>
                <w:rFonts w:asciiTheme="majorHAnsi" w:hAnsiTheme="majorHAnsi" w:cs="Arial"/>
                <w:b/>
                <w:lang w:val="ru-RU"/>
              </w:rPr>
            </w:pPr>
          </w:p>
          <w:p w:rsidR="00283B80" w:rsidRPr="00B56C9A" w:rsidRDefault="00283B80" w:rsidP="00283B80">
            <w:pPr>
              <w:pStyle w:val="Heading3"/>
              <w:outlineLvl w:val="2"/>
            </w:pPr>
            <w:r w:rsidRPr="00B56C9A">
              <w:t xml:space="preserve">1.8 Pavel </w:t>
            </w:r>
            <w:proofErr w:type="spellStart"/>
            <w:r w:rsidRPr="00B56C9A">
              <w:t>Krasilnikov</w:t>
            </w:r>
            <w:proofErr w:type="spellEnd"/>
          </w:p>
          <w:p w:rsidR="00283B80" w:rsidRPr="00B56C9A" w:rsidRDefault="00283B80" w:rsidP="00283B80">
            <w:pPr>
              <w:rPr>
                <w:rFonts w:asciiTheme="majorHAnsi" w:hAnsiTheme="majorHAnsi"/>
              </w:rPr>
            </w:pPr>
          </w:p>
          <w:p w:rsidR="00283B80" w:rsidRPr="00B56C9A" w:rsidRDefault="00283B80" w:rsidP="00283B80">
            <w:pPr>
              <w:rPr>
                <w:rFonts w:asciiTheme="majorHAnsi" w:hAnsiTheme="majorHAnsi"/>
              </w:rPr>
            </w:pPr>
            <w:r w:rsidRPr="00B56C9A">
              <w:rPr>
                <w:rFonts w:asciiTheme="majorHAnsi" w:hAnsiTheme="majorHAnsi"/>
              </w:rPr>
              <w:t xml:space="preserve">Dear </w:t>
            </w:r>
            <w:proofErr w:type="spellStart"/>
            <w:r w:rsidRPr="00B56C9A">
              <w:rPr>
                <w:rFonts w:asciiTheme="majorHAnsi" w:hAnsiTheme="majorHAnsi"/>
              </w:rPr>
              <w:t>Shunalini</w:t>
            </w:r>
            <w:proofErr w:type="spellEnd"/>
            <w:r w:rsidRPr="00B56C9A">
              <w:rPr>
                <w:rFonts w:asciiTheme="majorHAnsi" w:hAnsiTheme="majorHAnsi"/>
              </w:rPr>
              <w:t>!</w:t>
            </w:r>
          </w:p>
          <w:p w:rsidR="00283B80" w:rsidRPr="00B56C9A" w:rsidRDefault="00283B80" w:rsidP="00283B80">
            <w:pPr>
              <w:rPr>
                <w:rFonts w:asciiTheme="majorHAnsi" w:hAnsiTheme="majorHAnsi"/>
              </w:rPr>
            </w:pPr>
            <w:r w:rsidRPr="00B56C9A">
              <w:rPr>
                <w:rFonts w:asciiTheme="majorHAnsi" w:hAnsiTheme="majorHAnsi"/>
              </w:rPr>
              <w:t>Your summary is very useful. Can You provide a reference to the report of the Regional Environmental Center for Central and Eastern Europe that estimates the area of degraded soils in Russia? I did not find it on their site.</w:t>
            </w:r>
          </w:p>
          <w:p w:rsidR="00283B80" w:rsidRPr="00B56C9A" w:rsidRDefault="00283B80" w:rsidP="00283B80">
            <w:pPr>
              <w:rPr>
                <w:rFonts w:asciiTheme="majorHAnsi" w:hAnsiTheme="majorHAnsi"/>
              </w:rPr>
            </w:pPr>
            <w:r w:rsidRPr="00B56C9A">
              <w:rPr>
                <w:rFonts w:asciiTheme="majorHAnsi" w:hAnsiTheme="majorHAnsi"/>
              </w:rPr>
              <w:t>It is of importance for us, because we are trying to compare the estimations of the areas of degraded soils in Russia and some neighboring countries made on the basis of different methodologies. For example, the use of field data and remote sensing estimations provide in places different results (I cannot bet that the field estimation is more reliable).</w:t>
            </w:r>
          </w:p>
          <w:p w:rsidR="00283B80" w:rsidRPr="00B56C9A" w:rsidRDefault="00283B80" w:rsidP="00283B80">
            <w:pPr>
              <w:pStyle w:val="Heading3"/>
              <w:outlineLvl w:val="2"/>
              <w:rPr>
                <w:lang w:val="ru-RU"/>
              </w:rPr>
            </w:pPr>
            <w:r w:rsidRPr="00B56C9A">
              <w:rPr>
                <w:lang w:val="ru-RU"/>
              </w:rPr>
              <w:t>1.8 Павел Красильников (</w:t>
            </w:r>
            <w:r w:rsidRPr="00B56C9A">
              <w:t>translation</w:t>
            </w:r>
            <w:r w:rsidRPr="00B56C9A">
              <w:rPr>
                <w:lang w:val="ru-RU"/>
              </w:rPr>
              <w:t>)</w:t>
            </w:r>
          </w:p>
          <w:p w:rsidR="00283B80" w:rsidRPr="007C6B61" w:rsidRDefault="00283B80" w:rsidP="00283B80">
            <w:pPr>
              <w:rPr>
                <w:rFonts w:asciiTheme="majorHAnsi" w:hAnsiTheme="majorHAnsi"/>
                <w:lang w:val="ru-RU"/>
              </w:rPr>
            </w:pPr>
          </w:p>
          <w:p w:rsidR="007C6B61" w:rsidRPr="007C6B61" w:rsidRDefault="007C6B61" w:rsidP="007C6B61">
            <w:pPr>
              <w:textAlignment w:val="baseline"/>
              <w:rPr>
                <w:rFonts w:asciiTheme="majorHAnsi" w:eastAsia="Times New Roman" w:hAnsiTheme="majorHAnsi" w:cs="Times New Roman"/>
                <w:color w:val="2E2E2E"/>
                <w:bdr w:val="none" w:sz="0" w:space="0" w:color="auto" w:frame="1"/>
                <w:lang w:val="ru-RU"/>
              </w:rPr>
            </w:pPr>
            <w:r w:rsidRPr="007C6B61">
              <w:rPr>
                <w:rFonts w:asciiTheme="majorHAnsi" w:eastAsia="Times New Roman" w:hAnsiTheme="majorHAnsi" w:cs="Times New Roman"/>
                <w:color w:val="2E2E2E"/>
                <w:bdr w:val="none" w:sz="0" w:space="0" w:color="auto" w:frame="1"/>
                <w:lang w:val="ru-RU"/>
              </w:rPr>
              <w:t xml:space="preserve">Уважаемая </w:t>
            </w:r>
            <w:proofErr w:type="spellStart"/>
            <w:r w:rsidRPr="007C6B61">
              <w:rPr>
                <w:rFonts w:asciiTheme="majorHAnsi" w:eastAsia="Times New Roman" w:hAnsiTheme="majorHAnsi" w:cs="Times New Roman"/>
                <w:color w:val="2E2E2E"/>
                <w:bdr w:val="none" w:sz="0" w:space="0" w:color="auto" w:frame="1"/>
                <w:lang w:val="ru-RU"/>
              </w:rPr>
              <w:t>Шуналини</w:t>
            </w:r>
            <w:proofErr w:type="spellEnd"/>
            <w:r w:rsidRPr="007C6B61">
              <w:rPr>
                <w:rFonts w:asciiTheme="majorHAnsi" w:eastAsia="Times New Roman" w:hAnsiTheme="majorHAnsi" w:cs="Times New Roman"/>
                <w:color w:val="2E2E2E"/>
                <w:bdr w:val="none" w:sz="0" w:space="0" w:color="auto" w:frame="1"/>
                <w:lang w:val="ru-RU"/>
              </w:rPr>
              <w:t>!</w:t>
            </w:r>
          </w:p>
          <w:p w:rsidR="007C6B61" w:rsidRPr="007C6B61" w:rsidRDefault="007C6B61" w:rsidP="007C6B61">
            <w:pPr>
              <w:textAlignment w:val="baseline"/>
              <w:rPr>
                <w:rFonts w:asciiTheme="majorHAnsi" w:eastAsia="Times New Roman" w:hAnsiTheme="majorHAnsi" w:cs="Times New Roman"/>
                <w:lang w:val="ru-RU"/>
              </w:rPr>
            </w:pPr>
            <w:r w:rsidRPr="007C6B61">
              <w:rPr>
                <w:rFonts w:asciiTheme="majorHAnsi" w:eastAsia="Times New Roman" w:hAnsiTheme="majorHAnsi" w:cs="Times New Roman"/>
                <w:color w:val="2E2E2E"/>
                <w:bdr w:val="none" w:sz="0" w:space="0" w:color="auto" w:frame="1"/>
                <w:lang w:val="ru-RU"/>
              </w:rPr>
              <w:t>Ваши сводные данные очень полезны. Не могли бы вы дать ссылку на отчет Регионального экологического центра для Центральной и Восточной Европы, где приводятся оценочные данные о деградированных землях России? Я не нашел его на их сайте.</w:t>
            </w:r>
          </w:p>
          <w:p w:rsidR="007C6B61" w:rsidRPr="007C6B61" w:rsidRDefault="007C6B61" w:rsidP="007C6B61">
            <w:pPr>
              <w:textAlignment w:val="baseline"/>
              <w:rPr>
                <w:rFonts w:asciiTheme="majorHAnsi" w:eastAsia="Times New Roman" w:hAnsiTheme="majorHAnsi" w:cs="Times New Roman"/>
                <w:lang w:val="ru-RU"/>
              </w:rPr>
            </w:pPr>
            <w:r w:rsidRPr="007C6B61">
              <w:rPr>
                <w:rFonts w:asciiTheme="majorHAnsi" w:eastAsia="Times New Roman" w:hAnsiTheme="majorHAnsi" w:cs="Times New Roman"/>
                <w:color w:val="2E2E2E"/>
                <w:bdr w:val="none" w:sz="0" w:space="0" w:color="auto" w:frame="1"/>
                <w:lang w:val="ru-RU"/>
              </w:rPr>
              <w:t>Это нам важно, так как мы пытаемся сравнить расчеты площадей деградированных почв в России и некоторых соседних странах, сделанных на основе различных методологий. Например, использование полевых данных и расчетов на основе данных дистанционного зондирования приводит к различным результатам в некоторых местах (не могу ручаться, что полевые расчеты более надежны).</w:t>
            </w:r>
          </w:p>
          <w:p w:rsidR="00283B80" w:rsidRPr="007C6B61" w:rsidRDefault="007C6B61" w:rsidP="007C6B61">
            <w:pPr>
              <w:rPr>
                <w:rFonts w:asciiTheme="majorHAnsi" w:hAnsiTheme="majorHAnsi"/>
                <w:lang w:val="ru-RU"/>
              </w:rPr>
            </w:pPr>
            <w:r w:rsidRPr="007C6B61">
              <w:rPr>
                <w:rFonts w:ascii="inherit" w:eastAsia="Times New Roman" w:hAnsi="inherit" w:cs="Times New Roman"/>
                <w:sz w:val="18"/>
                <w:szCs w:val="18"/>
                <w:bdr w:val="none" w:sz="0" w:space="0" w:color="auto" w:frame="1"/>
                <w:lang w:val="ru-RU"/>
              </w:rPr>
              <w:br/>
            </w:r>
          </w:p>
          <w:p w:rsidR="000F1BB4" w:rsidRPr="00B56C9A" w:rsidRDefault="000F1BB4" w:rsidP="000F1BB4">
            <w:pPr>
              <w:keepNext/>
              <w:jc w:val="center"/>
              <w:rPr>
                <w:rFonts w:asciiTheme="majorHAnsi" w:hAnsiTheme="majorHAnsi" w:cs="Arial"/>
                <w:b/>
              </w:rPr>
            </w:pPr>
            <w:r w:rsidRPr="00B56C9A">
              <w:rPr>
                <w:rFonts w:asciiTheme="majorHAnsi" w:hAnsiTheme="majorHAnsi" w:cs="Arial"/>
                <w:b/>
              </w:rPr>
              <w:t>***</w:t>
            </w:r>
          </w:p>
          <w:p w:rsidR="000F1BB4" w:rsidRPr="000F1BB4" w:rsidRDefault="000F1BB4" w:rsidP="00283B80">
            <w:pPr>
              <w:rPr>
                <w:rFonts w:asciiTheme="majorHAnsi" w:hAnsiTheme="majorHAnsi"/>
              </w:rPr>
            </w:pPr>
          </w:p>
          <w:p w:rsidR="00283B80" w:rsidRPr="00B56C9A" w:rsidRDefault="00283B80" w:rsidP="00283B80">
            <w:pPr>
              <w:pStyle w:val="Heading3"/>
              <w:outlineLvl w:val="2"/>
            </w:pPr>
            <w:r w:rsidRPr="00B56C9A">
              <w:t xml:space="preserve">1.9 </w:t>
            </w:r>
            <w:proofErr w:type="spellStart"/>
            <w:r w:rsidRPr="00B56C9A">
              <w:t>Shunalini</w:t>
            </w:r>
            <w:proofErr w:type="spellEnd"/>
            <w:r w:rsidRPr="00B56C9A">
              <w:t xml:space="preserve"> Sarkar</w:t>
            </w:r>
          </w:p>
          <w:p w:rsidR="00283B80" w:rsidRPr="00B56C9A" w:rsidRDefault="00283B80" w:rsidP="00283B80">
            <w:pPr>
              <w:rPr>
                <w:rFonts w:asciiTheme="majorHAnsi" w:hAnsiTheme="majorHAnsi"/>
              </w:rPr>
            </w:pPr>
          </w:p>
          <w:p w:rsidR="00283B80" w:rsidRPr="00B56C9A" w:rsidRDefault="00283B80" w:rsidP="00283B80">
            <w:pPr>
              <w:rPr>
                <w:rFonts w:asciiTheme="majorHAnsi" w:hAnsiTheme="majorHAnsi"/>
              </w:rPr>
            </w:pPr>
            <w:r w:rsidRPr="00B56C9A">
              <w:rPr>
                <w:rFonts w:asciiTheme="majorHAnsi" w:hAnsiTheme="majorHAnsi"/>
              </w:rPr>
              <w:t>Dear participants,</w:t>
            </w:r>
          </w:p>
          <w:p w:rsidR="00283B80" w:rsidRPr="00B56C9A" w:rsidRDefault="00283B80" w:rsidP="00283B80">
            <w:pPr>
              <w:rPr>
                <w:rFonts w:asciiTheme="majorHAnsi" w:hAnsiTheme="majorHAnsi"/>
              </w:rPr>
            </w:pPr>
            <w:r w:rsidRPr="00B56C9A">
              <w:rPr>
                <w:rFonts w:asciiTheme="majorHAnsi" w:hAnsiTheme="majorHAnsi"/>
              </w:rPr>
              <w:t xml:space="preserve"> </w:t>
            </w:r>
          </w:p>
          <w:p w:rsidR="00283B80" w:rsidRPr="00B56C9A" w:rsidRDefault="00283B80" w:rsidP="00283B80">
            <w:pPr>
              <w:rPr>
                <w:rFonts w:asciiTheme="majorHAnsi" w:hAnsiTheme="majorHAnsi"/>
              </w:rPr>
            </w:pPr>
            <w:r w:rsidRPr="00B56C9A">
              <w:rPr>
                <w:rFonts w:asciiTheme="majorHAnsi" w:hAnsiTheme="majorHAnsi"/>
              </w:rPr>
              <w:t xml:space="preserve">Creating awareness and building up a sense of stewardship are important steps in the challenge of reducing land degradation. Consequently, appropriate technology is only a partial answer. The main solution lies in the behavior of the farmer who is subject to economic and social pressures of </w:t>
            </w:r>
            <w:r w:rsidRPr="00B56C9A">
              <w:rPr>
                <w:rFonts w:asciiTheme="majorHAnsi" w:hAnsiTheme="majorHAnsi"/>
              </w:rPr>
              <w:lastRenderedPageBreak/>
              <w:t>the community/country in which he/she lives. Food security, environmental balance, and land degradation are strongly inter-linked and each must be addressed in the context of the other to have measurable impact.</w:t>
            </w:r>
          </w:p>
          <w:p w:rsidR="00283B80" w:rsidRPr="00B56C9A" w:rsidRDefault="00283B80" w:rsidP="00283B80">
            <w:pPr>
              <w:rPr>
                <w:rFonts w:asciiTheme="majorHAnsi" w:hAnsiTheme="majorHAnsi"/>
              </w:rPr>
            </w:pPr>
            <w:r w:rsidRPr="00B56C9A">
              <w:rPr>
                <w:rFonts w:asciiTheme="majorHAnsi" w:hAnsiTheme="majorHAnsi"/>
              </w:rPr>
              <w:t xml:space="preserve"> </w:t>
            </w:r>
          </w:p>
          <w:p w:rsidR="00283B80" w:rsidRPr="00B56C9A" w:rsidRDefault="00283B80" w:rsidP="00283B80">
            <w:pPr>
              <w:rPr>
                <w:rFonts w:asciiTheme="majorHAnsi" w:hAnsiTheme="majorHAnsi"/>
              </w:rPr>
            </w:pPr>
            <w:r w:rsidRPr="00B56C9A">
              <w:rPr>
                <w:rFonts w:asciiTheme="majorHAnsi" w:hAnsiTheme="majorHAnsi"/>
              </w:rPr>
              <w:t>How do people respond at various scales and in different contexts to land degradation especially at the grassroots level?</w:t>
            </w:r>
          </w:p>
          <w:p w:rsidR="00283B80" w:rsidRPr="00B56C9A" w:rsidRDefault="00283B80" w:rsidP="00283B80">
            <w:pPr>
              <w:rPr>
                <w:rFonts w:asciiTheme="majorHAnsi" w:hAnsiTheme="majorHAnsi"/>
              </w:rPr>
            </w:pPr>
            <w:r w:rsidRPr="00B56C9A">
              <w:rPr>
                <w:rFonts w:asciiTheme="majorHAnsi" w:hAnsiTheme="majorHAnsi"/>
              </w:rPr>
              <w:t xml:space="preserve"> </w:t>
            </w:r>
          </w:p>
          <w:p w:rsidR="00283B80" w:rsidRPr="00B56C9A" w:rsidRDefault="00283B80" w:rsidP="00283B80">
            <w:pPr>
              <w:rPr>
                <w:rFonts w:asciiTheme="majorHAnsi" w:hAnsiTheme="majorHAnsi"/>
              </w:rPr>
            </w:pPr>
            <w:proofErr w:type="spellStart"/>
            <w:r w:rsidRPr="00B56C9A">
              <w:rPr>
                <w:rFonts w:asciiTheme="majorHAnsi" w:hAnsiTheme="majorHAnsi"/>
              </w:rPr>
              <w:t>Shunalini</w:t>
            </w:r>
            <w:proofErr w:type="spellEnd"/>
            <w:r w:rsidRPr="00B56C9A">
              <w:rPr>
                <w:rFonts w:asciiTheme="majorHAnsi" w:hAnsiTheme="majorHAnsi"/>
              </w:rPr>
              <w:t xml:space="preserve"> Sarkar, World Bank</w:t>
            </w:r>
          </w:p>
          <w:p w:rsidR="00283B80" w:rsidRPr="00B56C9A" w:rsidRDefault="00283B80" w:rsidP="00283B80">
            <w:pPr>
              <w:rPr>
                <w:rFonts w:asciiTheme="majorHAnsi" w:hAnsiTheme="majorHAnsi"/>
              </w:rPr>
            </w:pPr>
          </w:p>
          <w:p w:rsidR="00283B80" w:rsidRPr="000F1BB4" w:rsidRDefault="00283B80" w:rsidP="00283B80">
            <w:pPr>
              <w:pStyle w:val="Heading3"/>
              <w:outlineLvl w:val="2"/>
              <w:rPr>
                <w:lang w:val="ru-RU"/>
              </w:rPr>
            </w:pPr>
            <w:r w:rsidRPr="000F1BB4">
              <w:rPr>
                <w:lang w:val="ru-RU"/>
              </w:rPr>
              <w:t xml:space="preserve">1.9 </w:t>
            </w:r>
            <w:proofErr w:type="spellStart"/>
            <w:r w:rsidRPr="000F1BB4">
              <w:rPr>
                <w:lang w:val="ru-RU"/>
              </w:rPr>
              <w:t>Шуналини</w:t>
            </w:r>
            <w:proofErr w:type="spellEnd"/>
            <w:r w:rsidRPr="000F1BB4">
              <w:rPr>
                <w:lang w:val="ru-RU"/>
              </w:rPr>
              <w:t xml:space="preserve"> </w:t>
            </w:r>
            <w:proofErr w:type="spellStart"/>
            <w:r w:rsidRPr="000F1BB4">
              <w:rPr>
                <w:lang w:val="ru-RU"/>
              </w:rPr>
              <w:t>Саркар</w:t>
            </w:r>
            <w:proofErr w:type="spellEnd"/>
            <w:r w:rsidRPr="000F1BB4">
              <w:rPr>
                <w:lang w:val="ru-RU"/>
              </w:rPr>
              <w:t xml:space="preserve">, </w:t>
            </w:r>
            <w:proofErr w:type="spellStart"/>
            <w:r w:rsidRPr="000F1BB4">
              <w:rPr>
                <w:lang w:val="ru-RU"/>
              </w:rPr>
              <w:t>Всемирынй</w:t>
            </w:r>
            <w:proofErr w:type="spellEnd"/>
            <w:r w:rsidRPr="000F1BB4">
              <w:rPr>
                <w:lang w:val="ru-RU"/>
              </w:rPr>
              <w:t xml:space="preserve"> банк (</w:t>
            </w:r>
            <w:r w:rsidRPr="00B56C9A">
              <w:t>translation</w:t>
            </w:r>
            <w:r w:rsidRPr="000F1BB4">
              <w:rPr>
                <w:lang w:val="ru-RU"/>
              </w:rPr>
              <w:t>)</w:t>
            </w:r>
          </w:p>
          <w:p w:rsidR="00283B80" w:rsidRPr="000F1BB4" w:rsidRDefault="00283B80" w:rsidP="00283B80">
            <w:pPr>
              <w:rPr>
                <w:rFonts w:asciiTheme="majorHAnsi" w:hAnsiTheme="majorHAnsi" w:cs="Helvetica Neue"/>
                <w:color w:val="2E2E2E"/>
                <w:lang w:val="ru-RU"/>
              </w:rPr>
            </w:pPr>
          </w:p>
          <w:p w:rsidR="00283B80" w:rsidRPr="00B56C9A" w:rsidRDefault="00283B80" w:rsidP="00283B80">
            <w:pPr>
              <w:rPr>
                <w:rFonts w:asciiTheme="majorHAnsi" w:hAnsiTheme="majorHAnsi" w:cs="Helvetica Neue"/>
                <w:color w:val="2E2E2E"/>
                <w:lang w:val="ru-RU"/>
              </w:rPr>
            </w:pPr>
            <w:r w:rsidRPr="00B56C9A">
              <w:rPr>
                <w:rFonts w:asciiTheme="majorHAnsi" w:hAnsiTheme="majorHAnsi" w:cs="Helvetica Neue"/>
                <w:color w:val="2E2E2E"/>
                <w:lang w:val="ru-RU"/>
              </w:rPr>
              <w:t>Уважаемые участники!</w:t>
            </w:r>
          </w:p>
          <w:p w:rsidR="00283B80" w:rsidRPr="00B56C9A" w:rsidRDefault="00283B80" w:rsidP="00283B80">
            <w:pPr>
              <w:rPr>
                <w:rFonts w:asciiTheme="majorHAnsi" w:hAnsiTheme="majorHAnsi" w:cs="Helvetica Neue"/>
                <w:color w:val="2E2E2E"/>
                <w:lang w:val="ru-RU"/>
              </w:rPr>
            </w:pPr>
          </w:p>
          <w:p w:rsidR="00283B80" w:rsidRPr="00B56C9A" w:rsidRDefault="00283B80" w:rsidP="00283B80">
            <w:pPr>
              <w:rPr>
                <w:rFonts w:asciiTheme="majorHAnsi" w:hAnsiTheme="majorHAnsi" w:cs="Helvetica Neue"/>
                <w:color w:val="2E2E2E"/>
                <w:lang w:val="ru-RU"/>
              </w:rPr>
            </w:pPr>
            <w:r w:rsidRPr="00B56C9A">
              <w:rPr>
                <w:rFonts w:asciiTheme="majorHAnsi" w:hAnsiTheme="majorHAnsi" w:cs="Helvetica Neue"/>
                <w:color w:val="2E2E2E"/>
                <w:lang w:val="ru-RU"/>
              </w:rPr>
              <w:t>Обеспечение осознания и формирование чувства причастности являются важными шагами по пути решения проблемы деградации земель. Следовательно, соответствующая технология – это только часть ответа.  Основное решение лежит в поведении фермеров, подвергающихся экономическим и социальным прессингам со стороны местного населения, страны, где они живут. Продовольственная безопасность, экологический баланс и деградация земель имеют сильную взаимную связь. Каждая из этих проблем должна решаться в контексте других для получения измеримого эффекта.</w:t>
            </w:r>
          </w:p>
          <w:p w:rsidR="00283B80" w:rsidRPr="00B56C9A" w:rsidRDefault="00283B80" w:rsidP="00283B80">
            <w:pPr>
              <w:rPr>
                <w:rFonts w:asciiTheme="majorHAnsi" w:hAnsiTheme="majorHAnsi" w:cs="Helvetica Neue"/>
                <w:color w:val="2E2E2E"/>
                <w:lang w:val="ru-RU"/>
              </w:rPr>
            </w:pPr>
          </w:p>
          <w:p w:rsidR="00283B80" w:rsidRPr="00B56C9A" w:rsidRDefault="00283B80" w:rsidP="00283B80">
            <w:pPr>
              <w:keepNext/>
              <w:rPr>
                <w:rFonts w:asciiTheme="majorHAnsi" w:hAnsiTheme="majorHAnsi" w:cs="Arial"/>
                <w:lang w:val="ru-RU"/>
              </w:rPr>
            </w:pPr>
            <w:r w:rsidRPr="00B56C9A">
              <w:rPr>
                <w:rFonts w:asciiTheme="majorHAnsi" w:hAnsiTheme="majorHAnsi" w:cs="Helvetica Neue"/>
                <w:color w:val="2E2E2E"/>
                <w:lang w:val="ru-RU"/>
              </w:rPr>
              <w:t>Как люди реагируют на различные масштабы и различные контексты деградации земель, особенно на местах?</w:t>
            </w:r>
          </w:p>
          <w:p w:rsidR="00283B80" w:rsidRPr="000F1BB4" w:rsidRDefault="000F1BB4" w:rsidP="000F1BB4">
            <w:pPr>
              <w:keepNext/>
              <w:jc w:val="center"/>
              <w:rPr>
                <w:rFonts w:asciiTheme="majorHAnsi" w:hAnsiTheme="majorHAnsi" w:cs="Arial"/>
                <w:b/>
              </w:rPr>
            </w:pPr>
            <w:r w:rsidRPr="00B56C9A">
              <w:rPr>
                <w:rFonts w:asciiTheme="majorHAnsi" w:hAnsiTheme="majorHAnsi" w:cs="Arial"/>
                <w:b/>
              </w:rPr>
              <w:t>***</w:t>
            </w:r>
          </w:p>
          <w:p w:rsidR="00283B80" w:rsidRPr="00B56C9A" w:rsidRDefault="00283B80" w:rsidP="00283B80">
            <w:pPr>
              <w:pStyle w:val="Heading3"/>
              <w:outlineLvl w:val="2"/>
            </w:pPr>
            <w:r w:rsidRPr="00B56C9A">
              <w:t xml:space="preserve">1.10 </w:t>
            </w:r>
            <w:proofErr w:type="spellStart"/>
            <w:r w:rsidRPr="00B56C9A">
              <w:t>Shunalini</w:t>
            </w:r>
            <w:proofErr w:type="spellEnd"/>
            <w:r w:rsidRPr="00B56C9A">
              <w:t xml:space="preserve"> Sarkar</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Dear Pavel,</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br/>
              <w:t>The Regional Environmental Center for Central and Eastern Europe has published a toolkit on degradation of soil and land resources in Russia which is available at greenpackonline.org. The information can be found here:</w:t>
            </w:r>
            <w:r w:rsidRPr="00B56C9A">
              <w:rPr>
                <w:rStyle w:val="apple-converted-space"/>
                <w:rFonts w:asciiTheme="majorHAnsi" w:hAnsiTheme="majorHAnsi"/>
                <w:color w:val="3D3D3D"/>
                <w:sz w:val="22"/>
                <w:szCs w:val="22"/>
              </w:rPr>
              <w:t> </w:t>
            </w:r>
            <w:hyperlink r:id="rId10" w:history="1">
              <w:r w:rsidRPr="00B56C9A">
                <w:rPr>
                  <w:rStyle w:val="Hyperlink"/>
                  <w:rFonts w:asciiTheme="majorHAnsi" w:eastAsiaTheme="majorEastAsia" w:hAnsiTheme="majorHAnsi"/>
                  <w:color w:val="306797"/>
                  <w:sz w:val="22"/>
                  <w:szCs w:val="22"/>
                  <w:bdr w:val="none" w:sz="0" w:space="0" w:color="auto" w:frame="1"/>
                </w:rPr>
                <w:t>Green Pack Online: Environmental Components - Degradation of soil</w:t>
              </w:r>
            </w:hyperlink>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br/>
              <w:t>More information on countries in Central and Eastern Europe can be found here:</w:t>
            </w:r>
            <w:r w:rsidRPr="00B56C9A">
              <w:rPr>
                <w:rStyle w:val="apple-converted-space"/>
                <w:rFonts w:asciiTheme="majorHAnsi" w:hAnsiTheme="majorHAnsi"/>
                <w:color w:val="3D3D3D"/>
                <w:sz w:val="22"/>
                <w:szCs w:val="22"/>
              </w:rPr>
              <w:t> </w:t>
            </w:r>
            <w:hyperlink r:id="rId11" w:history="1">
              <w:r w:rsidRPr="00B56C9A">
                <w:rPr>
                  <w:rStyle w:val="Hyperlink"/>
                  <w:rFonts w:asciiTheme="majorHAnsi" w:eastAsiaTheme="majorEastAsia" w:hAnsiTheme="majorHAnsi"/>
                  <w:color w:val="306797"/>
                  <w:sz w:val="22"/>
                  <w:szCs w:val="22"/>
                  <w:bdr w:val="none" w:sz="0" w:space="0" w:color="auto" w:frame="1"/>
                </w:rPr>
                <w:t>Green Pack Online: Environmental Components - In CEE</w:t>
              </w:r>
            </w:hyperlink>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br/>
              <w:t>For those who are not familiar with the countries of the Eurasia region,</w:t>
            </w:r>
            <w:r w:rsidRPr="00B56C9A">
              <w:rPr>
                <w:rStyle w:val="apple-converted-space"/>
                <w:rFonts w:asciiTheme="majorHAnsi" w:hAnsiTheme="majorHAnsi"/>
                <w:color w:val="3D3D3D"/>
                <w:sz w:val="22"/>
                <w:szCs w:val="22"/>
              </w:rPr>
              <w:t> </w:t>
            </w:r>
            <w:hyperlink r:id="rId12" w:history="1">
              <w:r w:rsidRPr="00B56C9A">
                <w:rPr>
                  <w:rStyle w:val="Hyperlink"/>
                  <w:rFonts w:asciiTheme="majorHAnsi" w:eastAsiaTheme="majorEastAsia" w:hAnsiTheme="majorHAnsi"/>
                  <w:color w:val="306797"/>
                  <w:sz w:val="22"/>
                  <w:szCs w:val="22"/>
                  <w:bdr w:val="none" w:sz="0" w:space="0" w:color="auto" w:frame="1"/>
                </w:rPr>
                <w:t>attached</w:t>
              </w:r>
            </w:hyperlink>
            <w:r w:rsidRPr="00B56C9A">
              <w:rPr>
                <w:rStyle w:val="apple-converted-space"/>
                <w:rFonts w:asciiTheme="majorHAnsi" w:hAnsiTheme="majorHAnsi"/>
                <w:color w:val="3D3D3D"/>
                <w:sz w:val="22"/>
                <w:szCs w:val="22"/>
              </w:rPr>
              <w:t> </w:t>
            </w:r>
            <w:r w:rsidRPr="00B56C9A">
              <w:rPr>
                <w:rFonts w:asciiTheme="majorHAnsi" w:hAnsiTheme="majorHAnsi"/>
                <w:color w:val="3D3D3D"/>
                <w:sz w:val="22"/>
                <w:szCs w:val="22"/>
              </w:rPr>
              <w:t>is background information on the agriculture sector and reforms in Russia, Central Asia and the South Caucasus, which you might find useful.</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 </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Regards,</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proofErr w:type="spellStart"/>
            <w:r w:rsidRPr="00B56C9A">
              <w:rPr>
                <w:rFonts w:asciiTheme="majorHAnsi" w:hAnsiTheme="majorHAnsi"/>
                <w:color w:val="3D3D3D"/>
                <w:sz w:val="22"/>
                <w:szCs w:val="22"/>
              </w:rPr>
              <w:t>Shunalini</w:t>
            </w:r>
            <w:proofErr w:type="spellEnd"/>
            <w:r w:rsidRPr="00B56C9A">
              <w:rPr>
                <w:rFonts w:asciiTheme="majorHAnsi" w:hAnsiTheme="majorHAnsi"/>
                <w:color w:val="3D3D3D"/>
                <w:sz w:val="22"/>
                <w:szCs w:val="22"/>
              </w:rPr>
              <w:t xml:space="preserve"> Sarkar, World Bank</w:t>
            </w:r>
          </w:p>
          <w:p w:rsidR="00283B80" w:rsidRPr="00B56C9A" w:rsidRDefault="00283B80" w:rsidP="00283B80">
            <w:pPr>
              <w:pStyle w:val="Heading3"/>
              <w:outlineLvl w:val="2"/>
              <w:rPr>
                <w:lang w:val="ru-RU"/>
              </w:rPr>
            </w:pPr>
            <w:r w:rsidRPr="00B56C9A">
              <w:rPr>
                <w:lang w:val="ru-RU"/>
              </w:rPr>
              <w:t xml:space="preserve">1.10 </w:t>
            </w:r>
            <w:proofErr w:type="spellStart"/>
            <w:r w:rsidRPr="00B56C9A">
              <w:rPr>
                <w:lang w:val="ru-RU"/>
              </w:rPr>
              <w:t>Шуналини</w:t>
            </w:r>
            <w:proofErr w:type="spellEnd"/>
            <w:r w:rsidRPr="00B56C9A">
              <w:rPr>
                <w:lang w:val="ru-RU"/>
              </w:rPr>
              <w:t xml:space="preserve"> </w:t>
            </w:r>
            <w:proofErr w:type="spellStart"/>
            <w:r w:rsidRPr="00B56C9A">
              <w:rPr>
                <w:lang w:val="ru-RU"/>
              </w:rPr>
              <w:t>Санкар</w:t>
            </w:r>
            <w:proofErr w:type="spellEnd"/>
            <w:r w:rsidRPr="00B56C9A">
              <w:rPr>
                <w:lang w:val="ru-RU"/>
              </w:rPr>
              <w:t>, Всемирный банк (</w:t>
            </w:r>
            <w:r w:rsidRPr="00B56C9A">
              <w:t>translation</w:t>
            </w:r>
            <w:r w:rsidRPr="00B56C9A">
              <w:rPr>
                <w:lang w:val="ru-RU"/>
              </w:rPr>
              <w:t>)</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p>
          <w:p w:rsidR="007C6B61" w:rsidRPr="007C6B61" w:rsidRDefault="007C6B61" w:rsidP="007C6B61">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7C6B61">
              <w:rPr>
                <w:rFonts w:asciiTheme="majorHAnsi" w:hAnsiTheme="majorHAnsi"/>
                <w:color w:val="3D3D3D"/>
                <w:sz w:val="22"/>
                <w:szCs w:val="22"/>
                <w:lang w:val="ru-RU"/>
              </w:rPr>
              <w:t>Уважаемый Павел!</w:t>
            </w:r>
          </w:p>
          <w:p w:rsidR="007C6B61" w:rsidRPr="007C6B61" w:rsidRDefault="007C6B61" w:rsidP="007C6B61">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7C6B61">
              <w:rPr>
                <w:rFonts w:asciiTheme="majorHAnsi" w:hAnsiTheme="majorHAnsi"/>
                <w:color w:val="3D3D3D"/>
                <w:sz w:val="22"/>
                <w:szCs w:val="22"/>
              </w:rPr>
              <w:t> </w:t>
            </w:r>
          </w:p>
          <w:p w:rsidR="007C6B61" w:rsidRPr="007C6B61" w:rsidRDefault="007C6B61" w:rsidP="007C6B61">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7C6B61">
              <w:rPr>
                <w:rFonts w:asciiTheme="majorHAnsi" w:hAnsiTheme="majorHAnsi"/>
                <w:color w:val="3D3D3D"/>
                <w:sz w:val="22"/>
                <w:szCs w:val="22"/>
                <w:lang w:val="ru-RU"/>
              </w:rPr>
              <w:lastRenderedPageBreak/>
              <w:t>Региональный экологический центр Центральной и Восточной Европы опубликовал инструментарий по вопросам деградации почв и земельных ресурсов в России на сайте</w:t>
            </w:r>
            <w:r w:rsidRPr="007C6B61">
              <w:rPr>
                <w:rStyle w:val="apple-converted-space"/>
                <w:rFonts w:asciiTheme="majorHAnsi" w:hAnsiTheme="majorHAnsi"/>
                <w:color w:val="3D3D3D"/>
                <w:sz w:val="22"/>
                <w:szCs w:val="22"/>
              </w:rPr>
              <w:t> </w:t>
            </w:r>
            <w:proofErr w:type="spellStart"/>
            <w:r w:rsidRPr="007C6B61">
              <w:rPr>
                <w:rFonts w:asciiTheme="majorHAnsi" w:hAnsiTheme="majorHAnsi"/>
                <w:color w:val="3D3D3D"/>
                <w:sz w:val="22"/>
                <w:szCs w:val="22"/>
                <w:bdr w:val="none" w:sz="0" w:space="0" w:color="auto" w:frame="1"/>
              </w:rPr>
              <w:t>greenpackonline</w:t>
            </w:r>
            <w:proofErr w:type="spellEnd"/>
            <w:r w:rsidRPr="007C6B61">
              <w:rPr>
                <w:rFonts w:asciiTheme="majorHAnsi" w:hAnsiTheme="majorHAnsi"/>
                <w:color w:val="3D3D3D"/>
                <w:sz w:val="22"/>
                <w:szCs w:val="22"/>
                <w:lang w:val="ru-RU"/>
              </w:rPr>
              <w:t>.</w:t>
            </w:r>
            <w:r w:rsidRPr="007C6B61">
              <w:rPr>
                <w:rFonts w:asciiTheme="majorHAnsi" w:hAnsiTheme="majorHAnsi"/>
                <w:color w:val="3D3D3D"/>
                <w:sz w:val="22"/>
                <w:szCs w:val="22"/>
                <w:bdr w:val="none" w:sz="0" w:space="0" w:color="auto" w:frame="1"/>
              </w:rPr>
              <w:t>org</w:t>
            </w:r>
            <w:r w:rsidRPr="007C6B61">
              <w:rPr>
                <w:rFonts w:asciiTheme="majorHAnsi" w:hAnsiTheme="majorHAnsi"/>
                <w:color w:val="3D3D3D"/>
                <w:sz w:val="22"/>
                <w:szCs w:val="22"/>
                <w:lang w:val="ru-RU"/>
              </w:rPr>
              <w:t>. Кроме того, информация есть здесь:</w:t>
            </w:r>
            <w:r w:rsidRPr="007C6B61">
              <w:rPr>
                <w:rStyle w:val="apple-converted-space"/>
                <w:rFonts w:asciiTheme="majorHAnsi" w:hAnsiTheme="majorHAnsi"/>
                <w:color w:val="3D3D3D"/>
                <w:sz w:val="22"/>
                <w:szCs w:val="22"/>
              </w:rPr>
              <w:t> </w:t>
            </w:r>
            <w:hyperlink r:id="rId13" w:history="1">
              <w:r w:rsidRPr="007C6B61">
                <w:rPr>
                  <w:rStyle w:val="Hyperlink"/>
                  <w:rFonts w:asciiTheme="majorHAnsi" w:hAnsiTheme="majorHAnsi"/>
                  <w:color w:val="306797"/>
                  <w:sz w:val="22"/>
                  <w:szCs w:val="22"/>
                  <w:bdr w:val="none" w:sz="0" w:space="0" w:color="auto" w:frame="1"/>
                </w:rPr>
                <w:t>Green</w:t>
              </w:r>
              <w:r w:rsidRPr="007C6B61">
                <w:rPr>
                  <w:rStyle w:val="Hyperlink"/>
                  <w:rFonts w:asciiTheme="majorHAnsi" w:hAnsiTheme="majorHAnsi"/>
                  <w:color w:val="306797"/>
                  <w:sz w:val="22"/>
                  <w:szCs w:val="22"/>
                  <w:bdr w:val="none" w:sz="0" w:space="0" w:color="auto" w:frame="1"/>
                  <w:lang w:val="ru-RU"/>
                </w:rPr>
                <w:t xml:space="preserve"> </w:t>
              </w:r>
              <w:r w:rsidRPr="007C6B61">
                <w:rPr>
                  <w:rStyle w:val="Hyperlink"/>
                  <w:rFonts w:asciiTheme="majorHAnsi" w:hAnsiTheme="majorHAnsi"/>
                  <w:color w:val="306797"/>
                  <w:sz w:val="22"/>
                  <w:szCs w:val="22"/>
                  <w:bdr w:val="none" w:sz="0" w:space="0" w:color="auto" w:frame="1"/>
                </w:rPr>
                <w:t>Pack</w:t>
              </w:r>
              <w:r w:rsidRPr="007C6B61">
                <w:rPr>
                  <w:rStyle w:val="Hyperlink"/>
                  <w:rFonts w:asciiTheme="majorHAnsi" w:hAnsiTheme="majorHAnsi"/>
                  <w:color w:val="306797"/>
                  <w:sz w:val="22"/>
                  <w:szCs w:val="22"/>
                  <w:bdr w:val="none" w:sz="0" w:space="0" w:color="auto" w:frame="1"/>
                  <w:lang w:val="ru-RU"/>
                </w:rPr>
                <w:t xml:space="preserve"> </w:t>
              </w:r>
              <w:r w:rsidRPr="007C6B61">
                <w:rPr>
                  <w:rStyle w:val="Hyperlink"/>
                  <w:rFonts w:asciiTheme="majorHAnsi" w:hAnsiTheme="majorHAnsi"/>
                  <w:color w:val="306797"/>
                  <w:sz w:val="22"/>
                  <w:szCs w:val="22"/>
                  <w:bdr w:val="none" w:sz="0" w:space="0" w:color="auto" w:frame="1"/>
                </w:rPr>
                <w:t>Online</w:t>
              </w:r>
              <w:r w:rsidRPr="007C6B61">
                <w:rPr>
                  <w:rStyle w:val="Hyperlink"/>
                  <w:rFonts w:asciiTheme="majorHAnsi" w:hAnsiTheme="majorHAnsi"/>
                  <w:color w:val="306797"/>
                  <w:sz w:val="22"/>
                  <w:szCs w:val="22"/>
                  <w:bdr w:val="none" w:sz="0" w:space="0" w:color="auto" w:frame="1"/>
                  <w:lang w:val="ru-RU"/>
                </w:rPr>
                <w:t>:</w:t>
              </w:r>
              <w:r w:rsidRPr="007C6B61">
                <w:rPr>
                  <w:rStyle w:val="apple-converted-space"/>
                  <w:rFonts w:asciiTheme="majorHAnsi" w:hAnsiTheme="majorHAnsi"/>
                  <w:color w:val="306797"/>
                  <w:sz w:val="22"/>
                  <w:szCs w:val="22"/>
                  <w:bdr w:val="none" w:sz="0" w:space="0" w:color="auto" w:frame="1"/>
                  <w:lang w:val="ru-RU"/>
                </w:rPr>
                <w:t> </w:t>
              </w:r>
              <w:r w:rsidRPr="007C6B61">
                <w:rPr>
                  <w:rStyle w:val="Hyperlink"/>
                  <w:rFonts w:asciiTheme="majorHAnsi" w:hAnsiTheme="majorHAnsi"/>
                  <w:color w:val="306797"/>
                  <w:sz w:val="22"/>
                  <w:szCs w:val="22"/>
                  <w:bdr w:val="none" w:sz="0" w:space="0" w:color="auto" w:frame="1"/>
                </w:rPr>
                <w:t>Environmental</w:t>
              </w:r>
              <w:r w:rsidRPr="007C6B61">
                <w:rPr>
                  <w:rStyle w:val="Hyperlink"/>
                  <w:rFonts w:asciiTheme="majorHAnsi" w:hAnsiTheme="majorHAnsi"/>
                  <w:color w:val="306797"/>
                  <w:sz w:val="22"/>
                  <w:szCs w:val="22"/>
                  <w:bdr w:val="none" w:sz="0" w:space="0" w:color="auto" w:frame="1"/>
                  <w:lang w:val="ru-RU"/>
                </w:rPr>
                <w:t xml:space="preserve"> </w:t>
              </w:r>
              <w:r w:rsidRPr="007C6B61">
                <w:rPr>
                  <w:rStyle w:val="Hyperlink"/>
                  <w:rFonts w:asciiTheme="majorHAnsi" w:hAnsiTheme="majorHAnsi"/>
                  <w:color w:val="306797"/>
                  <w:sz w:val="22"/>
                  <w:szCs w:val="22"/>
                  <w:bdr w:val="none" w:sz="0" w:space="0" w:color="auto" w:frame="1"/>
                </w:rPr>
                <w:t>Components</w:t>
              </w:r>
              <w:r w:rsidRPr="007C6B61">
                <w:rPr>
                  <w:rStyle w:val="apple-converted-space"/>
                  <w:rFonts w:asciiTheme="majorHAnsi" w:hAnsiTheme="majorHAnsi"/>
                  <w:color w:val="306797"/>
                  <w:sz w:val="22"/>
                  <w:szCs w:val="22"/>
                  <w:bdr w:val="none" w:sz="0" w:space="0" w:color="auto" w:frame="1"/>
                  <w:lang w:val="ru-RU"/>
                </w:rPr>
                <w:t> </w:t>
              </w:r>
              <w:r w:rsidRPr="007C6B61">
                <w:rPr>
                  <w:rStyle w:val="Hyperlink"/>
                  <w:rFonts w:asciiTheme="majorHAnsi" w:hAnsiTheme="majorHAnsi"/>
                  <w:color w:val="306797"/>
                  <w:sz w:val="22"/>
                  <w:szCs w:val="22"/>
                  <w:bdr w:val="none" w:sz="0" w:space="0" w:color="auto" w:frame="1"/>
                  <w:lang w:val="ru-RU"/>
                </w:rPr>
                <w:t>-</w:t>
              </w:r>
              <w:r w:rsidRPr="007C6B61">
                <w:rPr>
                  <w:rStyle w:val="apple-converted-space"/>
                  <w:rFonts w:asciiTheme="majorHAnsi" w:hAnsiTheme="majorHAnsi"/>
                  <w:color w:val="306797"/>
                  <w:sz w:val="22"/>
                  <w:szCs w:val="22"/>
                  <w:bdr w:val="none" w:sz="0" w:space="0" w:color="auto" w:frame="1"/>
                  <w:lang w:val="ru-RU"/>
                </w:rPr>
                <w:t> </w:t>
              </w:r>
              <w:r w:rsidRPr="007C6B61">
                <w:rPr>
                  <w:rStyle w:val="Hyperlink"/>
                  <w:rFonts w:asciiTheme="majorHAnsi" w:hAnsiTheme="majorHAnsi"/>
                  <w:color w:val="306797"/>
                  <w:sz w:val="22"/>
                  <w:szCs w:val="22"/>
                  <w:bdr w:val="none" w:sz="0" w:space="0" w:color="auto" w:frame="1"/>
                </w:rPr>
                <w:t>Degradation</w:t>
              </w:r>
              <w:r w:rsidRPr="007C6B61">
                <w:rPr>
                  <w:rStyle w:val="Hyperlink"/>
                  <w:rFonts w:asciiTheme="majorHAnsi" w:hAnsiTheme="majorHAnsi"/>
                  <w:color w:val="306797"/>
                  <w:sz w:val="22"/>
                  <w:szCs w:val="22"/>
                  <w:bdr w:val="none" w:sz="0" w:space="0" w:color="auto" w:frame="1"/>
                  <w:lang w:val="ru-RU"/>
                </w:rPr>
                <w:t xml:space="preserve"> </w:t>
              </w:r>
              <w:r w:rsidRPr="007C6B61">
                <w:rPr>
                  <w:rStyle w:val="Hyperlink"/>
                  <w:rFonts w:asciiTheme="majorHAnsi" w:hAnsiTheme="majorHAnsi"/>
                  <w:color w:val="306797"/>
                  <w:sz w:val="22"/>
                  <w:szCs w:val="22"/>
                  <w:bdr w:val="none" w:sz="0" w:space="0" w:color="auto" w:frame="1"/>
                </w:rPr>
                <w:t>of</w:t>
              </w:r>
              <w:r w:rsidRPr="007C6B61">
                <w:rPr>
                  <w:rStyle w:val="Hyperlink"/>
                  <w:rFonts w:asciiTheme="majorHAnsi" w:hAnsiTheme="majorHAnsi"/>
                  <w:color w:val="306797"/>
                  <w:sz w:val="22"/>
                  <w:szCs w:val="22"/>
                  <w:bdr w:val="none" w:sz="0" w:space="0" w:color="auto" w:frame="1"/>
                  <w:lang w:val="ru-RU"/>
                </w:rPr>
                <w:t xml:space="preserve"> </w:t>
              </w:r>
              <w:r w:rsidRPr="007C6B61">
                <w:rPr>
                  <w:rStyle w:val="Hyperlink"/>
                  <w:rFonts w:asciiTheme="majorHAnsi" w:hAnsiTheme="majorHAnsi"/>
                  <w:color w:val="306797"/>
                  <w:sz w:val="22"/>
                  <w:szCs w:val="22"/>
                  <w:bdr w:val="none" w:sz="0" w:space="0" w:color="auto" w:frame="1"/>
                </w:rPr>
                <w:t>soil</w:t>
              </w:r>
            </w:hyperlink>
          </w:p>
          <w:p w:rsidR="007C6B61" w:rsidRPr="007C6B61" w:rsidRDefault="007C6B61" w:rsidP="007C6B61">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7C6B61">
              <w:rPr>
                <w:rFonts w:asciiTheme="majorHAnsi" w:hAnsiTheme="majorHAnsi"/>
                <w:color w:val="3D3D3D"/>
                <w:sz w:val="22"/>
                <w:szCs w:val="22"/>
              </w:rPr>
              <w:t> </w:t>
            </w:r>
          </w:p>
          <w:p w:rsidR="007C6B61" w:rsidRPr="007C6B61" w:rsidRDefault="007C6B61" w:rsidP="007C6B61">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7C6B61">
              <w:rPr>
                <w:rFonts w:asciiTheme="majorHAnsi" w:hAnsiTheme="majorHAnsi"/>
                <w:color w:val="3D3D3D"/>
                <w:sz w:val="22"/>
                <w:szCs w:val="22"/>
                <w:lang w:val="ru-RU"/>
              </w:rPr>
              <w:t>Дальнейшую информацию по странам Центральной и Восточной Европы можно найти на следующем сайте:</w:t>
            </w:r>
            <w:r w:rsidRPr="007C6B61">
              <w:rPr>
                <w:rStyle w:val="apple-converted-space"/>
                <w:rFonts w:asciiTheme="majorHAnsi" w:hAnsiTheme="majorHAnsi"/>
                <w:color w:val="3D3D3D"/>
                <w:sz w:val="22"/>
                <w:szCs w:val="22"/>
              </w:rPr>
              <w:t> </w:t>
            </w:r>
            <w:hyperlink r:id="rId14" w:history="1">
              <w:r w:rsidRPr="007C6B61">
                <w:rPr>
                  <w:rStyle w:val="Hyperlink"/>
                  <w:rFonts w:asciiTheme="majorHAnsi" w:hAnsiTheme="majorHAnsi"/>
                  <w:color w:val="306797"/>
                  <w:sz w:val="22"/>
                  <w:szCs w:val="22"/>
                  <w:bdr w:val="none" w:sz="0" w:space="0" w:color="auto" w:frame="1"/>
                </w:rPr>
                <w:t>Green</w:t>
              </w:r>
              <w:r w:rsidRPr="007C6B61">
                <w:rPr>
                  <w:rStyle w:val="Hyperlink"/>
                  <w:rFonts w:asciiTheme="majorHAnsi" w:hAnsiTheme="majorHAnsi"/>
                  <w:color w:val="306797"/>
                  <w:sz w:val="22"/>
                  <w:szCs w:val="22"/>
                  <w:bdr w:val="none" w:sz="0" w:space="0" w:color="auto" w:frame="1"/>
                  <w:lang w:val="ru-RU"/>
                </w:rPr>
                <w:t xml:space="preserve"> </w:t>
              </w:r>
              <w:r w:rsidRPr="007C6B61">
                <w:rPr>
                  <w:rStyle w:val="Hyperlink"/>
                  <w:rFonts w:asciiTheme="majorHAnsi" w:hAnsiTheme="majorHAnsi"/>
                  <w:color w:val="306797"/>
                  <w:sz w:val="22"/>
                  <w:szCs w:val="22"/>
                  <w:bdr w:val="none" w:sz="0" w:space="0" w:color="auto" w:frame="1"/>
                </w:rPr>
                <w:t>Pack</w:t>
              </w:r>
              <w:r w:rsidRPr="007C6B61">
                <w:rPr>
                  <w:rStyle w:val="Hyperlink"/>
                  <w:rFonts w:asciiTheme="majorHAnsi" w:hAnsiTheme="majorHAnsi"/>
                  <w:color w:val="306797"/>
                  <w:sz w:val="22"/>
                  <w:szCs w:val="22"/>
                  <w:bdr w:val="none" w:sz="0" w:space="0" w:color="auto" w:frame="1"/>
                  <w:lang w:val="ru-RU"/>
                </w:rPr>
                <w:t xml:space="preserve"> </w:t>
              </w:r>
              <w:r w:rsidRPr="007C6B61">
                <w:rPr>
                  <w:rStyle w:val="Hyperlink"/>
                  <w:rFonts w:asciiTheme="majorHAnsi" w:hAnsiTheme="majorHAnsi"/>
                  <w:color w:val="306797"/>
                  <w:sz w:val="22"/>
                  <w:szCs w:val="22"/>
                  <w:bdr w:val="none" w:sz="0" w:space="0" w:color="auto" w:frame="1"/>
                </w:rPr>
                <w:t>Online</w:t>
              </w:r>
              <w:r w:rsidRPr="007C6B61">
                <w:rPr>
                  <w:rStyle w:val="Hyperlink"/>
                  <w:rFonts w:asciiTheme="majorHAnsi" w:hAnsiTheme="majorHAnsi"/>
                  <w:color w:val="306797"/>
                  <w:sz w:val="22"/>
                  <w:szCs w:val="22"/>
                  <w:bdr w:val="none" w:sz="0" w:space="0" w:color="auto" w:frame="1"/>
                  <w:lang w:val="ru-RU"/>
                </w:rPr>
                <w:t>:</w:t>
              </w:r>
              <w:r w:rsidRPr="007C6B61">
                <w:rPr>
                  <w:rStyle w:val="Hyperlink"/>
                  <w:rFonts w:asciiTheme="majorHAnsi" w:hAnsiTheme="majorHAnsi"/>
                  <w:color w:val="306797"/>
                  <w:sz w:val="22"/>
                  <w:szCs w:val="22"/>
                  <w:bdr w:val="none" w:sz="0" w:space="0" w:color="auto" w:frame="1"/>
                </w:rPr>
                <w:t>Environmental</w:t>
              </w:r>
              <w:r w:rsidRPr="007C6B61">
                <w:rPr>
                  <w:rStyle w:val="Hyperlink"/>
                  <w:rFonts w:asciiTheme="majorHAnsi" w:hAnsiTheme="majorHAnsi"/>
                  <w:color w:val="306797"/>
                  <w:sz w:val="22"/>
                  <w:szCs w:val="22"/>
                  <w:bdr w:val="none" w:sz="0" w:space="0" w:color="auto" w:frame="1"/>
                  <w:lang w:val="ru-RU"/>
                </w:rPr>
                <w:t xml:space="preserve"> </w:t>
              </w:r>
              <w:r w:rsidRPr="007C6B61">
                <w:rPr>
                  <w:rStyle w:val="Hyperlink"/>
                  <w:rFonts w:asciiTheme="majorHAnsi" w:hAnsiTheme="majorHAnsi"/>
                  <w:color w:val="306797"/>
                  <w:sz w:val="22"/>
                  <w:szCs w:val="22"/>
                  <w:bdr w:val="none" w:sz="0" w:space="0" w:color="auto" w:frame="1"/>
                </w:rPr>
                <w:t>Components</w:t>
              </w:r>
              <w:r w:rsidRPr="007C6B61">
                <w:rPr>
                  <w:rStyle w:val="apple-converted-space"/>
                  <w:rFonts w:asciiTheme="majorHAnsi" w:hAnsiTheme="majorHAnsi"/>
                  <w:color w:val="306797"/>
                  <w:sz w:val="22"/>
                  <w:szCs w:val="22"/>
                  <w:bdr w:val="none" w:sz="0" w:space="0" w:color="auto" w:frame="1"/>
                  <w:lang w:val="ru-RU"/>
                </w:rPr>
                <w:t> </w:t>
              </w:r>
              <w:r w:rsidRPr="007C6B61">
                <w:rPr>
                  <w:rStyle w:val="Hyperlink"/>
                  <w:rFonts w:asciiTheme="majorHAnsi" w:hAnsiTheme="majorHAnsi"/>
                  <w:color w:val="306797"/>
                  <w:sz w:val="22"/>
                  <w:szCs w:val="22"/>
                  <w:bdr w:val="none" w:sz="0" w:space="0" w:color="auto" w:frame="1"/>
                  <w:lang w:val="ru-RU"/>
                </w:rPr>
                <w:t>-</w:t>
              </w:r>
              <w:r w:rsidRPr="007C6B61">
                <w:rPr>
                  <w:rStyle w:val="apple-converted-space"/>
                  <w:rFonts w:asciiTheme="majorHAnsi" w:hAnsiTheme="majorHAnsi"/>
                  <w:color w:val="306797"/>
                  <w:sz w:val="22"/>
                  <w:szCs w:val="22"/>
                  <w:bdr w:val="none" w:sz="0" w:space="0" w:color="auto" w:frame="1"/>
                  <w:lang w:val="ru-RU"/>
                </w:rPr>
                <w:t> </w:t>
              </w:r>
              <w:r w:rsidRPr="007C6B61">
                <w:rPr>
                  <w:rStyle w:val="Hyperlink"/>
                  <w:rFonts w:asciiTheme="majorHAnsi" w:hAnsiTheme="majorHAnsi"/>
                  <w:color w:val="306797"/>
                  <w:sz w:val="22"/>
                  <w:szCs w:val="22"/>
                  <w:bdr w:val="none" w:sz="0" w:space="0" w:color="auto" w:frame="1"/>
                </w:rPr>
                <w:t>In</w:t>
              </w:r>
              <w:r w:rsidRPr="007C6B61">
                <w:rPr>
                  <w:rStyle w:val="Hyperlink"/>
                  <w:rFonts w:asciiTheme="majorHAnsi" w:hAnsiTheme="majorHAnsi"/>
                  <w:color w:val="306797"/>
                  <w:sz w:val="22"/>
                  <w:szCs w:val="22"/>
                  <w:bdr w:val="none" w:sz="0" w:space="0" w:color="auto" w:frame="1"/>
                  <w:lang w:val="ru-RU"/>
                </w:rPr>
                <w:t xml:space="preserve"> </w:t>
              </w:r>
              <w:r w:rsidRPr="007C6B61">
                <w:rPr>
                  <w:rStyle w:val="Hyperlink"/>
                  <w:rFonts w:asciiTheme="majorHAnsi" w:hAnsiTheme="majorHAnsi"/>
                  <w:color w:val="306797"/>
                  <w:sz w:val="22"/>
                  <w:szCs w:val="22"/>
                  <w:bdr w:val="none" w:sz="0" w:space="0" w:color="auto" w:frame="1"/>
                </w:rPr>
                <w:t>CEE</w:t>
              </w:r>
            </w:hyperlink>
          </w:p>
          <w:p w:rsidR="007C6B61" w:rsidRPr="007C6B61" w:rsidRDefault="007C6B61" w:rsidP="007C6B61">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7C6B61">
              <w:rPr>
                <w:rFonts w:asciiTheme="majorHAnsi" w:hAnsiTheme="majorHAnsi"/>
                <w:color w:val="3D3D3D"/>
                <w:sz w:val="22"/>
                <w:szCs w:val="22"/>
              </w:rPr>
              <w:t> </w:t>
            </w:r>
          </w:p>
          <w:p w:rsidR="007C6B61" w:rsidRPr="007C6B61" w:rsidRDefault="007C6B61" w:rsidP="007C6B61">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7C6B61">
              <w:rPr>
                <w:rFonts w:asciiTheme="majorHAnsi" w:hAnsiTheme="majorHAnsi"/>
                <w:color w:val="3D3D3D"/>
                <w:sz w:val="22"/>
                <w:szCs w:val="22"/>
                <w:lang w:val="ru-RU"/>
              </w:rPr>
              <w:t>Для тех, кто не знаком со странами региона Евразии прилагаю исходную информацию о сельскохозяйственном секторе и реформах в России, Центральной Азии и на Южном Кавказе, которая, возможно, окажется для вас полезной.</w:t>
            </w:r>
          </w:p>
          <w:p w:rsidR="007C6B61" w:rsidRPr="007C6B61" w:rsidRDefault="007C6B61" w:rsidP="007C6B61">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7C6B61">
              <w:rPr>
                <w:rFonts w:asciiTheme="majorHAnsi" w:hAnsiTheme="majorHAnsi"/>
                <w:color w:val="3D3D3D"/>
                <w:sz w:val="22"/>
                <w:szCs w:val="22"/>
              </w:rPr>
              <w:t> </w:t>
            </w:r>
          </w:p>
          <w:p w:rsidR="007C6B61" w:rsidRPr="007C6B61" w:rsidRDefault="007C6B61" w:rsidP="007C6B61">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7C6B61">
              <w:rPr>
                <w:rFonts w:asciiTheme="majorHAnsi" w:hAnsiTheme="majorHAnsi"/>
                <w:color w:val="3D3D3D"/>
                <w:sz w:val="22"/>
                <w:szCs w:val="22"/>
                <w:lang w:val="ru-RU"/>
              </w:rPr>
              <w:t>С уважением,</w:t>
            </w:r>
          </w:p>
          <w:p w:rsidR="007C6B61" w:rsidRPr="007C6B61" w:rsidRDefault="007C6B61" w:rsidP="007C6B61">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proofErr w:type="spellStart"/>
            <w:r w:rsidRPr="007C6B61">
              <w:rPr>
                <w:rFonts w:asciiTheme="majorHAnsi" w:hAnsiTheme="majorHAnsi"/>
                <w:color w:val="3D3D3D"/>
                <w:sz w:val="22"/>
                <w:szCs w:val="22"/>
                <w:lang w:val="ru-RU"/>
              </w:rPr>
              <w:t>Шуналини</w:t>
            </w:r>
            <w:proofErr w:type="spellEnd"/>
            <w:r w:rsidRPr="007C6B61">
              <w:rPr>
                <w:rFonts w:asciiTheme="majorHAnsi" w:hAnsiTheme="majorHAnsi"/>
                <w:color w:val="3D3D3D"/>
                <w:sz w:val="22"/>
                <w:szCs w:val="22"/>
                <w:lang w:val="ru-RU"/>
              </w:rPr>
              <w:t xml:space="preserve"> </w:t>
            </w:r>
            <w:proofErr w:type="spellStart"/>
            <w:r w:rsidRPr="007C6B61">
              <w:rPr>
                <w:rFonts w:asciiTheme="majorHAnsi" w:hAnsiTheme="majorHAnsi"/>
                <w:color w:val="3D3D3D"/>
                <w:sz w:val="22"/>
                <w:szCs w:val="22"/>
                <w:lang w:val="ru-RU"/>
              </w:rPr>
              <w:t>Саркар</w:t>
            </w:r>
            <w:proofErr w:type="spellEnd"/>
            <w:r w:rsidRPr="007C6B61">
              <w:rPr>
                <w:rFonts w:asciiTheme="majorHAnsi" w:hAnsiTheme="majorHAnsi"/>
                <w:color w:val="3D3D3D"/>
                <w:sz w:val="22"/>
                <w:szCs w:val="22"/>
                <w:lang w:val="ru-RU"/>
              </w:rPr>
              <w:t>, Всемирный банк</w:t>
            </w:r>
          </w:p>
          <w:p w:rsidR="00283B80" w:rsidRPr="007C6B61"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p>
          <w:p w:rsidR="000F1BB4" w:rsidRPr="000F1BB4" w:rsidRDefault="000F1BB4" w:rsidP="000F1BB4">
            <w:pPr>
              <w:keepNext/>
              <w:jc w:val="center"/>
              <w:rPr>
                <w:rFonts w:asciiTheme="majorHAnsi" w:hAnsiTheme="majorHAnsi" w:cs="Arial"/>
                <w:b/>
              </w:rPr>
            </w:pPr>
            <w:r w:rsidRPr="00B56C9A">
              <w:rPr>
                <w:rFonts w:asciiTheme="majorHAnsi" w:hAnsiTheme="majorHAnsi" w:cs="Arial"/>
                <w:b/>
              </w:rPr>
              <w:t>***</w:t>
            </w:r>
          </w:p>
          <w:p w:rsidR="00283B80" w:rsidRPr="00B56C9A" w:rsidRDefault="00283B80" w:rsidP="00283B80">
            <w:pPr>
              <w:pStyle w:val="Heading3"/>
              <w:outlineLvl w:val="2"/>
            </w:pPr>
            <w:r w:rsidRPr="00B56C9A">
              <w:t xml:space="preserve">1.11 Pavel </w:t>
            </w:r>
            <w:proofErr w:type="spellStart"/>
            <w:r w:rsidRPr="00B56C9A">
              <w:t>Krasilnikov</w:t>
            </w:r>
            <w:proofErr w:type="spellEnd"/>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 xml:space="preserve">Dear </w:t>
            </w:r>
            <w:proofErr w:type="spellStart"/>
            <w:r w:rsidRPr="00B56C9A">
              <w:rPr>
                <w:rFonts w:asciiTheme="majorHAnsi" w:hAnsiTheme="majorHAnsi"/>
                <w:color w:val="3D3D3D"/>
                <w:sz w:val="22"/>
                <w:szCs w:val="22"/>
              </w:rPr>
              <w:t>Shunalini</w:t>
            </w:r>
            <w:proofErr w:type="spellEnd"/>
            <w:r w:rsidRPr="00B56C9A">
              <w:rPr>
                <w:rFonts w:asciiTheme="majorHAnsi" w:hAnsiTheme="majorHAnsi"/>
                <w:color w:val="3D3D3D"/>
                <w:sz w:val="22"/>
                <w:szCs w:val="22"/>
              </w:rPr>
              <w:t>!</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 </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Thank You for the reference, I enjoyed the Green Pack toolkit, and I shall definitely recommend it to schoolchildren and even students.</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However I cannot regard this site as a source of information, since I doubt that they collected the information themselves. Unfortunately I also could not find any references to the primary sources of information.</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That is one of my concerns about the state of the knowledge on soil degradation: in fact we are recycling the information received many years ago using unknown methodology. How accurate is it? Is it comparable with the new data we are collecting now?</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 xml:space="preserve">I remember an excellent presentation made by Pedro Sanchez at the World Soil Congress in 2002, where he discussed the danger of extrapolation of punctual data to extensive areas and of our belief to figures presented in </w:t>
            </w:r>
            <w:proofErr w:type="spellStart"/>
            <w:r w:rsidRPr="00B56C9A">
              <w:rPr>
                <w:rFonts w:asciiTheme="majorHAnsi" w:hAnsiTheme="majorHAnsi"/>
                <w:color w:val="3D3D3D"/>
                <w:sz w:val="22"/>
                <w:szCs w:val="22"/>
              </w:rPr>
              <w:t>compilative</w:t>
            </w:r>
            <w:proofErr w:type="spellEnd"/>
            <w:r w:rsidRPr="00B56C9A">
              <w:rPr>
                <w:rFonts w:asciiTheme="majorHAnsi" w:hAnsiTheme="majorHAnsi"/>
                <w:color w:val="3D3D3D"/>
                <w:sz w:val="22"/>
                <w:szCs w:val="22"/>
              </w:rPr>
              <w:t xml:space="preserve"> monographs. As he said, once he has found in a book on soil erosion somewhat extreme values of soil loss due to surface runoff in Guatemala. </w:t>
            </w:r>
            <w:proofErr w:type="gramStart"/>
            <w:r w:rsidRPr="00B56C9A">
              <w:rPr>
                <w:rFonts w:asciiTheme="majorHAnsi" w:hAnsiTheme="majorHAnsi"/>
                <w:color w:val="3D3D3D"/>
                <w:sz w:val="22"/>
                <w:szCs w:val="22"/>
              </w:rPr>
              <w:t>it</w:t>
            </w:r>
            <w:proofErr w:type="gramEnd"/>
            <w:r w:rsidRPr="00B56C9A">
              <w:rPr>
                <w:rFonts w:asciiTheme="majorHAnsi" w:hAnsiTheme="majorHAnsi"/>
                <w:color w:val="3D3D3D"/>
                <w:sz w:val="22"/>
                <w:szCs w:val="22"/>
              </w:rPr>
              <w:t xml:space="preserve"> was something really outside of common sense. He has followed the </w:t>
            </w:r>
            <w:proofErr w:type="spellStart"/>
            <w:r w:rsidRPr="00B56C9A">
              <w:rPr>
                <w:rFonts w:asciiTheme="majorHAnsi" w:hAnsiTheme="majorHAnsi"/>
                <w:color w:val="3D3D3D"/>
                <w:sz w:val="22"/>
                <w:szCs w:val="22"/>
              </w:rPr>
              <w:t>refrence</w:t>
            </w:r>
            <w:proofErr w:type="spellEnd"/>
            <w:r w:rsidRPr="00B56C9A">
              <w:rPr>
                <w:rFonts w:asciiTheme="majorHAnsi" w:hAnsiTheme="majorHAnsi"/>
                <w:color w:val="3D3D3D"/>
                <w:sz w:val="22"/>
                <w:szCs w:val="22"/>
              </w:rPr>
              <w:t xml:space="preserve"> and has found a book also with a reference to another </w:t>
            </w:r>
            <w:proofErr w:type="gramStart"/>
            <w:r w:rsidRPr="00B56C9A">
              <w:rPr>
                <w:rFonts w:asciiTheme="majorHAnsi" w:hAnsiTheme="majorHAnsi"/>
                <w:color w:val="3D3D3D"/>
                <w:sz w:val="22"/>
                <w:szCs w:val="22"/>
              </w:rPr>
              <w:t>source, that</w:t>
            </w:r>
            <w:proofErr w:type="gramEnd"/>
            <w:r w:rsidRPr="00B56C9A">
              <w:rPr>
                <w:rFonts w:asciiTheme="majorHAnsi" w:hAnsiTheme="majorHAnsi"/>
                <w:color w:val="3D3D3D"/>
                <w:sz w:val="22"/>
                <w:szCs w:val="22"/>
              </w:rPr>
              <w:t xml:space="preserve"> has led him to a report with a reference to a paper in a local journal. The paper reported extreme erosion for a particular steep slope with completely wrong soil management. Then somebody just </w:t>
            </w:r>
            <w:proofErr w:type="spellStart"/>
            <w:r w:rsidRPr="00B56C9A">
              <w:rPr>
                <w:rFonts w:asciiTheme="majorHAnsi" w:hAnsiTheme="majorHAnsi"/>
                <w:color w:val="3D3D3D"/>
                <w:sz w:val="22"/>
                <w:szCs w:val="22"/>
              </w:rPr>
              <w:t>multipled</w:t>
            </w:r>
            <w:proofErr w:type="spellEnd"/>
            <w:r w:rsidRPr="00B56C9A">
              <w:rPr>
                <w:rFonts w:asciiTheme="majorHAnsi" w:hAnsiTheme="majorHAnsi"/>
                <w:color w:val="3D3D3D"/>
                <w:sz w:val="22"/>
                <w:szCs w:val="22"/>
              </w:rPr>
              <w:t xml:space="preserve"> the </w:t>
            </w:r>
            <w:proofErr w:type="spellStart"/>
            <w:r w:rsidRPr="00B56C9A">
              <w:rPr>
                <w:rFonts w:asciiTheme="majorHAnsi" w:hAnsiTheme="majorHAnsi"/>
                <w:color w:val="3D3D3D"/>
                <w:sz w:val="22"/>
                <w:szCs w:val="22"/>
              </w:rPr>
              <w:t>reslts</w:t>
            </w:r>
            <w:proofErr w:type="spellEnd"/>
            <w:r w:rsidRPr="00B56C9A">
              <w:rPr>
                <w:rFonts w:asciiTheme="majorHAnsi" w:hAnsiTheme="majorHAnsi"/>
                <w:color w:val="3D3D3D"/>
                <w:sz w:val="22"/>
                <w:szCs w:val="22"/>
              </w:rPr>
              <w:t xml:space="preserve"> to the area of Guatemala, and received an extreme value for the entire country.</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I do not want to say that the Green Pack contains that sort of unreliable data: for Russia they seem very close to the values I know from other sources. I just want to say that I prefer primary data with an explanation of the applied methods. </w:t>
            </w:r>
          </w:p>
          <w:p w:rsidR="00283B80" w:rsidRPr="00B56C9A" w:rsidRDefault="00283B80" w:rsidP="00283B80">
            <w:pPr>
              <w:pStyle w:val="Heading3"/>
              <w:outlineLvl w:val="2"/>
              <w:rPr>
                <w:lang w:val="ru-RU"/>
              </w:rPr>
            </w:pPr>
            <w:r w:rsidRPr="00B56C9A">
              <w:rPr>
                <w:lang w:val="ru-RU"/>
              </w:rPr>
              <w:t>1.11 Павел Красильников (</w:t>
            </w:r>
            <w:r w:rsidRPr="00B56C9A">
              <w:t>translation</w:t>
            </w:r>
            <w:r w:rsidRPr="00B56C9A">
              <w:rPr>
                <w:lang w:val="ru-RU"/>
              </w:rPr>
              <w:t>)</w:t>
            </w:r>
          </w:p>
          <w:p w:rsidR="007C6B61" w:rsidRPr="007C6B61" w:rsidRDefault="007C6B61" w:rsidP="007C6B61">
            <w:pPr>
              <w:shd w:val="clear" w:color="auto" w:fill="FFFFFF"/>
              <w:spacing w:line="293" w:lineRule="atLeast"/>
              <w:textAlignment w:val="baseline"/>
              <w:rPr>
                <w:rFonts w:eastAsia="Times New Roman" w:cs="Times New Roman"/>
                <w:color w:val="3D3D3D"/>
                <w:sz w:val="20"/>
                <w:szCs w:val="20"/>
                <w:lang w:val="ru-RU"/>
              </w:rPr>
            </w:pP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3D3D3D"/>
                <w:lang w:val="ru-RU"/>
              </w:rPr>
              <w:t xml:space="preserve">Уважаемая </w:t>
            </w:r>
            <w:proofErr w:type="spellStart"/>
            <w:r w:rsidRPr="007C6B61">
              <w:rPr>
                <w:rFonts w:asciiTheme="majorHAnsi" w:eastAsia="Times New Roman" w:hAnsiTheme="majorHAnsi" w:cs="Times New Roman"/>
                <w:color w:val="3D3D3D"/>
                <w:lang w:val="ru-RU"/>
              </w:rPr>
              <w:t>Шуналини</w:t>
            </w:r>
            <w:proofErr w:type="spellEnd"/>
            <w:r w:rsidRPr="007C6B61">
              <w:rPr>
                <w:rFonts w:asciiTheme="majorHAnsi" w:eastAsia="Times New Roman" w:hAnsiTheme="majorHAnsi" w:cs="Times New Roman"/>
                <w:color w:val="3D3D3D"/>
                <w:lang w:val="ru-RU"/>
              </w:rPr>
              <w:t>!</w:t>
            </w: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3D3D3D"/>
              </w:rPr>
              <w:t> </w:t>
            </w: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3D3D3D"/>
                <w:lang w:val="ru-RU"/>
              </w:rPr>
              <w:lastRenderedPageBreak/>
              <w:t>Спасибо за ссылки. Я с удовольствием ознакомился с инструментарием</w:t>
            </w:r>
            <w:r w:rsidRPr="007C6B61">
              <w:rPr>
                <w:rFonts w:asciiTheme="majorHAnsi" w:eastAsia="Times New Roman" w:hAnsiTheme="majorHAnsi" w:cs="Times New Roman"/>
                <w:color w:val="3D3D3D"/>
              </w:rPr>
              <w:t> </w:t>
            </w:r>
            <w:r w:rsidRPr="007C6B61">
              <w:rPr>
                <w:rFonts w:asciiTheme="majorHAnsi" w:eastAsia="Times New Roman" w:hAnsiTheme="majorHAnsi" w:cs="Times New Roman"/>
                <w:color w:val="3D3D3D"/>
                <w:bdr w:val="none" w:sz="0" w:space="0" w:color="auto" w:frame="1"/>
              </w:rPr>
              <w:t>Green</w:t>
            </w:r>
            <w:r w:rsidRPr="007C6B61">
              <w:rPr>
                <w:rFonts w:asciiTheme="majorHAnsi" w:eastAsia="Times New Roman" w:hAnsiTheme="majorHAnsi" w:cs="Times New Roman"/>
                <w:color w:val="3D3D3D"/>
              </w:rPr>
              <w:t> </w:t>
            </w:r>
            <w:r w:rsidRPr="007C6B61">
              <w:rPr>
                <w:rFonts w:asciiTheme="majorHAnsi" w:eastAsia="Times New Roman" w:hAnsiTheme="majorHAnsi" w:cs="Times New Roman"/>
                <w:color w:val="3D3D3D"/>
                <w:bdr w:val="none" w:sz="0" w:space="0" w:color="auto" w:frame="1"/>
              </w:rPr>
              <w:t>Pack</w:t>
            </w:r>
            <w:r w:rsidRPr="007C6B61">
              <w:rPr>
                <w:rFonts w:asciiTheme="majorHAnsi" w:eastAsia="Times New Roman" w:hAnsiTheme="majorHAnsi" w:cs="Times New Roman"/>
                <w:color w:val="3D3D3D"/>
              </w:rPr>
              <w:t> </w:t>
            </w:r>
            <w:r w:rsidRPr="007C6B61">
              <w:rPr>
                <w:rFonts w:asciiTheme="majorHAnsi" w:eastAsia="Times New Roman" w:hAnsiTheme="majorHAnsi" w:cs="Times New Roman"/>
                <w:color w:val="3D3D3D"/>
                <w:lang w:val="ru-RU"/>
              </w:rPr>
              <w:t>и, безусловно, буду рекомендовать его для школьников и даже студентов.</w:t>
            </w: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3D3D3D"/>
                <w:lang w:val="ru-RU"/>
              </w:rPr>
              <w:t>Вместе с тем, не могу рассматривать этот сайт как источник информации, т.к. сомневаюсь, что они собирали эти данные сами. К сожалению, я не мог найти какие-либо ссылки на источник первичных данных.</w:t>
            </w: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3D3D3D"/>
                <w:lang w:val="ru-RU"/>
              </w:rPr>
              <w:t>Вот это-то меня беспокоит по поводу статуса знаний о деградации почв: на самом деле, мы перерабатываем данные, полученные много лет назад при помощи неизвестной методологии. Насколько они точны? Сопоставимы ли они с новыми данными, которые мы собираем сегодня?</w:t>
            </w: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proofErr w:type="gramStart"/>
            <w:r w:rsidRPr="007C6B61">
              <w:rPr>
                <w:rFonts w:asciiTheme="majorHAnsi" w:eastAsia="Times New Roman" w:hAnsiTheme="majorHAnsi" w:cs="Times New Roman"/>
                <w:color w:val="3D3D3D"/>
                <w:lang w:val="ru-RU"/>
              </w:rPr>
              <w:t>Я помню замечательную презентацию, сделанную Педро Санчесом на Мировом почвенном конгрессе в 2002 г., где он обсуждал опасность экстраполяции точных данных на широкий территории и нашу веру в цифры, представленные в компилированных монографиях.</w:t>
            </w:r>
            <w:proofErr w:type="gramEnd"/>
            <w:r w:rsidRPr="007C6B61">
              <w:rPr>
                <w:rFonts w:asciiTheme="majorHAnsi" w:eastAsia="Times New Roman" w:hAnsiTheme="majorHAnsi" w:cs="Times New Roman"/>
                <w:color w:val="3D3D3D"/>
                <w:lang w:val="ru-RU"/>
              </w:rPr>
              <w:t xml:space="preserve"> Как он сказал, однажды он обнаружил в книге об эрозии почв несколько экстремальные значения о потерях по</w:t>
            </w:r>
            <w:proofErr w:type="gramStart"/>
            <w:r w:rsidRPr="007C6B61">
              <w:rPr>
                <w:rFonts w:asciiTheme="majorHAnsi" w:eastAsia="Times New Roman" w:hAnsiTheme="majorHAnsi" w:cs="Times New Roman"/>
                <w:color w:val="3D3D3D"/>
                <w:lang w:val="ru-RU"/>
              </w:rPr>
              <w:t>чв в св</w:t>
            </w:r>
            <w:proofErr w:type="gramEnd"/>
            <w:r w:rsidRPr="007C6B61">
              <w:rPr>
                <w:rFonts w:asciiTheme="majorHAnsi" w:eastAsia="Times New Roman" w:hAnsiTheme="majorHAnsi" w:cs="Times New Roman"/>
                <w:color w:val="3D3D3D"/>
                <w:lang w:val="ru-RU"/>
              </w:rPr>
              <w:t>язи с поверхностным размывом в Гватемале, которые были, действительно, за пределами разумного. Он прошел по ссылке и нашел книгу, также содержащую ссылку на другой источник, который привел его к отчету со ссылкой на статью в местном специализированном журнале. В статье говорилось об исключительно сильной эрозии на конкретном склоне с совершенно нерациональными методами использовании почв. Затем кто-то просто «распространил» это явление на всю территорию Гватемалы и получил в результате экстремальное значение для всей страны.</w:t>
            </w: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3D3D3D"/>
                <w:lang w:val="ru-RU"/>
              </w:rPr>
              <w:t xml:space="preserve">Я не хочу сказать, что </w:t>
            </w:r>
            <w:r w:rsidRPr="007C6B61">
              <w:rPr>
                <w:rFonts w:asciiTheme="majorHAnsi" w:eastAsia="Times New Roman" w:hAnsiTheme="majorHAnsi" w:cs="Times New Roman"/>
                <w:color w:val="3D3D3D"/>
              </w:rPr>
              <w:t>Green</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Pack</w:t>
            </w:r>
            <w:r w:rsidRPr="007C6B61">
              <w:rPr>
                <w:rFonts w:asciiTheme="majorHAnsi" w:eastAsia="Times New Roman" w:hAnsiTheme="majorHAnsi" w:cs="Times New Roman"/>
                <w:color w:val="3D3D3D"/>
                <w:lang w:val="ru-RU"/>
              </w:rPr>
              <w:t xml:space="preserve"> содержит такого рода недостоверные данные: что касается России, данные представляются достаточно близкими к тем, что я знаю из других источников. Я просто хочу сказать, что я предпочитаю первичные данные с объяснениями по применяемым методам.</w:t>
            </w:r>
          </w:p>
          <w:p w:rsidR="00283B80" w:rsidRPr="007C6B61"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p>
          <w:p w:rsidR="000F1BB4" w:rsidRPr="000F1BB4" w:rsidRDefault="000F1BB4" w:rsidP="000F1BB4">
            <w:pPr>
              <w:keepNext/>
              <w:jc w:val="center"/>
              <w:rPr>
                <w:rFonts w:asciiTheme="majorHAnsi" w:hAnsiTheme="majorHAnsi" w:cs="Arial"/>
                <w:b/>
              </w:rPr>
            </w:pPr>
            <w:r w:rsidRPr="00B56C9A">
              <w:rPr>
                <w:rFonts w:asciiTheme="majorHAnsi" w:hAnsiTheme="majorHAnsi" w:cs="Arial"/>
                <w:b/>
              </w:rPr>
              <w:t>***</w:t>
            </w:r>
          </w:p>
          <w:p w:rsidR="00283B80" w:rsidRDefault="00283B80" w:rsidP="00283B80">
            <w:pPr>
              <w:pStyle w:val="Heading3"/>
              <w:outlineLvl w:val="2"/>
            </w:pPr>
            <w:r w:rsidRPr="00B56C9A">
              <w:t xml:space="preserve">1.12 Ekaterina </w:t>
            </w:r>
            <w:proofErr w:type="spellStart"/>
            <w:r w:rsidRPr="00B56C9A">
              <w:t>Kucheriavenko</w:t>
            </w:r>
            <w:proofErr w:type="spellEnd"/>
          </w:p>
          <w:p w:rsidR="000F1BB4" w:rsidRPr="000F1BB4" w:rsidRDefault="000F1BB4" w:rsidP="000F1BB4"/>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s="Arial"/>
                <w:color w:val="000000"/>
                <w:sz w:val="22"/>
                <w:szCs w:val="22"/>
                <w:bdr w:val="none" w:sz="0" w:space="0" w:color="auto" w:frame="1"/>
              </w:rPr>
              <w:t xml:space="preserve">Dear </w:t>
            </w:r>
            <w:proofErr w:type="spellStart"/>
            <w:r w:rsidRPr="00B56C9A">
              <w:rPr>
                <w:rFonts w:asciiTheme="majorHAnsi" w:hAnsiTheme="majorHAnsi" w:cs="Arial"/>
                <w:color w:val="000000"/>
                <w:sz w:val="22"/>
                <w:szCs w:val="22"/>
                <w:bdr w:val="none" w:sz="0" w:space="0" w:color="auto" w:frame="1"/>
              </w:rPr>
              <w:t>Shunalini</w:t>
            </w:r>
            <w:proofErr w:type="spellEnd"/>
            <w:r w:rsidRPr="00B56C9A">
              <w:rPr>
                <w:rFonts w:asciiTheme="majorHAnsi" w:hAnsiTheme="majorHAnsi" w:cs="Arial"/>
                <w:color w:val="000000"/>
                <w:sz w:val="22"/>
                <w:szCs w:val="22"/>
                <w:bdr w:val="none" w:sz="0" w:space="0" w:color="auto" w:frame="1"/>
              </w:rPr>
              <w:t>,</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 </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Style w:val="Strong"/>
                <w:rFonts w:asciiTheme="majorHAnsi" w:hAnsiTheme="majorHAnsi" w:cs="Arial"/>
                <w:color w:val="000000"/>
                <w:sz w:val="22"/>
                <w:szCs w:val="22"/>
                <w:bdr w:val="none" w:sz="0" w:space="0" w:color="auto" w:frame="1"/>
              </w:rPr>
              <w:t>Economic impact</w:t>
            </w:r>
            <w:r w:rsidRPr="00B56C9A">
              <w:rPr>
                <w:rStyle w:val="apple-converted-space"/>
                <w:rFonts w:asciiTheme="majorHAnsi" w:hAnsiTheme="majorHAnsi" w:cs="Arial"/>
                <w:color w:val="000000"/>
                <w:sz w:val="22"/>
                <w:szCs w:val="22"/>
                <w:bdr w:val="none" w:sz="0" w:space="0" w:color="auto" w:frame="1"/>
              </w:rPr>
              <w:t> </w:t>
            </w:r>
            <w:r w:rsidRPr="00B56C9A">
              <w:rPr>
                <w:rFonts w:asciiTheme="majorHAnsi" w:hAnsiTheme="majorHAnsi" w:cs="Arial"/>
                <w:color w:val="000000"/>
                <w:sz w:val="22"/>
                <w:szCs w:val="22"/>
                <w:bdr w:val="none" w:sz="0" w:space="0" w:color="auto" w:frame="1"/>
              </w:rPr>
              <w:t xml:space="preserve">of land degradation is severe in many countries. More than 110 countries are potentially at risk of desertification, and half of the world’s livestock can be found in the </w:t>
            </w:r>
            <w:proofErr w:type="spellStart"/>
            <w:r w:rsidRPr="00B56C9A">
              <w:rPr>
                <w:rFonts w:asciiTheme="majorHAnsi" w:hAnsiTheme="majorHAnsi" w:cs="Arial"/>
                <w:color w:val="000000"/>
                <w:sz w:val="22"/>
                <w:szCs w:val="22"/>
                <w:bdr w:val="none" w:sz="0" w:space="0" w:color="auto" w:frame="1"/>
              </w:rPr>
              <w:t>drylands</w:t>
            </w:r>
            <w:proofErr w:type="spellEnd"/>
            <w:r w:rsidRPr="00B56C9A">
              <w:rPr>
                <w:rFonts w:asciiTheme="majorHAnsi" w:hAnsiTheme="majorHAnsi" w:cs="Arial"/>
                <w:color w:val="000000"/>
                <w:sz w:val="22"/>
                <w:szCs w:val="22"/>
                <w:bdr w:val="none" w:sz="0" w:space="0" w:color="auto" w:frame="1"/>
              </w:rPr>
              <w:t xml:space="preserve">. If food production in the </w:t>
            </w:r>
            <w:proofErr w:type="spellStart"/>
            <w:r w:rsidRPr="00B56C9A">
              <w:rPr>
                <w:rFonts w:asciiTheme="majorHAnsi" w:hAnsiTheme="majorHAnsi" w:cs="Arial"/>
                <w:color w:val="000000"/>
                <w:sz w:val="22"/>
                <w:szCs w:val="22"/>
                <w:bdr w:val="none" w:sz="0" w:space="0" w:color="auto" w:frame="1"/>
              </w:rPr>
              <w:t>drylands</w:t>
            </w:r>
            <w:proofErr w:type="spellEnd"/>
            <w:r w:rsidRPr="00B56C9A">
              <w:rPr>
                <w:rFonts w:asciiTheme="majorHAnsi" w:hAnsiTheme="majorHAnsi" w:cs="Arial"/>
                <w:color w:val="000000"/>
                <w:sz w:val="22"/>
                <w:szCs w:val="22"/>
                <w:bdr w:val="none" w:sz="0" w:space="0" w:color="auto" w:frame="1"/>
              </w:rPr>
              <w:t xml:space="preserve"> collapses, food prices worldwide will skyrocket. As indicated on the UNCCD website, the global economic losses from desertification and land degradation amount to approximately US$ 42 billion each year. According to</w:t>
            </w:r>
            <w:r w:rsidRPr="00B56C9A">
              <w:rPr>
                <w:rStyle w:val="apple-converted-space"/>
                <w:rFonts w:asciiTheme="majorHAnsi" w:hAnsiTheme="majorHAnsi" w:cs="Arial"/>
                <w:color w:val="000000"/>
                <w:sz w:val="22"/>
                <w:szCs w:val="22"/>
                <w:bdr w:val="none" w:sz="0" w:space="0" w:color="auto" w:frame="1"/>
              </w:rPr>
              <w:t> </w:t>
            </w:r>
            <w:hyperlink r:id="rId15" w:history="1">
              <w:r w:rsidRPr="00B56C9A">
                <w:rPr>
                  <w:rStyle w:val="Hyperlink"/>
                  <w:rFonts w:asciiTheme="majorHAnsi" w:eastAsiaTheme="majorEastAsia" w:hAnsiTheme="majorHAnsi" w:cs="Arial"/>
                  <w:color w:val="306797"/>
                  <w:sz w:val="22"/>
                  <w:szCs w:val="22"/>
                  <w:bdr w:val="none" w:sz="0" w:space="0" w:color="auto" w:frame="1"/>
                </w:rPr>
                <w:t>Gupta et al</w:t>
              </w:r>
            </w:hyperlink>
            <w:r w:rsidRPr="00B56C9A">
              <w:rPr>
                <w:rFonts w:asciiTheme="majorHAnsi" w:hAnsiTheme="majorHAnsi" w:cs="Arial"/>
                <w:color w:val="000000"/>
                <w:sz w:val="22"/>
                <w:szCs w:val="22"/>
                <w:bdr w:val="none" w:sz="0" w:space="0" w:color="auto" w:frame="1"/>
              </w:rPr>
              <w:t>. (2009), in Uzbekistan, the annual losses in agricultural productivity due to soil salinization alone have been estimated at approximately US$ 31 million, and economic losses due to land abandonment at US$ 12 million. This, however, may be an underestimation, as for the whole of the five Central Asia countries, the annual production losses due to land degradation are estimated at close to US$ 2 billion.</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 </w:t>
            </w:r>
          </w:p>
          <w:p w:rsidR="00283B80" w:rsidRPr="000F1BB4"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s="Arial"/>
                <w:color w:val="000000"/>
                <w:sz w:val="22"/>
                <w:szCs w:val="22"/>
                <w:bdr w:val="none" w:sz="0" w:space="0" w:color="auto" w:frame="1"/>
              </w:rPr>
              <w:t xml:space="preserve">Economic impacts and social impacts need to be tackled collectively, rather than separately. For example, in the case of desertification, estimates of the total economic impacts do not shed much light on how these impacts affect society and the many individuals within it. Detailed analysis </w:t>
            </w:r>
            <w:r w:rsidRPr="00B56C9A">
              <w:rPr>
                <w:rFonts w:asciiTheme="majorHAnsi" w:hAnsiTheme="majorHAnsi" w:cs="Arial"/>
                <w:color w:val="000000"/>
                <w:sz w:val="22"/>
                <w:szCs w:val="22"/>
                <w:bdr w:val="none" w:sz="0" w:space="0" w:color="auto" w:frame="1"/>
              </w:rPr>
              <w:lastRenderedPageBreak/>
              <w:t>should be done on gross</w:t>
            </w:r>
            <w:r w:rsidRPr="00B56C9A">
              <w:rPr>
                <w:rStyle w:val="apple-converted-space"/>
                <w:rFonts w:asciiTheme="majorHAnsi" w:hAnsiTheme="majorHAnsi" w:cs="Arial"/>
                <w:color w:val="000000"/>
                <w:sz w:val="22"/>
                <w:szCs w:val="22"/>
                <w:bdr w:val="none" w:sz="0" w:space="0" w:color="auto" w:frame="1"/>
              </w:rPr>
              <w:t> </w:t>
            </w:r>
            <w:r w:rsidRPr="00B56C9A">
              <w:rPr>
                <w:rStyle w:val="Strong"/>
                <w:rFonts w:asciiTheme="majorHAnsi" w:hAnsiTheme="majorHAnsi" w:cs="Arial"/>
                <w:color w:val="000000"/>
                <w:sz w:val="22"/>
                <w:szCs w:val="22"/>
                <w:bdr w:val="none" w:sz="0" w:space="0" w:color="auto" w:frame="1"/>
              </w:rPr>
              <w:t>social impacts</w:t>
            </w:r>
            <w:r w:rsidRPr="00B56C9A">
              <w:rPr>
                <w:rFonts w:asciiTheme="majorHAnsi" w:hAnsiTheme="majorHAnsi" w:cs="Arial"/>
                <w:color w:val="000000"/>
                <w:sz w:val="22"/>
                <w:szCs w:val="22"/>
                <w:bdr w:val="none" w:sz="0" w:space="0" w:color="auto" w:frame="1"/>
              </w:rPr>
              <w:t>, measured by the number of people affected, and then examining at how these impacts are distributed among a population and how they influence community's poverty status, food security, and human health. Desertification threatens food security, which is of great concern throughout the developing world, having 'secondary' social impacts in the form of malnutrition and disease that arise through poor farm yields, poverty, and constraints on water quality and availability. About 850 million people in the world are malnourished or starving (</w:t>
            </w:r>
            <w:hyperlink r:id="rId16" w:history="1">
              <w:r w:rsidRPr="00B56C9A">
                <w:rPr>
                  <w:rStyle w:val="Hyperlink"/>
                  <w:rFonts w:asciiTheme="majorHAnsi" w:eastAsiaTheme="majorEastAsia" w:hAnsiTheme="majorHAnsi" w:cs="Arial"/>
                  <w:color w:val="306797"/>
                  <w:sz w:val="22"/>
                  <w:szCs w:val="22"/>
                  <w:bdr w:val="none" w:sz="0" w:space="0" w:color="auto" w:frame="1"/>
                </w:rPr>
                <w:t>UNCCD, 2013</w:t>
              </w:r>
            </w:hyperlink>
            <w:r w:rsidRPr="00B56C9A">
              <w:rPr>
                <w:rFonts w:asciiTheme="majorHAnsi" w:hAnsiTheme="majorHAnsi" w:cs="Arial"/>
                <w:color w:val="000000"/>
                <w:sz w:val="22"/>
                <w:szCs w:val="22"/>
                <w:bdr w:val="none" w:sz="0" w:space="0" w:color="auto" w:frame="1"/>
              </w:rPr>
              <w:t>).</w:t>
            </w:r>
          </w:p>
          <w:p w:rsidR="00283B80" w:rsidRDefault="00283B80" w:rsidP="00283B80">
            <w:pPr>
              <w:pStyle w:val="Heading3"/>
              <w:outlineLvl w:val="2"/>
              <w:rPr>
                <w:lang w:val="ru-RU"/>
              </w:rPr>
            </w:pPr>
            <w:r w:rsidRPr="00B56C9A">
              <w:rPr>
                <w:lang w:val="ru-RU"/>
              </w:rPr>
              <w:t>1.12 Екатерина Кучерявенко, Всемирный банк (</w:t>
            </w:r>
            <w:r w:rsidRPr="00B56C9A">
              <w:t>translation</w:t>
            </w:r>
            <w:r w:rsidRPr="00B56C9A">
              <w:rPr>
                <w:lang w:val="ru-RU"/>
              </w:rPr>
              <w:t>)</w:t>
            </w:r>
          </w:p>
          <w:p w:rsidR="007C6B61" w:rsidRPr="007C6B61" w:rsidRDefault="007C6B61" w:rsidP="007C6B61">
            <w:pPr>
              <w:rPr>
                <w:lang w:val="ru-RU"/>
              </w:rPr>
            </w:pP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000000"/>
                <w:bdr w:val="none" w:sz="0" w:space="0" w:color="auto" w:frame="1"/>
                <w:lang w:val="ru-RU"/>
              </w:rPr>
              <w:t xml:space="preserve">Уважаемая </w:t>
            </w:r>
            <w:proofErr w:type="spellStart"/>
            <w:r w:rsidRPr="007C6B61">
              <w:rPr>
                <w:rFonts w:asciiTheme="majorHAnsi" w:eastAsia="Times New Roman" w:hAnsiTheme="majorHAnsi" w:cs="Times New Roman"/>
                <w:color w:val="000000"/>
                <w:bdr w:val="none" w:sz="0" w:space="0" w:color="auto" w:frame="1"/>
                <w:lang w:val="ru-RU"/>
              </w:rPr>
              <w:t>Шуналини</w:t>
            </w:r>
            <w:proofErr w:type="spellEnd"/>
            <w:r w:rsidRPr="007C6B61">
              <w:rPr>
                <w:rFonts w:asciiTheme="majorHAnsi" w:eastAsia="Times New Roman" w:hAnsiTheme="majorHAnsi" w:cs="Times New Roman"/>
                <w:color w:val="000000"/>
                <w:bdr w:val="none" w:sz="0" w:space="0" w:color="auto" w:frame="1"/>
                <w:lang w:val="ru-RU"/>
              </w:rPr>
              <w:t>!</w:t>
            </w: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3D3D3D"/>
              </w:rPr>
              <w:t> </w:t>
            </w: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000000"/>
                <w:bdr w:val="none" w:sz="0" w:space="0" w:color="auto" w:frame="1"/>
                <w:lang w:val="ru-RU"/>
              </w:rPr>
              <w:t xml:space="preserve">Экономические последствия деградации земель серьезны во многих странах. Более 110 стран находятся в группе потенциального риска опустынивания, и выпас половины мирового скота производится в засушливых районах. Если производство продовольствия в засушливых районах </w:t>
            </w:r>
            <w:proofErr w:type="spellStart"/>
            <w:r w:rsidRPr="007C6B61">
              <w:rPr>
                <w:rFonts w:asciiTheme="majorHAnsi" w:eastAsia="Times New Roman" w:hAnsiTheme="majorHAnsi" w:cs="Times New Roman"/>
                <w:color w:val="000000"/>
                <w:bdr w:val="none" w:sz="0" w:space="0" w:color="auto" w:frame="1"/>
                <w:lang w:val="ru-RU"/>
              </w:rPr>
              <w:t>поцдет</w:t>
            </w:r>
            <w:proofErr w:type="spellEnd"/>
            <w:r w:rsidRPr="007C6B61">
              <w:rPr>
                <w:rFonts w:asciiTheme="majorHAnsi" w:eastAsia="Times New Roman" w:hAnsiTheme="majorHAnsi" w:cs="Times New Roman"/>
                <w:color w:val="000000"/>
                <w:bdr w:val="none" w:sz="0" w:space="0" w:color="auto" w:frame="1"/>
                <w:lang w:val="ru-RU"/>
              </w:rPr>
              <w:t xml:space="preserve"> на спад, цены на продовольствие по всему миру взлетят вверх. По данным сайта </w:t>
            </w:r>
            <w:r w:rsidRPr="007C6B61">
              <w:rPr>
                <w:rFonts w:asciiTheme="majorHAnsi" w:eastAsia="Times New Roman" w:hAnsiTheme="majorHAnsi" w:cs="Times New Roman"/>
                <w:color w:val="000000"/>
                <w:bdr w:val="none" w:sz="0" w:space="0" w:color="auto" w:frame="1"/>
              </w:rPr>
              <w:t>UNCCD</w:t>
            </w:r>
            <w:r w:rsidRPr="007C6B61">
              <w:rPr>
                <w:rFonts w:asciiTheme="majorHAnsi" w:eastAsia="Times New Roman" w:hAnsiTheme="majorHAnsi" w:cs="Times New Roman"/>
                <w:color w:val="000000"/>
                <w:bdr w:val="none" w:sz="0" w:space="0" w:color="auto" w:frame="1"/>
                <w:lang w:val="ru-RU"/>
              </w:rPr>
              <w:t xml:space="preserve">, глобальные экономические потери от опустынивания и деградации земель достигают примерно 42 млрд. долл. США в год. По данным </w:t>
            </w:r>
            <w:r w:rsidRPr="007C6B61">
              <w:rPr>
                <w:rFonts w:asciiTheme="majorHAnsi" w:eastAsia="Times New Roman" w:hAnsiTheme="majorHAnsi" w:cs="Times New Roman"/>
                <w:color w:val="000000"/>
                <w:bdr w:val="none" w:sz="0" w:space="0" w:color="auto" w:frame="1"/>
              </w:rPr>
              <w:t>Gupta</w:t>
            </w:r>
            <w:r w:rsidRPr="007C6B61">
              <w:rPr>
                <w:rFonts w:asciiTheme="majorHAnsi" w:eastAsia="Times New Roman" w:hAnsiTheme="majorHAnsi" w:cs="Times New Roman"/>
                <w:color w:val="000000"/>
                <w:bdr w:val="none" w:sz="0" w:space="0" w:color="auto" w:frame="1"/>
                <w:lang w:val="ru-RU"/>
              </w:rPr>
              <w:t xml:space="preserve"> </w:t>
            </w:r>
            <w:r w:rsidRPr="007C6B61">
              <w:rPr>
                <w:rFonts w:asciiTheme="majorHAnsi" w:eastAsia="Times New Roman" w:hAnsiTheme="majorHAnsi" w:cs="Times New Roman"/>
                <w:color w:val="000000"/>
                <w:bdr w:val="none" w:sz="0" w:space="0" w:color="auto" w:frame="1"/>
              </w:rPr>
              <w:t>et</w:t>
            </w:r>
            <w:r w:rsidRPr="007C6B61">
              <w:rPr>
                <w:rFonts w:asciiTheme="majorHAnsi" w:eastAsia="Times New Roman" w:hAnsiTheme="majorHAnsi" w:cs="Times New Roman"/>
                <w:color w:val="000000"/>
                <w:bdr w:val="none" w:sz="0" w:space="0" w:color="auto" w:frame="1"/>
                <w:lang w:val="ru-RU"/>
              </w:rPr>
              <w:t xml:space="preserve"> </w:t>
            </w:r>
            <w:r w:rsidRPr="007C6B61">
              <w:rPr>
                <w:rFonts w:asciiTheme="majorHAnsi" w:eastAsia="Times New Roman" w:hAnsiTheme="majorHAnsi" w:cs="Times New Roman"/>
                <w:color w:val="000000"/>
                <w:bdr w:val="none" w:sz="0" w:space="0" w:color="auto" w:frame="1"/>
              </w:rPr>
              <w:t>al</w:t>
            </w:r>
            <w:r w:rsidRPr="007C6B61">
              <w:rPr>
                <w:rFonts w:asciiTheme="majorHAnsi" w:eastAsia="Times New Roman" w:hAnsiTheme="majorHAnsi" w:cs="Times New Roman"/>
                <w:color w:val="000000"/>
                <w:bdr w:val="none" w:sz="0" w:space="0" w:color="auto" w:frame="1"/>
                <w:lang w:val="ru-RU"/>
              </w:rPr>
              <w:t>. (2009), в Узбекистане годовые потери сельскохозяйственного производства только в связи с засолением почв составляют по расчетам примерно 31 млн. долл. США, а экономические потери, вызванные заброшенностью земель – 12 млн. долл. США. Эти данные, возможно, занижены, так как для всех пяти стран Центральной Азии годовые потери производства в связи с деградацией земель по расчетам составляют почти 2 млрд. долл. США.</w:t>
            </w: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3D3D3D"/>
              </w:rPr>
              <w:t> </w:t>
            </w: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3D3D3D"/>
              </w:rPr>
              <w:t> </w:t>
            </w: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000000"/>
                <w:bdr w:val="none" w:sz="0" w:space="0" w:color="auto" w:frame="1"/>
                <w:lang w:val="ru-RU"/>
              </w:rPr>
              <w:t>Проблемы экономических и социальных последствий должны решаться вместе, а не по отдельности. Например, что касается опустынивания, оценка общих экономических воздействий не дает ответа на то, как эти последствия воздействуют на общество в целом и на отдельных граждан. Необходим подробный анализ совокупных социальных воздействий, измеренных количеством затронутых опустыниванием граждан, с последующим изучением того, как эти воздействия распределяются среди населения и как они влияют на статус бедности местного населения, его продовольственную безопасность и здоровье. Опустынивание представляет угрозу для продовольственной безопасности, что серьезно беспокоит весь развивающийся мир, испытывающий «вторичные» социальные последствия в форме плохого питания и болезней из-за плохих урожаев, бедности и ограничений, связанных с качеством воды и ее наличием. Примерно 850 млн. людей в мире не получают достаточного питания или голодают (</w:t>
            </w:r>
            <w:r w:rsidRPr="007C6B61">
              <w:rPr>
                <w:rFonts w:asciiTheme="majorHAnsi" w:eastAsia="Times New Roman" w:hAnsiTheme="majorHAnsi" w:cs="Times New Roman"/>
                <w:color w:val="000000"/>
                <w:bdr w:val="none" w:sz="0" w:space="0" w:color="auto" w:frame="1"/>
              </w:rPr>
              <w:t>UNCCD</w:t>
            </w:r>
            <w:r w:rsidRPr="007C6B61">
              <w:rPr>
                <w:rFonts w:asciiTheme="majorHAnsi" w:eastAsia="Times New Roman" w:hAnsiTheme="majorHAnsi" w:cs="Times New Roman"/>
                <w:color w:val="000000"/>
                <w:bdr w:val="none" w:sz="0" w:space="0" w:color="auto" w:frame="1"/>
                <w:lang w:val="ru-RU"/>
              </w:rPr>
              <w:t>, 2013).</w:t>
            </w:r>
          </w:p>
          <w:p w:rsidR="00283B80" w:rsidRPr="007C6B61"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p>
          <w:p w:rsidR="000F1BB4" w:rsidRPr="00B56C9A" w:rsidRDefault="000F1BB4" w:rsidP="000F1BB4">
            <w:pPr>
              <w:keepNext/>
              <w:jc w:val="center"/>
              <w:rPr>
                <w:rFonts w:asciiTheme="majorHAnsi" w:hAnsiTheme="majorHAnsi" w:cs="Arial"/>
                <w:b/>
              </w:rPr>
            </w:pPr>
            <w:r w:rsidRPr="00B56C9A">
              <w:rPr>
                <w:rFonts w:asciiTheme="majorHAnsi" w:hAnsiTheme="majorHAnsi" w:cs="Arial"/>
                <w:b/>
              </w:rPr>
              <w:t>***</w:t>
            </w:r>
          </w:p>
          <w:p w:rsidR="000F1BB4" w:rsidRPr="000F1BB4" w:rsidRDefault="000F1BB4"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p>
          <w:p w:rsidR="00283B80" w:rsidRPr="00B56C9A" w:rsidRDefault="00283B80" w:rsidP="00283B80">
            <w:pPr>
              <w:pStyle w:val="Heading3"/>
              <w:outlineLvl w:val="2"/>
              <w:rPr>
                <w:lang w:val="ru-RU"/>
              </w:rPr>
            </w:pPr>
            <w:r w:rsidRPr="00B56C9A">
              <w:rPr>
                <w:lang w:val="ru-RU"/>
              </w:rPr>
              <w:t xml:space="preserve">1.13 </w:t>
            </w:r>
            <w:proofErr w:type="spellStart"/>
            <w:r w:rsidRPr="00B56C9A">
              <w:t>Marketa</w:t>
            </w:r>
            <w:proofErr w:type="spellEnd"/>
            <w:r w:rsidRPr="00B56C9A">
              <w:rPr>
                <w:lang w:val="ru-RU"/>
              </w:rPr>
              <w:t xml:space="preserve"> </w:t>
            </w:r>
            <w:proofErr w:type="spellStart"/>
            <w:r w:rsidRPr="00B56C9A">
              <w:t>Jonasova</w:t>
            </w:r>
            <w:proofErr w:type="spellEnd"/>
            <w:r w:rsidRPr="00B56C9A">
              <w:rPr>
                <w:lang w:val="ru-RU"/>
              </w:rPr>
              <w:t xml:space="preserve"> </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s="Arial"/>
                <w:color w:val="3D3D3D"/>
                <w:sz w:val="22"/>
                <w:szCs w:val="22"/>
                <w:bdr w:val="none" w:sz="0" w:space="0" w:color="auto" w:frame="1"/>
              </w:rPr>
              <w:t xml:space="preserve">Dear </w:t>
            </w:r>
            <w:proofErr w:type="spellStart"/>
            <w:r w:rsidRPr="00B56C9A">
              <w:rPr>
                <w:rFonts w:asciiTheme="majorHAnsi" w:hAnsiTheme="majorHAnsi" w:cs="Arial"/>
                <w:color w:val="3D3D3D"/>
                <w:sz w:val="22"/>
                <w:szCs w:val="22"/>
                <w:bdr w:val="none" w:sz="0" w:space="0" w:color="auto" w:frame="1"/>
              </w:rPr>
              <w:t>Shunalini</w:t>
            </w:r>
            <w:proofErr w:type="spellEnd"/>
            <w:r w:rsidRPr="00B56C9A">
              <w:rPr>
                <w:rFonts w:asciiTheme="majorHAnsi" w:hAnsiTheme="majorHAnsi" w:cs="Arial"/>
                <w:color w:val="3D3D3D"/>
                <w:sz w:val="22"/>
                <w:szCs w:val="22"/>
                <w:bdr w:val="none" w:sz="0" w:space="0" w:color="auto" w:frame="1"/>
              </w:rPr>
              <w:t>,</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s="Arial"/>
                <w:color w:val="3D3D3D"/>
                <w:sz w:val="22"/>
                <w:szCs w:val="22"/>
                <w:bdr w:val="none" w:sz="0" w:space="0" w:color="auto" w:frame="1"/>
              </w:rPr>
              <w:lastRenderedPageBreak/>
              <w:t>Commitment of people to</w:t>
            </w:r>
            <w:r w:rsidRPr="00B56C9A">
              <w:rPr>
                <w:rStyle w:val="apple-converted-space"/>
                <w:rFonts w:asciiTheme="majorHAnsi" w:hAnsiTheme="majorHAnsi" w:cs="Arial"/>
                <w:color w:val="3D3D3D"/>
                <w:sz w:val="22"/>
                <w:szCs w:val="22"/>
                <w:bdr w:val="none" w:sz="0" w:space="0" w:color="auto" w:frame="1"/>
              </w:rPr>
              <w:t> </w:t>
            </w:r>
            <w:r w:rsidRPr="00B56C9A">
              <w:rPr>
                <w:rStyle w:val="Strong"/>
                <w:rFonts w:asciiTheme="majorHAnsi" w:hAnsiTheme="majorHAnsi" w:cs="Arial"/>
                <w:color w:val="3D3D3D"/>
                <w:sz w:val="22"/>
                <w:szCs w:val="22"/>
                <w:bdr w:val="none" w:sz="0" w:space="0" w:color="auto" w:frame="1"/>
              </w:rPr>
              <w:t>communal activities</w:t>
            </w:r>
            <w:r w:rsidRPr="00B56C9A">
              <w:rPr>
                <w:rStyle w:val="apple-converted-space"/>
                <w:rFonts w:asciiTheme="majorHAnsi" w:hAnsiTheme="majorHAnsi" w:cs="Arial"/>
                <w:color w:val="3D3D3D"/>
                <w:sz w:val="22"/>
                <w:szCs w:val="22"/>
                <w:bdr w:val="none" w:sz="0" w:space="0" w:color="auto" w:frame="1"/>
              </w:rPr>
              <w:t> </w:t>
            </w:r>
            <w:r w:rsidRPr="00B56C9A">
              <w:rPr>
                <w:rFonts w:asciiTheme="majorHAnsi" w:hAnsiTheme="majorHAnsi" w:cs="Arial"/>
                <w:color w:val="3D3D3D"/>
                <w:sz w:val="22"/>
                <w:szCs w:val="22"/>
                <w:bdr w:val="none" w:sz="0" w:space="0" w:color="auto" w:frame="1"/>
              </w:rPr>
              <w:t>like ecological restoration can be sustained if there are appropriate local- and national-level institutions, support systems, and policies related to rural development. As documented by</w:t>
            </w:r>
            <w:r w:rsidRPr="00B56C9A">
              <w:rPr>
                <w:rStyle w:val="apple-converted-space"/>
                <w:rFonts w:asciiTheme="majorHAnsi" w:hAnsiTheme="majorHAnsi" w:cs="Arial"/>
                <w:color w:val="3D3D3D"/>
                <w:sz w:val="22"/>
                <w:szCs w:val="22"/>
                <w:bdr w:val="none" w:sz="0" w:space="0" w:color="auto" w:frame="1"/>
              </w:rPr>
              <w:t> </w:t>
            </w:r>
            <w:hyperlink r:id="rId17" w:history="1">
              <w:r w:rsidRPr="00B56C9A">
                <w:rPr>
                  <w:rStyle w:val="Hyperlink"/>
                  <w:rFonts w:asciiTheme="majorHAnsi" w:eastAsiaTheme="majorEastAsia" w:hAnsiTheme="majorHAnsi" w:cs="Arial"/>
                  <w:color w:val="306797"/>
                  <w:sz w:val="22"/>
                  <w:szCs w:val="22"/>
                  <w:bdr w:val="none" w:sz="0" w:space="0" w:color="auto" w:frame="1"/>
                </w:rPr>
                <w:t>IFPRI colleagues</w:t>
              </w:r>
            </w:hyperlink>
            <w:r w:rsidRPr="00B56C9A">
              <w:rPr>
                <w:rFonts w:asciiTheme="majorHAnsi" w:hAnsiTheme="majorHAnsi" w:cs="Arial"/>
                <w:color w:val="3D3D3D"/>
                <w:sz w:val="22"/>
                <w:szCs w:val="22"/>
                <w:bdr w:val="none" w:sz="0" w:space="0" w:color="auto" w:frame="1"/>
              </w:rPr>
              <w:t xml:space="preserve">, it is done in </w:t>
            </w:r>
            <w:proofErr w:type="spellStart"/>
            <w:r w:rsidRPr="00B56C9A">
              <w:rPr>
                <w:rFonts w:asciiTheme="majorHAnsi" w:hAnsiTheme="majorHAnsi" w:cs="Arial"/>
                <w:color w:val="3D3D3D"/>
                <w:sz w:val="22"/>
                <w:szCs w:val="22"/>
                <w:bdr w:val="none" w:sz="0" w:space="0" w:color="auto" w:frame="1"/>
              </w:rPr>
              <w:t>Tigray</w:t>
            </w:r>
            <w:proofErr w:type="spellEnd"/>
            <w:r w:rsidRPr="00B56C9A">
              <w:rPr>
                <w:rFonts w:asciiTheme="majorHAnsi" w:hAnsiTheme="majorHAnsi" w:cs="Arial"/>
                <w:color w:val="3D3D3D"/>
                <w:sz w:val="22"/>
                <w:szCs w:val="22"/>
                <w:bdr w:val="none" w:sz="0" w:space="0" w:color="auto" w:frame="1"/>
              </w:rPr>
              <w:t>, Ethiopia, both men and women should be fully involved in the planning, mobilizing, organizing, providing leadership, resolving conflicts, and sharing communal products related to communal activities involving the whole citizenry. Such involvement of the whole community in all aspects of the community mobilization and the ensuing collective action promotes gender equity in the local communities and engenders positive responses to the call to act together to tackle community problems. Additional research should be done in other countries, including in Eurasia, to find out how institutions are used in mass mobilization of the</w:t>
            </w:r>
            <w:r w:rsidRPr="00B56C9A">
              <w:rPr>
                <w:rStyle w:val="apple-converted-space"/>
                <w:rFonts w:asciiTheme="majorHAnsi" w:hAnsiTheme="majorHAnsi" w:cs="Arial"/>
                <w:b/>
                <w:bCs/>
                <w:color w:val="3D3D3D"/>
                <w:sz w:val="22"/>
                <w:szCs w:val="22"/>
                <w:bdr w:val="none" w:sz="0" w:space="0" w:color="auto" w:frame="1"/>
              </w:rPr>
              <w:t> </w:t>
            </w:r>
            <w:r w:rsidRPr="00B56C9A">
              <w:rPr>
                <w:rFonts w:asciiTheme="majorHAnsi" w:hAnsiTheme="majorHAnsi" w:cs="Arial"/>
                <w:color w:val="3D3D3D"/>
                <w:sz w:val="22"/>
                <w:szCs w:val="22"/>
                <w:bdr w:val="none" w:sz="0" w:space="0" w:color="auto" w:frame="1"/>
              </w:rPr>
              <w:t>community for ecological restoration and maintenance of other common-property resources.</w:t>
            </w:r>
          </w:p>
          <w:p w:rsidR="00283B80" w:rsidRPr="00B56C9A" w:rsidRDefault="00283B80" w:rsidP="00283B80">
            <w:pPr>
              <w:pStyle w:val="NormalWeb"/>
              <w:shd w:val="clear" w:color="auto" w:fill="FFFFFF"/>
              <w:spacing w:before="0" w:beforeAutospacing="0" w:after="0" w:afterAutospacing="0" w:line="293" w:lineRule="atLeast"/>
              <w:ind w:left="720"/>
              <w:textAlignment w:val="baseline"/>
              <w:rPr>
                <w:rFonts w:asciiTheme="majorHAnsi" w:hAnsiTheme="majorHAnsi"/>
                <w:color w:val="3D3D3D"/>
                <w:sz w:val="22"/>
                <w:szCs w:val="22"/>
              </w:rPr>
            </w:pP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s="Arial"/>
                <w:color w:val="3D3D3D"/>
                <w:sz w:val="22"/>
                <w:szCs w:val="22"/>
                <w:bdr w:val="none" w:sz="0" w:space="0" w:color="auto" w:frame="1"/>
              </w:rPr>
              <w:t>Ecological intensification and landscape restoration based on</w:t>
            </w:r>
            <w:r w:rsidRPr="00B56C9A">
              <w:rPr>
                <w:rStyle w:val="apple-converted-space"/>
                <w:rFonts w:asciiTheme="majorHAnsi" w:hAnsiTheme="majorHAnsi" w:cs="Arial"/>
                <w:color w:val="3D3D3D"/>
                <w:sz w:val="22"/>
                <w:szCs w:val="22"/>
                <w:bdr w:val="none" w:sz="0" w:space="0" w:color="auto" w:frame="1"/>
              </w:rPr>
              <w:t> </w:t>
            </w:r>
            <w:r w:rsidRPr="00B56C9A">
              <w:rPr>
                <w:rStyle w:val="Strong"/>
                <w:rFonts w:asciiTheme="majorHAnsi" w:hAnsiTheme="majorHAnsi" w:cs="Arial"/>
                <w:color w:val="3D3D3D"/>
                <w:sz w:val="22"/>
                <w:szCs w:val="22"/>
                <w:bdr w:val="none" w:sz="0" w:space="0" w:color="auto" w:frame="1"/>
              </w:rPr>
              <w:t>indigenous knowledge</w:t>
            </w:r>
            <w:r w:rsidRPr="00B56C9A">
              <w:rPr>
                <w:rStyle w:val="apple-converted-space"/>
                <w:rFonts w:asciiTheme="majorHAnsi" w:hAnsiTheme="majorHAnsi" w:cs="Arial"/>
                <w:color w:val="3D3D3D"/>
                <w:sz w:val="22"/>
                <w:szCs w:val="22"/>
                <w:bdr w:val="none" w:sz="0" w:space="0" w:color="auto" w:frame="1"/>
              </w:rPr>
              <w:t> </w:t>
            </w:r>
            <w:r w:rsidRPr="00B56C9A">
              <w:rPr>
                <w:rFonts w:asciiTheme="majorHAnsi" w:hAnsiTheme="majorHAnsi" w:cs="Arial"/>
                <w:color w:val="3D3D3D"/>
                <w:sz w:val="22"/>
                <w:szCs w:val="22"/>
                <w:bdr w:val="none" w:sz="0" w:space="0" w:color="auto" w:frame="1"/>
              </w:rPr>
              <w:t>and local resources also require further research as noted in a CGIAR blog ‘</w:t>
            </w:r>
            <w:hyperlink r:id="rId18" w:history="1">
              <w:r w:rsidRPr="00B56C9A">
                <w:rPr>
                  <w:rStyle w:val="Hyperlink"/>
                  <w:rFonts w:asciiTheme="majorHAnsi" w:eastAsiaTheme="majorEastAsia" w:hAnsiTheme="majorHAnsi" w:cs="Arial"/>
                  <w:color w:val="306797"/>
                  <w:sz w:val="22"/>
                  <w:szCs w:val="22"/>
                  <w:bdr w:val="none" w:sz="0" w:space="0" w:color="auto" w:frame="1"/>
                </w:rPr>
                <w:t>Drawing upon Indigenous Knowledge and Local Resources to Restore Degraded Land</w:t>
              </w:r>
            </w:hyperlink>
            <w:r w:rsidRPr="00B56C9A">
              <w:rPr>
                <w:rFonts w:asciiTheme="majorHAnsi" w:hAnsiTheme="majorHAnsi" w:cs="Arial"/>
                <w:color w:val="3D3D3D"/>
                <w:sz w:val="22"/>
                <w:szCs w:val="22"/>
                <w:bdr w:val="none" w:sz="0" w:space="0" w:color="auto" w:frame="1"/>
              </w:rPr>
              <w:t>.’  I have found only sporadic examples of</w:t>
            </w:r>
            <w:r w:rsidRPr="00B56C9A">
              <w:rPr>
                <w:rStyle w:val="apple-converted-space"/>
                <w:rFonts w:asciiTheme="majorHAnsi" w:hAnsiTheme="majorHAnsi" w:cs="Arial"/>
                <w:color w:val="3D3D3D"/>
                <w:sz w:val="22"/>
                <w:szCs w:val="22"/>
                <w:bdr w:val="none" w:sz="0" w:space="0" w:color="auto" w:frame="1"/>
              </w:rPr>
              <w:t> </w:t>
            </w:r>
            <w:r w:rsidRPr="00B56C9A">
              <w:rPr>
                <w:rStyle w:val="Strong"/>
                <w:rFonts w:asciiTheme="majorHAnsi" w:hAnsiTheme="majorHAnsi" w:cs="Arial"/>
                <w:color w:val="3D3D3D"/>
                <w:sz w:val="22"/>
                <w:szCs w:val="22"/>
                <w:bdr w:val="none" w:sz="0" w:space="0" w:color="auto" w:frame="1"/>
              </w:rPr>
              <w:t>local responses</w:t>
            </w:r>
            <w:r w:rsidRPr="00B56C9A">
              <w:rPr>
                <w:rStyle w:val="apple-converted-space"/>
                <w:rFonts w:asciiTheme="majorHAnsi" w:hAnsiTheme="majorHAnsi" w:cs="Arial"/>
                <w:color w:val="3D3D3D"/>
                <w:sz w:val="22"/>
                <w:szCs w:val="22"/>
                <w:bdr w:val="none" w:sz="0" w:space="0" w:color="auto" w:frame="1"/>
              </w:rPr>
              <w:t> </w:t>
            </w:r>
            <w:r w:rsidRPr="00B56C9A">
              <w:rPr>
                <w:rFonts w:asciiTheme="majorHAnsi" w:hAnsiTheme="majorHAnsi" w:cs="Arial"/>
                <w:color w:val="3D3D3D"/>
                <w:sz w:val="22"/>
                <w:szCs w:val="22"/>
                <w:bdr w:val="none" w:sz="0" w:space="0" w:color="auto" w:frame="1"/>
              </w:rPr>
              <w:t xml:space="preserve">to land degradation. For example, in the Sahel, soil management based on indigenous practices and resources from the natural vegetation proved effective for the gradual rehabilitation of degraded soils. Local shrubs of the genera </w:t>
            </w:r>
            <w:proofErr w:type="spellStart"/>
            <w:r w:rsidRPr="00B56C9A">
              <w:rPr>
                <w:rFonts w:asciiTheme="majorHAnsi" w:hAnsiTheme="majorHAnsi" w:cs="Arial"/>
                <w:color w:val="3D3D3D"/>
                <w:sz w:val="22"/>
                <w:szCs w:val="22"/>
                <w:bdr w:val="none" w:sz="0" w:space="0" w:color="auto" w:frame="1"/>
              </w:rPr>
              <w:t>Piliostigma</w:t>
            </w:r>
            <w:proofErr w:type="spellEnd"/>
            <w:r w:rsidRPr="00B56C9A">
              <w:rPr>
                <w:rFonts w:asciiTheme="majorHAnsi" w:hAnsiTheme="majorHAnsi" w:cs="Arial"/>
                <w:color w:val="3D3D3D"/>
                <w:sz w:val="22"/>
                <w:szCs w:val="22"/>
                <w:bdr w:val="none" w:sz="0" w:space="0" w:color="auto" w:frame="1"/>
              </w:rPr>
              <w:t xml:space="preserve"> and </w:t>
            </w:r>
            <w:proofErr w:type="spellStart"/>
            <w:r w:rsidRPr="00B56C9A">
              <w:rPr>
                <w:rFonts w:asciiTheme="majorHAnsi" w:hAnsiTheme="majorHAnsi" w:cs="Arial"/>
                <w:color w:val="3D3D3D"/>
                <w:sz w:val="22"/>
                <w:szCs w:val="22"/>
                <w:bdr w:val="none" w:sz="0" w:space="0" w:color="auto" w:frame="1"/>
              </w:rPr>
              <w:t>Guiera</w:t>
            </w:r>
            <w:proofErr w:type="spellEnd"/>
            <w:r w:rsidRPr="00B56C9A">
              <w:rPr>
                <w:rFonts w:asciiTheme="majorHAnsi" w:hAnsiTheme="majorHAnsi" w:cs="Arial"/>
                <w:color w:val="3D3D3D"/>
                <w:sz w:val="22"/>
                <w:szCs w:val="22"/>
                <w:bdr w:val="none" w:sz="0" w:space="0" w:color="auto" w:frame="1"/>
              </w:rPr>
              <w:t xml:space="preserve"> are used as crop shelters or ‘fertility islands’ and as a source of biomass for mulching (these shrubs, which are unpalatable to livestock, are the only green biomass present in the landscape throughout the dry season).  They bring inputs of organic matter to the soil, increasing water infiltration and reducing soil temperature. In many countries of North Africa, soil and water conservation are part of the traditional knowledge that desert societies have used for thousands of years. This knowledge has helped them adapt to aridity and drought, with sustainable land management practices that allow for soil regeneration, harvesting and conservation of water, and retention of suspended sediments in traditional terraces (</w:t>
            </w:r>
            <w:hyperlink r:id="rId19" w:history="1">
              <w:r w:rsidRPr="00B56C9A">
                <w:rPr>
                  <w:rStyle w:val="Hyperlink"/>
                  <w:rFonts w:asciiTheme="majorHAnsi" w:eastAsiaTheme="majorEastAsia" w:hAnsiTheme="majorHAnsi" w:cs="Arial"/>
                  <w:color w:val="306797"/>
                  <w:sz w:val="22"/>
                  <w:szCs w:val="22"/>
                  <w:bdr w:val="none" w:sz="0" w:space="0" w:color="auto" w:frame="1"/>
                </w:rPr>
                <w:t>UNEP Responses to Land Degradation In Deserts</w:t>
              </w:r>
            </w:hyperlink>
            <w:r w:rsidRPr="00B56C9A">
              <w:rPr>
                <w:rFonts w:asciiTheme="majorHAnsi" w:hAnsiTheme="majorHAnsi" w:cs="Arial"/>
                <w:color w:val="3D3D3D"/>
                <w:sz w:val="22"/>
                <w:szCs w:val="22"/>
                <w:bdr w:val="none" w:sz="0" w:space="0" w:color="auto" w:frame="1"/>
              </w:rPr>
              <w:t>).</w:t>
            </w:r>
            <w:r w:rsidRPr="00B56C9A">
              <w:rPr>
                <w:rFonts w:asciiTheme="majorHAnsi" w:hAnsiTheme="majorHAnsi" w:cs="Arial"/>
                <w:color w:val="3D3D3D"/>
                <w:sz w:val="22"/>
                <w:szCs w:val="22"/>
                <w:bdr w:val="none" w:sz="0" w:space="0" w:color="auto" w:frame="1"/>
              </w:rPr>
              <w:br/>
            </w:r>
          </w:p>
          <w:p w:rsidR="000F1BB4" w:rsidRPr="007C6B61" w:rsidRDefault="00283B80" w:rsidP="007C6B61">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proofErr w:type="spellStart"/>
            <w:r w:rsidRPr="00B56C9A">
              <w:rPr>
                <w:rFonts w:asciiTheme="majorHAnsi" w:hAnsiTheme="majorHAnsi" w:cs="Arial"/>
                <w:color w:val="3D3D3D"/>
                <w:sz w:val="22"/>
                <w:szCs w:val="22"/>
                <w:bdr w:val="none" w:sz="0" w:space="0" w:color="auto" w:frame="1"/>
              </w:rPr>
              <w:t>Marketa</w:t>
            </w:r>
            <w:proofErr w:type="spellEnd"/>
            <w:r w:rsidRPr="00B56C9A">
              <w:rPr>
                <w:rFonts w:asciiTheme="majorHAnsi" w:hAnsiTheme="majorHAnsi" w:cs="Arial"/>
                <w:color w:val="3D3D3D"/>
                <w:sz w:val="22"/>
                <w:szCs w:val="22"/>
                <w:bdr w:val="none" w:sz="0" w:space="0" w:color="auto" w:frame="1"/>
              </w:rPr>
              <w:t xml:space="preserve"> </w:t>
            </w:r>
            <w:proofErr w:type="spellStart"/>
            <w:r w:rsidRPr="00B56C9A">
              <w:rPr>
                <w:rFonts w:asciiTheme="majorHAnsi" w:hAnsiTheme="majorHAnsi" w:cs="Arial"/>
                <w:color w:val="3D3D3D"/>
                <w:sz w:val="22"/>
                <w:szCs w:val="22"/>
                <w:bdr w:val="none" w:sz="0" w:space="0" w:color="auto" w:frame="1"/>
              </w:rPr>
              <w:t>Jonasova</w:t>
            </w:r>
            <w:proofErr w:type="spellEnd"/>
            <w:r w:rsidRPr="00B56C9A">
              <w:rPr>
                <w:rFonts w:asciiTheme="majorHAnsi" w:hAnsiTheme="majorHAnsi" w:cs="Arial"/>
                <w:color w:val="3D3D3D"/>
                <w:sz w:val="22"/>
                <w:szCs w:val="22"/>
                <w:bdr w:val="none" w:sz="0" w:space="0" w:color="auto" w:frame="1"/>
              </w:rPr>
              <w:t>, World Bank</w:t>
            </w:r>
          </w:p>
          <w:p w:rsidR="00283B80" w:rsidRPr="007C6B61" w:rsidRDefault="00283B80" w:rsidP="00283B80">
            <w:pPr>
              <w:pStyle w:val="Heading3"/>
              <w:outlineLvl w:val="2"/>
            </w:pPr>
            <w:proofErr w:type="gramStart"/>
            <w:r w:rsidRPr="007C6B61">
              <w:t xml:space="preserve">1.13  </w:t>
            </w:r>
            <w:proofErr w:type="spellStart"/>
            <w:r w:rsidRPr="00B56C9A">
              <w:rPr>
                <w:lang w:val="ru-RU"/>
              </w:rPr>
              <w:t>Маркета</w:t>
            </w:r>
            <w:proofErr w:type="spellEnd"/>
            <w:proofErr w:type="gramEnd"/>
            <w:r w:rsidRPr="007C6B61">
              <w:t xml:space="preserve"> </w:t>
            </w:r>
            <w:proofErr w:type="spellStart"/>
            <w:r w:rsidRPr="00B56C9A">
              <w:rPr>
                <w:lang w:val="ru-RU"/>
              </w:rPr>
              <w:t>Йонасова</w:t>
            </w:r>
            <w:proofErr w:type="spellEnd"/>
            <w:r w:rsidRPr="007C6B61">
              <w:t xml:space="preserve">, </w:t>
            </w:r>
            <w:r w:rsidRPr="00B56C9A">
              <w:rPr>
                <w:lang w:val="ru-RU"/>
              </w:rPr>
              <w:t>Всемирный</w:t>
            </w:r>
            <w:r w:rsidRPr="007C6B61">
              <w:t xml:space="preserve"> </w:t>
            </w:r>
            <w:r w:rsidRPr="00B56C9A">
              <w:rPr>
                <w:lang w:val="ru-RU"/>
              </w:rPr>
              <w:t>банк</w:t>
            </w:r>
            <w:r w:rsidRPr="007C6B61">
              <w:t xml:space="preserve"> (</w:t>
            </w:r>
            <w:r w:rsidRPr="00B56C9A">
              <w:t>translation</w:t>
            </w:r>
            <w:r w:rsidRPr="007C6B61">
              <w:t>)</w:t>
            </w:r>
          </w:p>
          <w:p w:rsidR="00283B80" w:rsidRPr="007C6B61"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3D3D3D"/>
                <w:lang w:val="ru-RU"/>
              </w:rPr>
              <w:t xml:space="preserve">Уважаемая </w:t>
            </w:r>
            <w:proofErr w:type="spellStart"/>
            <w:r w:rsidRPr="007C6B61">
              <w:rPr>
                <w:rFonts w:asciiTheme="majorHAnsi" w:eastAsia="Times New Roman" w:hAnsiTheme="majorHAnsi" w:cs="Times New Roman"/>
                <w:color w:val="3D3D3D"/>
                <w:lang w:val="ru-RU"/>
              </w:rPr>
              <w:t>Шуналини</w:t>
            </w:r>
            <w:proofErr w:type="spellEnd"/>
            <w:r w:rsidRPr="007C6B61">
              <w:rPr>
                <w:rFonts w:asciiTheme="majorHAnsi" w:eastAsia="Times New Roman" w:hAnsiTheme="majorHAnsi" w:cs="Times New Roman"/>
                <w:color w:val="3D3D3D"/>
                <w:lang w:val="ru-RU"/>
              </w:rPr>
              <w:t>!</w:t>
            </w: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3D3D3D"/>
              </w:rPr>
              <w:t> </w:t>
            </w: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3D3D3D"/>
                <w:lang w:val="ru-RU"/>
              </w:rPr>
              <w:t xml:space="preserve">Приверженность людей к общим действиям таким, как экологические восстановление, может поддерживаться при наличии соответствующих местных институтов и институтов на национальном уровне, систем поддержки и политики, имеющей отношение к сельскому развитию. Как задокументировано коллегами из </w:t>
            </w:r>
            <w:r w:rsidRPr="007C6B61">
              <w:rPr>
                <w:rFonts w:asciiTheme="majorHAnsi" w:eastAsia="Times New Roman" w:hAnsiTheme="majorHAnsi" w:cs="Times New Roman"/>
                <w:color w:val="3D3D3D"/>
              </w:rPr>
              <w:t>IFPRI</w:t>
            </w:r>
            <w:r w:rsidRPr="007C6B61">
              <w:rPr>
                <w:rFonts w:asciiTheme="majorHAnsi" w:eastAsia="Times New Roman" w:hAnsiTheme="majorHAnsi" w:cs="Times New Roman"/>
                <w:color w:val="3D3D3D"/>
                <w:lang w:val="ru-RU"/>
              </w:rPr>
              <w:t xml:space="preserve">, это происходит в среде народности </w:t>
            </w:r>
            <w:proofErr w:type="spellStart"/>
            <w:r w:rsidRPr="007C6B61">
              <w:rPr>
                <w:rFonts w:asciiTheme="majorHAnsi" w:eastAsia="Times New Roman" w:hAnsiTheme="majorHAnsi" w:cs="Times New Roman"/>
                <w:color w:val="3D3D3D"/>
                <w:lang w:val="ru-RU"/>
              </w:rPr>
              <w:t>Тиграй</w:t>
            </w:r>
            <w:proofErr w:type="spellEnd"/>
            <w:r w:rsidRPr="007C6B61">
              <w:rPr>
                <w:rFonts w:asciiTheme="majorHAnsi" w:eastAsia="Times New Roman" w:hAnsiTheme="majorHAnsi" w:cs="Times New Roman"/>
                <w:color w:val="3D3D3D"/>
                <w:lang w:val="ru-RU"/>
              </w:rPr>
              <w:t>, Эфиопия, где и мужчины, и женщины должны быть полностью вовлечены в планирование, мобилизацию, организацию, руководство, решение конфликтов и общем распределении продукции, получаемой в результате совместной работы населения.</w:t>
            </w:r>
            <w:r w:rsidRPr="007C6B61">
              <w:rPr>
                <w:rFonts w:asciiTheme="majorHAnsi" w:eastAsia="Times New Roman" w:hAnsiTheme="majorHAnsi" w:cs="Times New Roman"/>
                <w:color w:val="3D3D3D"/>
              </w:rPr>
              <w:t> </w:t>
            </w:r>
            <w:r w:rsidRPr="007C6B61">
              <w:rPr>
                <w:rFonts w:asciiTheme="majorHAnsi" w:eastAsia="Times New Roman" w:hAnsiTheme="majorHAnsi" w:cs="Times New Roman"/>
                <w:color w:val="3D3D3D"/>
                <w:lang w:val="ru-RU"/>
              </w:rPr>
              <w:t xml:space="preserve"> Такая степень вовлеченности всего населения во все аспекты жизни и совместные действия обеспечивают равенство полов в местных поселениях и положительный отклик на призывы решать вместе проблемы поселения. Необходимо провести дополнительные исследования в других странах, включая в Евразии, для определения модели использования институтов для </w:t>
            </w:r>
            <w:r w:rsidRPr="007C6B61">
              <w:rPr>
                <w:rFonts w:asciiTheme="majorHAnsi" w:eastAsia="Times New Roman" w:hAnsiTheme="majorHAnsi" w:cs="Times New Roman"/>
                <w:color w:val="3D3D3D"/>
                <w:lang w:val="ru-RU"/>
              </w:rPr>
              <w:lastRenderedPageBreak/>
              <w:t>массовой мобилизации населения на мероприятия экологического восстановления и обслуживания иных ресурсов, находящихся в общей собственности.</w:t>
            </w: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3D3D3D"/>
              </w:rPr>
              <w:t> </w:t>
            </w:r>
          </w:p>
          <w:p w:rsidR="007C6B61" w:rsidRPr="007C6B61" w:rsidRDefault="007C6B61" w:rsidP="007C6B61">
            <w:pPr>
              <w:shd w:val="clear" w:color="auto" w:fill="FFFFFF"/>
              <w:spacing w:line="293" w:lineRule="atLeast"/>
              <w:textAlignment w:val="baseline"/>
              <w:rPr>
                <w:rFonts w:asciiTheme="majorHAnsi" w:eastAsia="Times New Roman" w:hAnsiTheme="majorHAnsi" w:cs="Times New Roman"/>
                <w:color w:val="3D3D3D"/>
                <w:lang w:val="ru-RU"/>
              </w:rPr>
            </w:pPr>
            <w:r w:rsidRPr="007C6B61">
              <w:rPr>
                <w:rFonts w:asciiTheme="majorHAnsi" w:eastAsia="Times New Roman" w:hAnsiTheme="majorHAnsi" w:cs="Times New Roman"/>
                <w:color w:val="3D3D3D"/>
                <w:lang w:val="ru-RU"/>
              </w:rPr>
              <w:t xml:space="preserve">Экологическая интенсификация и восстановление ландшафтов на основе знаний коренного населения и местных ресурсов также требуют дальнейшего изучения, как указывается в блоге </w:t>
            </w:r>
            <w:r w:rsidRPr="007C6B61">
              <w:rPr>
                <w:rFonts w:asciiTheme="majorHAnsi" w:eastAsia="Times New Roman" w:hAnsiTheme="majorHAnsi" w:cs="Times New Roman"/>
                <w:color w:val="3D3D3D"/>
              </w:rPr>
              <w:t>CGIAR </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Drawing</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upon</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Indigenous</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Knowledge</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and</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Local</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Resources</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to</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Restore</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Degraded</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Land</w:t>
            </w:r>
            <w:r w:rsidRPr="007C6B61">
              <w:rPr>
                <w:rFonts w:asciiTheme="majorHAnsi" w:eastAsia="Times New Roman" w:hAnsiTheme="majorHAnsi" w:cs="Times New Roman"/>
                <w:color w:val="3D3D3D"/>
                <w:lang w:val="ru-RU"/>
              </w:rPr>
              <w:t xml:space="preserve">». Я нашла только отдельные примеры местных реакций на деградацию земель. Например, в </w:t>
            </w:r>
            <w:proofErr w:type="spellStart"/>
            <w:r w:rsidRPr="007C6B61">
              <w:rPr>
                <w:rFonts w:asciiTheme="majorHAnsi" w:eastAsia="Times New Roman" w:hAnsiTheme="majorHAnsi" w:cs="Times New Roman"/>
                <w:color w:val="3D3D3D"/>
                <w:lang w:val="ru-RU"/>
              </w:rPr>
              <w:t>Сахель</w:t>
            </w:r>
            <w:proofErr w:type="spellEnd"/>
            <w:r w:rsidRPr="007C6B61">
              <w:rPr>
                <w:rFonts w:asciiTheme="majorHAnsi" w:eastAsia="Times New Roman" w:hAnsiTheme="majorHAnsi" w:cs="Times New Roman"/>
                <w:color w:val="3D3D3D"/>
                <w:lang w:val="ru-RU"/>
              </w:rPr>
              <w:t xml:space="preserve"> использование почв на основе коренных практик и ресурсов из природной растительности доказало свою эффективность в постепенном восстановлении деградированных почв. Местные кустарники</w:t>
            </w:r>
            <w:r w:rsidRPr="007C6B61">
              <w:rPr>
                <w:rFonts w:asciiTheme="majorHAnsi" w:eastAsia="Times New Roman" w:hAnsiTheme="majorHAnsi" w:cs="Times New Roman"/>
                <w:color w:val="3D3D3D"/>
              </w:rPr>
              <w:t> </w:t>
            </w:r>
            <w:r w:rsidRPr="007C6B61">
              <w:rPr>
                <w:rFonts w:asciiTheme="majorHAnsi" w:eastAsia="Times New Roman" w:hAnsiTheme="majorHAnsi" w:cs="Times New Roman"/>
                <w:color w:val="3D3D3D"/>
                <w:lang w:val="ru-RU"/>
              </w:rPr>
              <w:t xml:space="preserve"> рода </w:t>
            </w:r>
            <w:proofErr w:type="spellStart"/>
            <w:r w:rsidRPr="007C6B61">
              <w:rPr>
                <w:rFonts w:asciiTheme="majorHAnsi" w:eastAsia="Times New Roman" w:hAnsiTheme="majorHAnsi" w:cs="Times New Roman"/>
                <w:color w:val="3D3D3D"/>
              </w:rPr>
              <w:t>Piliostigma</w:t>
            </w:r>
            <w:proofErr w:type="spellEnd"/>
            <w:r w:rsidRPr="007C6B61">
              <w:rPr>
                <w:rFonts w:asciiTheme="majorHAnsi" w:eastAsia="Times New Roman" w:hAnsiTheme="majorHAnsi" w:cs="Times New Roman"/>
                <w:color w:val="3D3D3D"/>
                <w:lang w:val="ru-RU"/>
              </w:rPr>
              <w:t xml:space="preserve"> и </w:t>
            </w:r>
            <w:proofErr w:type="spellStart"/>
            <w:r w:rsidRPr="007C6B61">
              <w:rPr>
                <w:rFonts w:asciiTheme="majorHAnsi" w:eastAsia="Times New Roman" w:hAnsiTheme="majorHAnsi" w:cs="Times New Roman"/>
                <w:color w:val="3D3D3D"/>
              </w:rPr>
              <w:t>Guiera</w:t>
            </w:r>
            <w:proofErr w:type="spellEnd"/>
            <w:r w:rsidRPr="007C6B61">
              <w:rPr>
                <w:rFonts w:asciiTheme="majorHAnsi" w:eastAsia="Times New Roman" w:hAnsiTheme="majorHAnsi" w:cs="Times New Roman"/>
                <w:color w:val="3D3D3D"/>
                <w:lang w:val="ru-RU"/>
              </w:rPr>
              <w:t xml:space="preserve"> используются в качестве защиты культур или «островов плодородия» и в качестве источника биомассы для мульчирования (эти кустарники – несъедобные для скота являются единственным источником биомассы в регионе в сухой сезон). Они закладывают органическое вещество в почву, что увеличивает инфильтрацию воды и снижает температуру почвы. Во многих странах Северной Африки, практика сохранения почв и воды является частью традиционных знаний, которыми жители пустынь пользуются тысячи лет. Эти знания помогли им адаптироваться к жизни на засушливой земле и в засухах, а наличием устойчивых методов землепользования позволяют им восстанавливать почвы, снимать урожаи и сохранять воду, а осадочные вещества удерживать на традиционных террасах</w:t>
            </w:r>
            <w:r w:rsidRPr="007C6B61">
              <w:rPr>
                <w:rFonts w:asciiTheme="majorHAnsi" w:eastAsia="Times New Roman" w:hAnsiTheme="majorHAnsi" w:cs="Times New Roman"/>
                <w:color w:val="3D3D3D"/>
              </w:rPr>
              <w:t> </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UNEP</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Responses</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to</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Land</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Degradation</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In</w:t>
            </w:r>
            <w:r w:rsidRPr="007C6B61">
              <w:rPr>
                <w:rFonts w:asciiTheme="majorHAnsi" w:eastAsia="Times New Roman" w:hAnsiTheme="majorHAnsi" w:cs="Times New Roman"/>
                <w:color w:val="3D3D3D"/>
                <w:lang w:val="ru-RU"/>
              </w:rPr>
              <w:t xml:space="preserve"> </w:t>
            </w:r>
            <w:r w:rsidRPr="007C6B61">
              <w:rPr>
                <w:rFonts w:asciiTheme="majorHAnsi" w:eastAsia="Times New Roman" w:hAnsiTheme="majorHAnsi" w:cs="Times New Roman"/>
                <w:color w:val="3D3D3D"/>
              </w:rPr>
              <w:t>Deserts</w:t>
            </w:r>
            <w:r w:rsidRPr="007C6B61">
              <w:rPr>
                <w:rFonts w:asciiTheme="majorHAnsi" w:eastAsia="Times New Roman" w:hAnsiTheme="majorHAnsi" w:cs="Times New Roman"/>
                <w:color w:val="3D3D3D"/>
                <w:lang w:val="ru-RU"/>
              </w:rPr>
              <w:t>).</w:t>
            </w:r>
          </w:p>
          <w:p w:rsidR="00283B80" w:rsidRPr="007C6B61"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s="Arial"/>
                <w:color w:val="3D3D3D"/>
                <w:sz w:val="22"/>
                <w:szCs w:val="22"/>
                <w:bdr w:val="none" w:sz="0" w:space="0" w:color="auto" w:frame="1"/>
                <w:lang w:val="ru-RU"/>
              </w:rPr>
            </w:pPr>
          </w:p>
          <w:p w:rsidR="000F1BB4" w:rsidRPr="007C6B61" w:rsidRDefault="000F1BB4" w:rsidP="000F1BB4">
            <w:pPr>
              <w:keepNext/>
              <w:jc w:val="center"/>
              <w:rPr>
                <w:rFonts w:asciiTheme="majorHAnsi" w:hAnsiTheme="majorHAnsi" w:cs="Arial"/>
                <w:b/>
                <w:lang w:val="ru-RU"/>
              </w:rPr>
            </w:pPr>
            <w:r w:rsidRPr="007C6B61">
              <w:rPr>
                <w:rFonts w:asciiTheme="majorHAnsi" w:hAnsiTheme="majorHAnsi" w:cs="Arial"/>
                <w:b/>
                <w:lang w:val="ru-RU"/>
              </w:rPr>
              <w:t>***</w:t>
            </w:r>
          </w:p>
          <w:p w:rsidR="00283B80" w:rsidRPr="00B56C9A" w:rsidRDefault="00283B80" w:rsidP="00283B80">
            <w:pPr>
              <w:pStyle w:val="Heading3"/>
              <w:outlineLvl w:val="2"/>
              <w:rPr>
                <w:lang w:val="ru-RU"/>
              </w:rPr>
            </w:pPr>
            <w:r w:rsidRPr="00B56C9A">
              <w:rPr>
                <w:rFonts w:cs="Arial"/>
                <w:lang w:val="ru-RU"/>
              </w:rPr>
              <w:t xml:space="preserve">1.14 </w:t>
            </w:r>
            <w:r w:rsidR="007C6B61">
              <w:rPr>
                <w:lang w:val="ru-RU"/>
              </w:rPr>
              <w:t>Игорь С</w:t>
            </w:r>
            <w:r w:rsidRPr="00B56C9A">
              <w:rPr>
                <w:lang w:val="ru-RU"/>
              </w:rPr>
              <w:t>авин</w:t>
            </w:r>
            <w:r w:rsidR="007C6B61">
              <w:rPr>
                <w:lang w:val="ru-RU"/>
              </w:rPr>
              <w:t xml:space="preserve"> (в ответ на комментарий Павла Красильникова 1.7)</w:t>
            </w:r>
          </w:p>
          <w:p w:rsidR="00283B80" w:rsidRPr="00B56C9A" w:rsidRDefault="00283B80" w:rsidP="00283B80">
            <w:pPr>
              <w:keepNext/>
              <w:rPr>
                <w:rFonts w:asciiTheme="majorHAnsi" w:hAnsiTheme="majorHAnsi" w:cs="Arial"/>
                <w:lang w:val="ru-RU"/>
              </w:rPr>
            </w:pPr>
          </w:p>
          <w:p w:rsidR="00283B80" w:rsidRPr="00B56C9A" w:rsidRDefault="00283B80" w:rsidP="00283B80">
            <w:pPr>
              <w:jc w:val="both"/>
              <w:rPr>
                <w:rFonts w:asciiTheme="majorHAnsi" w:hAnsiTheme="majorHAnsi"/>
                <w:lang w:val="ru-RU"/>
              </w:rPr>
            </w:pPr>
            <w:r w:rsidRPr="00B56C9A">
              <w:rPr>
                <w:rFonts w:asciiTheme="majorHAnsi" w:hAnsiTheme="majorHAnsi"/>
                <w:lang w:val="ru-RU"/>
              </w:rPr>
              <w:t xml:space="preserve">Мне кажется, что значимость этих методов и технологий преувеличено. Например, действительно, измерять плоскостную эрозию в поле </w:t>
            </w:r>
            <w:proofErr w:type="spellStart"/>
            <w:r w:rsidRPr="00B56C9A">
              <w:rPr>
                <w:rFonts w:asciiTheme="majorHAnsi" w:hAnsiTheme="majorHAnsi"/>
                <w:lang w:val="ru-RU"/>
              </w:rPr>
              <w:t>трудозатратно</w:t>
            </w:r>
            <w:proofErr w:type="spellEnd"/>
            <w:r w:rsidRPr="00B56C9A">
              <w:rPr>
                <w:rFonts w:asciiTheme="majorHAnsi" w:hAnsiTheme="majorHAnsi"/>
                <w:lang w:val="ru-RU"/>
              </w:rPr>
              <w:t xml:space="preserve">, но моделирование даст хорошие результаты только в случае, если модель хорошо откалибрована именно для региона работ. А это еще более </w:t>
            </w:r>
            <w:proofErr w:type="spellStart"/>
            <w:r w:rsidRPr="00B56C9A">
              <w:rPr>
                <w:rFonts w:asciiTheme="majorHAnsi" w:hAnsiTheme="majorHAnsi"/>
                <w:lang w:val="ru-RU"/>
              </w:rPr>
              <w:t>трудозатратно</w:t>
            </w:r>
            <w:proofErr w:type="spellEnd"/>
            <w:r w:rsidRPr="00B56C9A">
              <w:rPr>
                <w:rFonts w:asciiTheme="majorHAnsi" w:hAnsiTheme="majorHAnsi"/>
                <w:lang w:val="ru-RU"/>
              </w:rPr>
              <w:t>, чем просто измерить эрозию в поле. С большинством остальных методов - та же история...</w:t>
            </w:r>
          </w:p>
          <w:p w:rsidR="00283B80" w:rsidRPr="00043460" w:rsidRDefault="00283B80" w:rsidP="00283B80">
            <w:pPr>
              <w:pStyle w:val="Heading3"/>
              <w:outlineLvl w:val="2"/>
            </w:pPr>
            <w:r w:rsidRPr="007C6B61">
              <w:t xml:space="preserve">1.14 </w:t>
            </w:r>
            <w:r w:rsidRPr="00B56C9A">
              <w:t>Igor</w:t>
            </w:r>
            <w:r w:rsidRPr="007C6B61">
              <w:t xml:space="preserve"> </w:t>
            </w:r>
            <w:proofErr w:type="spellStart"/>
            <w:r w:rsidRPr="00B56C9A">
              <w:t>Savin</w:t>
            </w:r>
            <w:proofErr w:type="spellEnd"/>
            <w:r w:rsidRPr="007C6B61">
              <w:t xml:space="preserve"> (</w:t>
            </w:r>
            <w:r w:rsidRPr="00B56C9A">
              <w:t>translation</w:t>
            </w:r>
            <w:r w:rsidRPr="007C6B61">
              <w:t>)</w:t>
            </w:r>
            <w:r w:rsidR="00043460" w:rsidRPr="00043460">
              <w:t xml:space="preserve"> – posted in response to Pavel </w:t>
            </w:r>
            <w:proofErr w:type="spellStart"/>
            <w:r w:rsidR="00043460" w:rsidRPr="00043460">
              <w:t>Krasilnikov</w:t>
            </w:r>
            <w:proofErr w:type="spellEnd"/>
            <w:r w:rsidR="00043460" w:rsidRPr="00043460">
              <w:t>, Comment 1.7</w:t>
            </w:r>
          </w:p>
          <w:p w:rsidR="00283B80" w:rsidRPr="007C6B61" w:rsidRDefault="00283B80" w:rsidP="00283B80">
            <w:pPr>
              <w:keepNext/>
              <w:rPr>
                <w:rFonts w:asciiTheme="majorHAnsi" w:hAnsiTheme="majorHAnsi" w:cs="Arial"/>
              </w:rPr>
            </w:pPr>
          </w:p>
          <w:p w:rsidR="000F1BB4" w:rsidRDefault="007C6B61" w:rsidP="00283B80">
            <w:pPr>
              <w:rPr>
                <w:rFonts w:asciiTheme="majorHAnsi" w:hAnsiTheme="majorHAnsi"/>
                <w:color w:val="3D3D3D"/>
                <w:shd w:val="clear" w:color="auto" w:fill="FFFFFF"/>
                <w:lang w:val="ru-RU"/>
              </w:rPr>
            </w:pPr>
            <w:r w:rsidRPr="007C6B61">
              <w:rPr>
                <w:rFonts w:asciiTheme="majorHAnsi" w:hAnsiTheme="majorHAnsi"/>
                <w:color w:val="3D3D3D"/>
                <w:shd w:val="clear" w:color="auto" w:fill="FFFFFF"/>
              </w:rPr>
              <w:t>I believe the importance of these methods is overestimated. For example it is true that measuring</w:t>
            </w:r>
            <w:r w:rsidRPr="007C6B61">
              <w:rPr>
                <w:rStyle w:val="apple-converted-space"/>
                <w:rFonts w:asciiTheme="majorHAnsi" w:hAnsiTheme="majorHAnsi"/>
                <w:color w:val="3D3D3D"/>
                <w:shd w:val="clear" w:color="auto" w:fill="FFFFFF"/>
              </w:rPr>
              <w:t> </w:t>
            </w:r>
            <w:r w:rsidRPr="007C6B61">
              <w:rPr>
                <w:rFonts w:asciiTheme="majorHAnsi" w:hAnsiTheme="majorHAnsi"/>
                <w:color w:val="2E2E2E"/>
                <w:bdr w:val="none" w:sz="0" w:space="0" w:color="auto" w:frame="1"/>
                <w:shd w:val="clear" w:color="auto" w:fill="FFFFFF"/>
              </w:rPr>
              <w:t>sheet erosion in the field</w:t>
            </w:r>
            <w:r w:rsidRPr="007C6B61">
              <w:rPr>
                <w:rStyle w:val="apple-converted-space"/>
                <w:rFonts w:asciiTheme="majorHAnsi" w:hAnsiTheme="majorHAnsi"/>
                <w:color w:val="3D3D3D"/>
                <w:shd w:val="clear" w:color="auto" w:fill="FFFFFF"/>
              </w:rPr>
              <w:t> </w:t>
            </w:r>
            <w:r w:rsidRPr="007C6B61">
              <w:rPr>
                <w:rFonts w:asciiTheme="majorHAnsi" w:hAnsiTheme="majorHAnsi"/>
                <w:color w:val="3D3D3D"/>
                <w:shd w:val="clear" w:color="auto" w:fill="FFFFFF"/>
              </w:rPr>
              <w:t>requires high labor input. However, modeling give goods results only when the model is well calibrated for the specific region. It is even more costly than just measure erosion in the field. Same story about most of other methods…</w:t>
            </w:r>
          </w:p>
          <w:p w:rsidR="007C6B61" w:rsidRPr="007C6B61" w:rsidRDefault="007C6B61" w:rsidP="00283B80">
            <w:pPr>
              <w:rPr>
                <w:rFonts w:asciiTheme="majorHAnsi" w:hAnsiTheme="majorHAnsi"/>
                <w:lang w:val="ru-RU"/>
              </w:rPr>
            </w:pPr>
          </w:p>
          <w:p w:rsidR="000F1BB4" w:rsidRPr="000F1BB4" w:rsidRDefault="000F1BB4" w:rsidP="000F1BB4">
            <w:pPr>
              <w:keepNext/>
              <w:jc w:val="center"/>
              <w:rPr>
                <w:rFonts w:asciiTheme="majorHAnsi" w:hAnsiTheme="majorHAnsi" w:cs="Arial"/>
                <w:b/>
                <w:lang w:val="ru-RU"/>
              </w:rPr>
            </w:pPr>
            <w:r w:rsidRPr="007C6B61">
              <w:rPr>
                <w:rFonts w:asciiTheme="majorHAnsi" w:hAnsiTheme="majorHAnsi" w:cs="Arial"/>
                <w:b/>
                <w:lang w:val="ru-RU"/>
              </w:rPr>
              <w:t>***</w:t>
            </w:r>
          </w:p>
          <w:p w:rsidR="00283B80" w:rsidRPr="007C6B61" w:rsidRDefault="00283B80" w:rsidP="00283B80">
            <w:pPr>
              <w:pStyle w:val="Heading3"/>
              <w:outlineLvl w:val="2"/>
              <w:rPr>
                <w:lang w:val="ru-RU"/>
              </w:rPr>
            </w:pPr>
            <w:r w:rsidRPr="007C6B61">
              <w:rPr>
                <w:lang w:val="ru-RU"/>
              </w:rPr>
              <w:t xml:space="preserve">1.15 </w:t>
            </w:r>
            <w:r w:rsidR="007C6B61" w:rsidRPr="007C6B61">
              <w:rPr>
                <w:lang w:val="ru-RU"/>
              </w:rPr>
              <w:t>Игорь С</w:t>
            </w:r>
            <w:r w:rsidR="000F1BB4" w:rsidRPr="007C6B61">
              <w:rPr>
                <w:lang w:val="ru-RU"/>
              </w:rPr>
              <w:t>ав</w:t>
            </w:r>
            <w:r w:rsidR="000F1BB4">
              <w:rPr>
                <w:lang w:val="ru-RU"/>
              </w:rPr>
              <w:t>и</w:t>
            </w:r>
            <w:r w:rsidRPr="007C6B61">
              <w:rPr>
                <w:lang w:val="ru-RU"/>
              </w:rPr>
              <w:t>н</w:t>
            </w:r>
            <w:r w:rsidR="00043460">
              <w:rPr>
                <w:lang w:val="ru-RU"/>
              </w:rPr>
              <w:t xml:space="preserve"> (</w:t>
            </w:r>
            <w:r w:rsidR="007C6B61">
              <w:rPr>
                <w:lang w:val="ru-RU"/>
              </w:rPr>
              <w:t>в ответ на комментарий Павла Красильникова 1.11)</w:t>
            </w:r>
          </w:p>
          <w:p w:rsidR="00283B80" w:rsidRPr="007C6B61" w:rsidRDefault="00283B80" w:rsidP="00283B80">
            <w:pPr>
              <w:keepNext/>
              <w:rPr>
                <w:rFonts w:asciiTheme="majorHAnsi" w:hAnsiTheme="majorHAnsi" w:cs="Arial"/>
                <w:lang w:val="ru-RU"/>
              </w:rPr>
            </w:pPr>
          </w:p>
          <w:p w:rsidR="00283B80" w:rsidRPr="00B56C9A" w:rsidRDefault="00283B80" w:rsidP="00283B80">
            <w:pPr>
              <w:widowControl w:val="0"/>
              <w:autoSpaceDE w:val="0"/>
              <w:autoSpaceDN w:val="0"/>
              <w:adjustRightInd w:val="0"/>
              <w:jc w:val="both"/>
              <w:rPr>
                <w:rFonts w:asciiTheme="majorHAnsi" w:hAnsiTheme="majorHAnsi"/>
                <w:lang w:val="ru-RU"/>
              </w:rPr>
            </w:pPr>
            <w:proofErr w:type="spellStart"/>
            <w:r w:rsidRPr="00B56C9A">
              <w:rPr>
                <w:rFonts w:asciiTheme="majorHAnsi" w:hAnsiTheme="majorHAnsi"/>
              </w:rPr>
              <w:t>Согласен</w:t>
            </w:r>
            <w:proofErr w:type="spellEnd"/>
            <w:r w:rsidRPr="00B56C9A">
              <w:rPr>
                <w:rFonts w:asciiTheme="majorHAnsi" w:hAnsiTheme="majorHAnsi"/>
              </w:rPr>
              <w:t xml:space="preserve"> с </w:t>
            </w:r>
            <w:proofErr w:type="spellStart"/>
            <w:r w:rsidRPr="00B56C9A">
              <w:rPr>
                <w:rFonts w:asciiTheme="majorHAnsi" w:hAnsiTheme="majorHAnsi"/>
              </w:rPr>
              <w:t>Павлом</w:t>
            </w:r>
            <w:proofErr w:type="spellEnd"/>
            <w:r w:rsidRPr="00B56C9A">
              <w:rPr>
                <w:rFonts w:asciiTheme="majorHAnsi" w:hAnsiTheme="majorHAnsi"/>
              </w:rPr>
              <w:t xml:space="preserve">. </w:t>
            </w:r>
            <w:r w:rsidRPr="00B56C9A">
              <w:rPr>
                <w:rFonts w:asciiTheme="majorHAnsi" w:hAnsiTheme="majorHAnsi"/>
                <w:lang w:val="ru-RU"/>
              </w:rPr>
              <w:t>Насколько приведенные цифры реальны - неизвестно. А экспертные оценки дают такую большую ошибку, что делать на их основе какие-либо качественные выводы вряд ли можно.</w:t>
            </w:r>
          </w:p>
          <w:p w:rsidR="00283B80" w:rsidRPr="00B56C9A" w:rsidRDefault="00283B80" w:rsidP="00283B80">
            <w:pPr>
              <w:jc w:val="both"/>
              <w:rPr>
                <w:rFonts w:asciiTheme="majorHAnsi" w:hAnsiTheme="majorHAnsi"/>
                <w:lang w:val="ru-RU"/>
              </w:rPr>
            </w:pPr>
            <w:r w:rsidRPr="00B56C9A">
              <w:rPr>
                <w:rFonts w:asciiTheme="majorHAnsi" w:hAnsiTheme="majorHAnsi"/>
                <w:lang w:val="ru-RU"/>
              </w:rPr>
              <w:t xml:space="preserve">Информация о состоянии с/х земель в России публикуется ежегодно в так называемых Национальных докладах о состоянии с/х земель. Но эти доклады базируются в основном на </w:t>
            </w:r>
            <w:r w:rsidRPr="00B56C9A">
              <w:rPr>
                <w:rFonts w:asciiTheme="majorHAnsi" w:hAnsiTheme="majorHAnsi"/>
                <w:lang w:val="ru-RU"/>
              </w:rPr>
              <w:lastRenderedPageBreak/>
              <w:t>старых данных советского времени, которые местами немного каждый год подновляются (преимущественно экспертно). На основе этого получить реальную картину деградации земель в стране вряд ли возможно.</w:t>
            </w:r>
          </w:p>
          <w:p w:rsidR="00283B80" w:rsidRPr="00B56C9A" w:rsidRDefault="00283B80" w:rsidP="00283B80">
            <w:pPr>
              <w:jc w:val="center"/>
              <w:rPr>
                <w:rFonts w:asciiTheme="majorHAnsi" w:hAnsiTheme="majorHAnsi"/>
              </w:rPr>
            </w:pPr>
          </w:p>
          <w:p w:rsidR="00283B80" w:rsidRPr="00B56C9A" w:rsidRDefault="00283B80" w:rsidP="00283B80">
            <w:pPr>
              <w:pStyle w:val="Heading3"/>
              <w:outlineLvl w:val="2"/>
            </w:pPr>
            <w:r w:rsidRPr="00B56C9A">
              <w:t xml:space="preserve">1.15 Igor </w:t>
            </w:r>
            <w:proofErr w:type="spellStart"/>
            <w:r w:rsidRPr="00B56C9A">
              <w:t>Savin</w:t>
            </w:r>
            <w:proofErr w:type="spellEnd"/>
            <w:r w:rsidRPr="00B56C9A">
              <w:t xml:space="preserve"> (translation)</w:t>
            </w:r>
            <w:r w:rsidR="00043460">
              <w:t xml:space="preserve"> – posted in response to Pavel </w:t>
            </w:r>
            <w:proofErr w:type="spellStart"/>
            <w:r w:rsidR="00043460">
              <w:t>Krasilnikov</w:t>
            </w:r>
            <w:proofErr w:type="spellEnd"/>
            <w:r w:rsidR="00043460">
              <w:t>, Comment 1.11</w:t>
            </w:r>
          </w:p>
          <w:p w:rsidR="00043460" w:rsidRPr="00043460" w:rsidRDefault="00283B80" w:rsidP="0004346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rPr>
              <w:br/>
            </w:r>
            <w:r w:rsidR="00043460" w:rsidRPr="00043460">
              <w:rPr>
                <w:rFonts w:asciiTheme="majorHAnsi" w:hAnsiTheme="majorHAnsi"/>
                <w:color w:val="3D3D3D"/>
                <w:sz w:val="22"/>
                <w:szCs w:val="22"/>
              </w:rPr>
              <w:t>A agree with Pavel. It is unknown whether the provided data are real. Expert assessments contain such a great error that quality conclusions are hardly possible on their basis.</w:t>
            </w:r>
          </w:p>
          <w:p w:rsidR="00043460" w:rsidRPr="00043460" w:rsidRDefault="00043460" w:rsidP="00043460">
            <w:pPr>
              <w:shd w:val="clear" w:color="auto" w:fill="FFFFFF"/>
              <w:spacing w:line="293" w:lineRule="atLeast"/>
              <w:textAlignment w:val="baseline"/>
              <w:rPr>
                <w:rFonts w:asciiTheme="majorHAnsi" w:eastAsia="Times New Roman" w:hAnsiTheme="majorHAnsi" w:cs="Times New Roman"/>
                <w:color w:val="3D3D3D"/>
              </w:rPr>
            </w:pPr>
            <w:r w:rsidRPr="00043460">
              <w:rPr>
                <w:rFonts w:asciiTheme="majorHAnsi" w:eastAsia="Times New Roman" w:hAnsiTheme="majorHAnsi" w:cs="Times New Roman"/>
                <w:color w:val="3D3D3D"/>
              </w:rPr>
              <w:t>Information about the status of the agricultural land in Russia is published annually in the so called national reports on condition of agricultural lands. However, these reports are based mainly on the old data of the Soviet times that are somewhat partly up-dated every year (primarily by experts). It is hardly possible to have a real picture of land degradation in the country based on these.</w:t>
            </w:r>
          </w:p>
          <w:p w:rsidR="00283B80" w:rsidRPr="00043460" w:rsidRDefault="00283B80" w:rsidP="00283B80">
            <w:pPr>
              <w:rPr>
                <w:rFonts w:asciiTheme="majorHAnsi" w:hAnsiTheme="majorHAnsi"/>
              </w:rPr>
            </w:pPr>
          </w:p>
          <w:p w:rsidR="000F1BB4" w:rsidRPr="00043460" w:rsidRDefault="000F1BB4" w:rsidP="00043460">
            <w:pPr>
              <w:keepNext/>
              <w:jc w:val="center"/>
              <w:rPr>
                <w:rFonts w:asciiTheme="majorHAnsi" w:hAnsiTheme="majorHAnsi" w:cs="Arial"/>
                <w:b/>
              </w:rPr>
            </w:pPr>
            <w:r w:rsidRPr="00B56C9A">
              <w:rPr>
                <w:rFonts w:asciiTheme="majorHAnsi" w:hAnsiTheme="majorHAnsi" w:cs="Arial"/>
                <w:b/>
              </w:rPr>
              <w:t>***</w:t>
            </w:r>
          </w:p>
          <w:p w:rsidR="00283B80" w:rsidRDefault="00283B80" w:rsidP="00043460">
            <w:pPr>
              <w:pStyle w:val="Heading3"/>
              <w:outlineLvl w:val="2"/>
              <w:rPr>
                <w:lang w:val="fr-FR"/>
              </w:rPr>
            </w:pPr>
            <w:r w:rsidRPr="00B56C9A">
              <w:rPr>
                <w:lang w:val="ru-RU"/>
              </w:rPr>
              <w:t xml:space="preserve">1.16 </w:t>
            </w:r>
            <w:r w:rsidR="00043460">
              <w:rPr>
                <w:lang w:val="ru-RU"/>
              </w:rPr>
              <w:t>Игорь С</w:t>
            </w:r>
            <w:r w:rsidRPr="00B56C9A">
              <w:rPr>
                <w:lang w:val="ru-RU"/>
              </w:rPr>
              <w:t>авин</w:t>
            </w:r>
          </w:p>
          <w:p w:rsidR="00043460" w:rsidRPr="00043460" w:rsidRDefault="00043460" w:rsidP="00043460">
            <w:pPr>
              <w:rPr>
                <w:lang w:val="fr-FR"/>
              </w:rPr>
            </w:pPr>
          </w:p>
          <w:p w:rsidR="00283B80" w:rsidRPr="00B56C9A" w:rsidRDefault="00283B80" w:rsidP="00283B80">
            <w:pPr>
              <w:widowControl w:val="0"/>
              <w:autoSpaceDE w:val="0"/>
              <w:autoSpaceDN w:val="0"/>
              <w:adjustRightInd w:val="0"/>
              <w:jc w:val="both"/>
              <w:rPr>
                <w:rFonts w:asciiTheme="majorHAnsi" w:hAnsiTheme="majorHAnsi"/>
                <w:lang w:val="ru-RU"/>
              </w:rPr>
            </w:pPr>
            <w:r w:rsidRPr="00B56C9A">
              <w:rPr>
                <w:rFonts w:asciiTheme="majorHAnsi" w:hAnsiTheme="majorHAnsi"/>
                <w:lang w:val="ru-RU"/>
              </w:rPr>
              <w:t xml:space="preserve">В качестве одного из основных факторов деградации земель необходимо отметить уровень развития науки и технологий. Степень </w:t>
            </w:r>
            <w:proofErr w:type="spellStart"/>
            <w:r w:rsidRPr="00B56C9A">
              <w:rPr>
                <w:rFonts w:asciiTheme="majorHAnsi" w:hAnsiTheme="majorHAnsi"/>
                <w:lang w:val="ru-RU"/>
              </w:rPr>
              <w:t>деградированности</w:t>
            </w:r>
            <w:proofErr w:type="spellEnd"/>
            <w:r w:rsidRPr="00B56C9A">
              <w:rPr>
                <w:rFonts w:asciiTheme="majorHAnsi" w:hAnsiTheme="majorHAnsi"/>
                <w:lang w:val="ru-RU"/>
              </w:rPr>
              <w:t xml:space="preserve"> почв зависит от знаний процессов, протекающих в почвах и от полноты знаний о возможной реакции почв на то или иное воздействие. Именно неполное знание этого со стороны землепользователей и администраторов во многих случаях и приводит к деградации. Это же является важным фактором и борьбы с деградацией. Нужны надежные, обязательно регионально адаптированные технологии, но их нет. Разработка этих технологий - очень трудоемко и </w:t>
            </w:r>
            <w:proofErr w:type="spellStart"/>
            <w:r w:rsidRPr="00B56C9A">
              <w:rPr>
                <w:rFonts w:asciiTheme="majorHAnsi" w:hAnsiTheme="majorHAnsi"/>
                <w:lang w:val="ru-RU"/>
              </w:rPr>
              <w:t>затратно</w:t>
            </w:r>
            <w:proofErr w:type="spellEnd"/>
            <w:r w:rsidRPr="00B56C9A">
              <w:rPr>
                <w:rFonts w:asciiTheme="majorHAnsi" w:hAnsiTheme="majorHAnsi"/>
                <w:lang w:val="ru-RU"/>
              </w:rPr>
              <w:t xml:space="preserve">. Легче и экономически выгоднее забросить деградированные участки и перейти </w:t>
            </w:r>
            <w:proofErr w:type="gramStart"/>
            <w:r w:rsidRPr="00B56C9A">
              <w:rPr>
                <w:rFonts w:asciiTheme="majorHAnsi" w:hAnsiTheme="majorHAnsi"/>
                <w:lang w:val="ru-RU"/>
              </w:rPr>
              <w:t>на</w:t>
            </w:r>
            <w:proofErr w:type="gramEnd"/>
            <w:r w:rsidRPr="00B56C9A">
              <w:rPr>
                <w:rFonts w:asciiTheme="majorHAnsi" w:hAnsiTheme="majorHAnsi"/>
                <w:lang w:val="ru-RU"/>
              </w:rPr>
              <w:t xml:space="preserve"> новые. И так, пока не кончатся эти "новые" участки. После этого, придется вернуться к деградированным участкам, разработать для них новые технологии и начать их использовать вновь. При этом возрастает уровень вложений на возделывание с/х продукции, он естественно будет выше, чем на </w:t>
            </w:r>
            <w:proofErr w:type="spellStart"/>
            <w:r w:rsidRPr="00B56C9A">
              <w:rPr>
                <w:rFonts w:asciiTheme="majorHAnsi" w:hAnsiTheme="majorHAnsi"/>
                <w:lang w:val="ru-RU"/>
              </w:rPr>
              <w:t>недеградированных</w:t>
            </w:r>
            <w:proofErr w:type="spellEnd"/>
            <w:r w:rsidRPr="00B56C9A">
              <w:rPr>
                <w:rFonts w:asciiTheme="majorHAnsi" w:hAnsiTheme="majorHAnsi"/>
                <w:lang w:val="ru-RU"/>
              </w:rPr>
              <w:t xml:space="preserve"> участках, но выбора уже не будет. И т.д.</w:t>
            </w:r>
          </w:p>
          <w:p w:rsidR="00283B80" w:rsidRPr="00B56C9A" w:rsidRDefault="00283B80" w:rsidP="00283B80">
            <w:pPr>
              <w:jc w:val="both"/>
              <w:rPr>
                <w:rFonts w:asciiTheme="majorHAnsi" w:hAnsiTheme="majorHAnsi"/>
                <w:lang w:val="ru-RU"/>
              </w:rPr>
            </w:pPr>
            <w:r w:rsidRPr="00B56C9A">
              <w:rPr>
                <w:rFonts w:asciiTheme="majorHAnsi" w:hAnsiTheme="majorHAnsi"/>
                <w:lang w:val="ru-RU"/>
              </w:rPr>
              <w:t>И это справедливо не только для обсуждаемого региона, это общая для всех стран закономерность.</w:t>
            </w:r>
          </w:p>
          <w:p w:rsidR="00283B80" w:rsidRDefault="00283B80" w:rsidP="00043460">
            <w:pPr>
              <w:pStyle w:val="Heading3"/>
              <w:outlineLvl w:val="2"/>
            </w:pPr>
            <w:r w:rsidRPr="00B56C9A">
              <w:t xml:space="preserve">1.16 Igor </w:t>
            </w:r>
            <w:proofErr w:type="spellStart"/>
            <w:r w:rsidRPr="00B56C9A">
              <w:t>Savin</w:t>
            </w:r>
            <w:proofErr w:type="spellEnd"/>
            <w:r w:rsidRPr="00B56C9A">
              <w:t xml:space="preserve"> (translation)</w:t>
            </w:r>
          </w:p>
          <w:p w:rsidR="00043460" w:rsidRPr="00043460" w:rsidRDefault="00043460" w:rsidP="00043460"/>
          <w:p w:rsidR="00043460" w:rsidRPr="00043460" w:rsidRDefault="00043460" w:rsidP="00043460">
            <w:pPr>
              <w:shd w:val="clear" w:color="auto" w:fill="FFFFFF"/>
              <w:spacing w:line="293" w:lineRule="atLeast"/>
              <w:textAlignment w:val="baseline"/>
              <w:rPr>
                <w:rFonts w:asciiTheme="majorHAnsi" w:eastAsia="Times New Roman" w:hAnsiTheme="majorHAnsi" w:cs="Times New Roman"/>
              </w:rPr>
            </w:pPr>
            <w:r w:rsidRPr="00043460">
              <w:rPr>
                <w:rFonts w:asciiTheme="majorHAnsi" w:eastAsia="Times New Roman" w:hAnsiTheme="majorHAnsi" w:cs="Times New Roman"/>
              </w:rPr>
              <w:t>As one of the key factors of land degradation it is important to mention the level of development of academic science and technologies. Soil degradation degree depends on the knowledge of processes in soil and on the completeness of knowledge of possible reactions of soils on this or that impact. Indeed the incomplete knowledge of this among land users and administrators in many cases leads to degradation. It is also an important factor of degradation control. We need reliable, regionally specific technologies – but there are none. Development of such technologies requires high labor input and finance. It is easier and economically more profitable to abandon the degraded pieces of land and move to new ones.  And so on as long as we have new parcels of land. After that we will have to come back to the degraded lands, develop new technologies for them and start using these lands again. Investment for agricultural production will increase: it will be higher than non-degraded parcels, but we will have no choice. Etc.</w:t>
            </w:r>
          </w:p>
          <w:p w:rsidR="00043460" w:rsidRPr="00043460" w:rsidRDefault="00043460" w:rsidP="00043460">
            <w:pPr>
              <w:shd w:val="clear" w:color="auto" w:fill="FFFFFF"/>
              <w:spacing w:line="293" w:lineRule="atLeast"/>
              <w:textAlignment w:val="baseline"/>
              <w:rPr>
                <w:rFonts w:asciiTheme="majorHAnsi" w:eastAsia="Times New Roman" w:hAnsiTheme="majorHAnsi" w:cs="Times New Roman"/>
                <w:color w:val="3D3D3D"/>
              </w:rPr>
            </w:pPr>
            <w:r w:rsidRPr="00043460">
              <w:rPr>
                <w:rFonts w:asciiTheme="majorHAnsi" w:eastAsia="Times New Roman" w:hAnsiTheme="majorHAnsi" w:cs="Times New Roman"/>
              </w:rPr>
              <w:t xml:space="preserve">This is true not only for the subject region – this is </w:t>
            </w:r>
            <w:proofErr w:type="gramStart"/>
            <w:r w:rsidRPr="00043460">
              <w:rPr>
                <w:rFonts w:asciiTheme="majorHAnsi" w:eastAsia="Times New Roman" w:hAnsiTheme="majorHAnsi" w:cs="Times New Roman"/>
              </w:rPr>
              <w:t>a regularity</w:t>
            </w:r>
            <w:proofErr w:type="gramEnd"/>
            <w:r w:rsidRPr="00043460">
              <w:rPr>
                <w:rFonts w:asciiTheme="majorHAnsi" w:eastAsia="Times New Roman" w:hAnsiTheme="majorHAnsi" w:cs="Times New Roman"/>
              </w:rPr>
              <w:t xml:space="preserve"> common for all countries</w:t>
            </w:r>
            <w:r w:rsidRPr="00043460">
              <w:rPr>
                <w:rFonts w:asciiTheme="majorHAnsi" w:eastAsia="Times New Roman" w:hAnsiTheme="majorHAnsi" w:cs="Times New Roman"/>
                <w:color w:val="3D3D3D"/>
              </w:rPr>
              <w:t>.</w:t>
            </w:r>
          </w:p>
        </w:tc>
      </w:tr>
    </w:tbl>
    <w:p w:rsidR="00956C58" w:rsidRPr="00B56C9A" w:rsidRDefault="00956C58" w:rsidP="00390320">
      <w:pPr>
        <w:keepNext/>
        <w:spacing w:after="0" w:line="240" w:lineRule="auto"/>
        <w:rPr>
          <w:rFonts w:asciiTheme="majorHAnsi" w:hAnsiTheme="majorHAnsi" w:cs="Arial"/>
        </w:rPr>
      </w:pPr>
    </w:p>
    <w:p w:rsidR="00147AEA" w:rsidRPr="00043460" w:rsidRDefault="00147AEA" w:rsidP="00043460">
      <w:pPr>
        <w:keepNext/>
        <w:spacing w:after="0" w:line="240" w:lineRule="auto"/>
        <w:rPr>
          <w:rFonts w:asciiTheme="majorHAnsi" w:hAnsiTheme="majorHAnsi" w:cs="Arial"/>
        </w:rPr>
      </w:pPr>
    </w:p>
    <w:p w:rsidR="00457C97" w:rsidRPr="00B56C9A" w:rsidRDefault="00275449" w:rsidP="00283B80">
      <w:pPr>
        <w:pStyle w:val="Title"/>
        <w:keepNext/>
        <w:rPr>
          <w:b/>
          <w:color w:val="FF0000"/>
          <w:sz w:val="28"/>
          <w:szCs w:val="28"/>
        </w:rPr>
      </w:pPr>
      <w:bookmarkStart w:id="7" w:name="_Toc404584156"/>
      <w:r w:rsidRPr="00B56C9A">
        <w:rPr>
          <w:b/>
          <w:color w:val="FF0000"/>
          <w:sz w:val="28"/>
          <w:szCs w:val="28"/>
        </w:rPr>
        <w:t>Question</w:t>
      </w:r>
      <w:r w:rsidR="00457C97" w:rsidRPr="00B56C9A">
        <w:rPr>
          <w:b/>
          <w:color w:val="FF0000"/>
          <w:sz w:val="28"/>
          <w:szCs w:val="28"/>
        </w:rPr>
        <w:t xml:space="preserve"> 2</w:t>
      </w:r>
      <w:r w:rsidR="00BA329B" w:rsidRPr="00B56C9A">
        <w:rPr>
          <w:b/>
          <w:color w:val="FF0000"/>
          <w:sz w:val="28"/>
          <w:szCs w:val="28"/>
        </w:rPr>
        <w:t>: What tools are availabl</w:t>
      </w:r>
      <w:r w:rsidR="00FE0981" w:rsidRPr="00B56C9A">
        <w:rPr>
          <w:b/>
          <w:color w:val="FF0000"/>
          <w:sz w:val="28"/>
          <w:szCs w:val="28"/>
        </w:rPr>
        <w:t xml:space="preserve">e to adequately respond to land </w:t>
      </w:r>
      <w:r w:rsidR="00BA329B" w:rsidRPr="00B56C9A">
        <w:rPr>
          <w:b/>
          <w:color w:val="FF0000"/>
          <w:sz w:val="28"/>
          <w:szCs w:val="28"/>
        </w:rPr>
        <w:t>degradation and guide sustainable land use decisions? What are some good practice examples of sustainable land management approaches in the Eurasian region?</w:t>
      </w:r>
      <w:bookmarkEnd w:id="7"/>
    </w:p>
    <w:tbl>
      <w:tblPr>
        <w:tblStyle w:val="TableGrid"/>
        <w:tblW w:w="0" w:type="auto"/>
        <w:tblLook w:val="04A0" w:firstRow="1" w:lastRow="0" w:firstColumn="1" w:lastColumn="0" w:noHBand="0" w:noVBand="1"/>
      </w:tblPr>
      <w:tblGrid>
        <w:gridCol w:w="9576"/>
      </w:tblGrid>
      <w:tr w:rsidR="00F76C10" w:rsidRPr="00B56C9A" w:rsidTr="00F76C10">
        <w:tc>
          <w:tcPr>
            <w:tcW w:w="9576" w:type="dxa"/>
          </w:tcPr>
          <w:p w:rsidR="00283B80" w:rsidRPr="00B56C9A" w:rsidRDefault="00283B80" w:rsidP="00283B80">
            <w:pPr>
              <w:pStyle w:val="Heading3"/>
              <w:outlineLvl w:val="2"/>
              <w:rPr>
                <w:lang w:val="ru-RU"/>
              </w:rPr>
            </w:pPr>
            <w:bookmarkStart w:id="8" w:name="_Toc404584159"/>
            <w:r w:rsidRPr="00B56C9A">
              <w:rPr>
                <w:lang w:val="ru-RU"/>
              </w:rPr>
              <w:t>2.1 Павел Красильников</w:t>
            </w:r>
          </w:p>
          <w:p w:rsidR="00283B80" w:rsidRPr="00B56C9A" w:rsidRDefault="00283B80" w:rsidP="00283B80">
            <w:pPr>
              <w:rPr>
                <w:rFonts w:asciiTheme="majorHAnsi" w:hAnsiTheme="majorHAnsi"/>
                <w:lang w:val="ru-RU"/>
              </w:rPr>
            </w:pPr>
          </w:p>
          <w:p w:rsidR="00283B80" w:rsidRPr="00B56C9A" w:rsidRDefault="00283B80" w:rsidP="00283B80">
            <w:pPr>
              <w:keepNext/>
              <w:rPr>
                <w:rFonts w:asciiTheme="majorHAnsi" w:hAnsiTheme="majorHAnsi" w:cs="Arial"/>
                <w:lang w:val="ru-RU"/>
              </w:rPr>
            </w:pPr>
            <w:r w:rsidRPr="00B56C9A">
              <w:rPr>
                <w:rFonts w:asciiTheme="majorHAnsi" w:hAnsiTheme="majorHAnsi" w:cs="Arial"/>
                <w:lang w:val="ru-RU"/>
              </w:rPr>
              <w:t xml:space="preserve">Говоря об инструментах контроля деградации земель, прежде всего, хотелось бы сфокусировать внимание на </w:t>
            </w:r>
            <w:proofErr w:type="gramStart"/>
            <w:r w:rsidRPr="00B56C9A">
              <w:rPr>
                <w:rFonts w:asciiTheme="majorHAnsi" w:hAnsiTheme="majorHAnsi" w:cs="Arial"/>
                <w:lang w:val="ru-RU"/>
              </w:rPr>
              <w:t>экономических</w:t>
            </w:r>
            <w:r w:rsidR="001F06DC" w:rsidRPr="001F06DC">
              <w:rPr>
                <w:rFonts w:asciiTheme="majorHAnsi" w:hAnsiTheme="majorHAnsi" w:cs="Arial"/>
                <w:lang w:val="ru-RU"/>
              </w:rPr>
              <w:t xml:space="preserve"> </w:t>
            </w:r>
            <w:r w:rsidRPr="00B56C9A">
              <w:rPr>
                <w:rFonts w:asciiTheme="majorHAnsi" w:hAnsiTheme="majorHAnsi" w:cs="Arial"/>
                <w:lang w:val="ru-RU"/>
              </w:rPr>
              <w:t xml:space="preserve"> механизмах</w:t>
            </w:r>
            <w:proofErr w:type="gramEnd"/>
            <w:r w:rsidRPr="00B56C9A">
              <w:rPr>
                <w:rFonts w:asciiTheme="majorHAnsi" w:hAnsiTheme="majorHAnsi" w:cs="Arial"/>
                <w:lang w:val="ru-RU"/>
              </w:rPr>
              <w:t>, а не на конкретных агротехнических приёмах (последние хорошо известны и изучаются в сельскохозяйственных колледжах и университетах). Хотелось бы обсудить, каким образом можно мотивировать землепользователей вкладывать средства в предотвращение деградации почв, в переход на систему Устойчивого использования земельных ресурсов (</w:t>
            </w:r>
            <w:r w:rsidRPr="00B56C9A">
              <w:rPr>
                <w:rFonts w:asciiTheme="majorHAnsi" w:hAnsiTheme="majorHAnsi" w:cs="Arial"/>
                <w:lang w:val="en"/>
              </w:rPr>
              <w:t>SLM</w:t>
            </w:r>
            <w:r w:rsidRPr="00B56C9A">
              <w:rPr>
                <w:rFonts w:asciiTheme="majorHAnsi" w:hAnsiTheme="majorHAnsi" w:cs="Arial"/>
                <w:lang w:val="ru-RU"/>
              </w:rPr>
              <w:t>). Как мне кажется, это могут быть либо прямые государственные инвестиции, либо льготные долгосрочные кредиты. Хотелось бы услышать об опыте успешного использования этих подходов.</w:t>
            </w:r>
          </w:p>
          <w:p w:rsidR="00283B80" w:rsidRPr="001F06DC" w:rsidRDefault="00283B80" w:rsidP="00283B80">
            <w:pPr>
              <w:pStyle w:val="Heading3"/>
              <w:outlineLvl w:val="2"/>
              <w:rPr>
                <w:rFonts w:cs="Arial"/>
              </w:rPr>
            </w:pPr>
            <w:r w:rsidRPr="001F06DC">
              <w:rPr>
                <w:rFonts w:cs="Arial"/>
              </w:rPr>
              <w:t>2</w:t>
            </w:r>
            <w:r w:rsidRPr="001F06DC">
              <w:t xml:space="preserve">.1 </w:t>
            </w:r>
            <w:r w:rsidRPr="00B56C9A">
              <w:t>Pavel</w:t>
            </w:r>
            <w:r w:rsidRPr="001F06DC">
              <w:t xml:space="preserve"> </w:t>
            </w:r>
            <w:proofErr w:type="spellStart"/>
            <w:r w:rsidRPr="00B56C9A">
              <w:t>Krasilnikov</w:t>
            </w:r>
            <w:proofErr w:type="spellEnd"/>
            <w:r w:rsidRPr="001F06DC">
              <w:t xml:space="preserve"> (</w:t>
            </w:r>
            <w:r w:rsidRPr="00B56C9A">
              <w:t>translation</w:t>
            </w:r>
            <w:r w:rsidRPr="001F06DC">
              <w:t>)</w:t>
            </w:r>
          </w:p>
          <w:p w:rsidR="00283B80" w:rsidRPr="001F06DC" w:rsidRDefault="00283B80" w:rsidP="00283B80">
            <w:pPr>
              <w:keepNext/>
              <w:rPr>
                <w:rFonts w:asciiTheme="majorHAnsi" w:hAnsiTheme="majorHAnsi" w:cs="Arial"/>
              </w:rPr>
            </w:pPr>
          </w:p>
          <w:p w:rsidR="001F06DC" w:rsidRPr="001F06DC" w:rsidRDefault="001F06DC" w:rsidP="001F06DC">
            <w:pPr>
              <w:jc w:val="both"/>
              <w:textAlignment w:val="baseline"/>
              <w:rPr>
                <w:rFonts w:asciiTheme="majorHAnsi" w:eastAsia="Times New Roman" w:hAnsiTheme="majorHAnsi" w:cs="Times New Roman"/>
              </w:rPr>
            </w:pPr>
            <w:r w:rsidRPr="001F06DC">
              <w:rPr>
                <w:rFonts w:asciiTheme="majorHAnsi" w:eastAsia="Times New Roman" w:hAnsiTheme="majorHAnsi" w:cs="Times New Roman"/>
                <w:bdr w:val="none" w:sz="0" w:space="0" w:color="auto" w:frame="1"/>
              </w:rPr>
              <w:t>Speaking about tools for control of land degradation, I would like to focus your attention on economic mechanisms and not so on specific agricultural techniques (the latter are well known and studied in agricultural colleges and universities). I would like to discuss how land users could be motivated to invest in land degradation prevention, in transition to the sustainable land management system (SLM). It seems that it may include either direct government investment or long-term preferential loans. I would like to hear about any successful experience in implementing these approaches.</w:t>
            </w:r>
          </w:p>
          <w:p w:rsidR="000F1BB4" w:rsidRPr="001F06DC" w:rsidRDefault="001F06DC" w:rsidP="001F06DC">
            <w:pPr>
              <w:keepNext/>
              <w:rPr>
                <w:rFonts w:asciiTheme="majorHAnsi" w:hAnsiTheme="majorHAnsi" w:cs="Arial"/>
              </w:rPr>
            </w:pPr>
            <w:r w:rsidRPr="001F06DC">
              <w:rPr>
                <w:rFonts w:ascii="inherit" w:eastAsia="Times New Roman" w:hAnsi="inherit" w:cs="Times New Roman"/>
                <w:sz w:val="18"/>
                <w:szCs w:val="18"/>
                <w:bdr w:val="none" w:sz="0" w:space="0" w:color="auto" w:frame="1"/>
              </w:rPr>
              <w:br/>
            </w:r>
          </w:p>
          <w:p w:rsidR="000F1BB4" w:rsidRPr="000F1BB4" w:rsidRDefault="000F1BB4" w:rsidP="000F1BB4">
            <w:pPr>
              <w:keepNext/>
              <w:jc w:val="center"/>
              <w:rPr>
                <w:rFonts w:asciiTheme="majorHAnsi" w:hAnsiTheme="majorHAnsi" w:cs="Arial"/>
                <w:b/>
                <w:lang w:val="ru-RU"/>
              </w:rPr>
            </w:pPr>
            <w:r w:rsidRPr="00B56C9A">
              <w:rPr>
                <w:rFonts w:asciiTheme="majorHAnsi" w:hAnsiTheme="majorHAnsi" w:cs="Arial"/>
                <w:b/>
              </w:rPr>
              <w:t>***</w:t>
            </w:r>
          </w:p>
          <w:p w:rsidR="000F1BB4" w:rsidRPr="000F1BB4" w:rsidRDefault="00F76C10" w:rsidP="000F1BB4">
            <w:pPr>
              <w:pStyle w:val="Heading3"/>
              <w:outlineLvl w:val="2"/>
              <w:rPr>
                <w:lang w:val="ru-RU"/>
              </w:rPr>
            </w:pPr>
            <w:r w:rsidRPr="00B56C9A">
              <w:rPr>
                <w:rFonts w:cs="Arial"/>
                <w:lang w:val="en"/>
              </w:rPr>
              <w:t xml:space="preserve">2.2 </w:t>
            </w:r>
            <w:proofErr w:type="spellStart"/>
            <w:r w:rsidRPr="00B56C9A">
              <w:t>Marketa</w:t>
            </w:r>
            <w:proofErr w:type="spellEnd"/>
            <w:r w:rsidRPr="00B56C9A">
              <w:t xml:space="preserve"> </w:t>
            </w:r>
            <w:proofErr w:type="spellStart"/>
            <w:r w:rsidRPr="00B56C9A">
              <w:t>Jonasova</w:t>
            </w:r>
            <w:bookmarkEnd w:id="8"/>
            <w:proofErr w:type="spellEnd"/>
          </w:p>
          <w:p w:rsidR="00F76C10" w:rsidRPr="00B56C9A" w:rsidRDefault="00F76C10" w:rsidP="00F76C10">
            <w:pPr>
              <w:rPr>
                <w:rFonts w:asciiTheme="majorHAnsi" w:hAnsiTheme="majorHAnsi"/>
              </w:rPr>
            </w:pPr>
          </w:p>
          <w:p w:rsidR="00F76C10" w:rsidRPr="00B56C9A" w:rsidRDefault="00F76C10" w:rsidP="00F76C10">
            <w:pPr>
              <w:widowControl w:val="0"/>
              <w:autoSpaceDE w:val="0"/>
              <w:autoSpaceDN w:val="0"/>
              <w:adjustRightInd w:val="0"/>
              <w:rPr>
                <w:rFonts w:asciiTheme="majorHAnsi" w:hAnsiTheme="majorHAnsi" w:cs="Helvetica Neue"/>
                <w:color w:val="2E2E2E"/>
              </w:rPr>
            </w:pPr>
            <w:r w:rsidRPr="00B56C9A">
              <w:rPr>
                <w:rFonts w:asciiTheme="majorHAnsi" w:hAnsiTheme="majorHAnsi" w:cs="Arial"/>
                <w:color w:val="2E2E2E"/>
              </w:rPr>
              <w:t>Dear participants,</w:t>
            </w:r>
          </w:p>
          <w:p w:rsidR="00F76C10" w:rsidRPr="00B56C9A" w:rsidRDefault="00F76C10" w:rsidP="00F76C10">
            <w:pPr>
              <w:widowControl w:val="0"/>
              <w:autoSpaceDE w:val="0"/>
              <w:autoSpaceDN w:val="0"/>
              <w:adjustRightInd w:val="0"/>
              <w:rPr>
                <w:rFonts w:asciiTheme="majorHAnsi" w:hAnsiTheme="majorHAnsi" w:cs="Helvetica Neue"/>
                <w:color w:val="2E2E2E"/>
              </w:rPr>
            </w:pPr>
            <w:r w:rsidRPr="00B56C9A">
              <w:rPr>
                <w:rFonts w:asciiTheme="majorHAnsi" w:hAnsiTheme="majorHAnsi" w:cs="Helvetica Neue"/>
                <w:color w:val="2E2E2E"/>
              </w:rPr>
              <w:t> </w:t>
            </w:r>
          </w:p>
          <w:p w:rsidR="00F76C10" w:rsidRPr="00B56C9A" w:rsidRDefault="00F76C10" w:rsidP="00F76C10">
            <w:pPr>
              <w:widowControl w:val="0"/>
              <w:autoSpaceDE w:val="0"/>
              <w:autoSpaceDN w:val="0"/>
              <w:adjustRightInd w:val="0"/>
              <w:rPr>
                <w:rFonts w:asciiTheme="majorHAnsi" w:hAnsiTheme="majorHAnsi" w:cs="Helvetica Neue"/>
                <w:color w:val="2E2E2E"/>
              </w:rPr>
            </w:pPr>
            <w:r w:rsidRPr="00B56C9A">
              <w:rPr>
                <w:rFonts w:asciiTheme="majorHAnsi" w:hAnsiTheme="majorHAnsi" w:cs="Arial"/>
                <w:color w:val="2E2E2E"/>
              </w:rPr>
              <w:t>Various tools are available to assess land degradation but they all have their advantages and disadvantages and overall they show a clear complementarity. Decision support models, as interesting result they may produce, should include all relevant stakeholders on the ground. Some promising tools are discussed below.</w:t>
            </w:r>
          </w:p>
          <w:p w:rsidR="00F76C10" w:rsidRPr="00B56C9A" w:rsidRDefault="00F76C10" w:rsidP="00F76C10">
            <w:pPr>
              <w:widowControl w:val="0"/>
              <w:autoSpaceDE w:val="0"/>
              <w:autoSpaceDN w:val="0"/>
              <w:adjustRightInd w:val="0"/>
              <w:rPr>
                <w:rFonts w:asciiTheme="majorHAnsi" w:hAnsiTheme="majorHAnsi" w:cs="Helvetica Neue"/>
                <w:color w:val="2E2E2E"/>
              </w:rPr>
            </w:pPr>
            <w:r w:rsidRPr="00B56C9A">
              <w:rPr>
                <w:rFonts w:asciiTheme="majorHAnsi" w:hAnsiTheme="majorHAnsi" w:cs="Arial"/>
                <w:color w:val="2E2E2E"/>
              </w:rPr>
              <w:t xml:space="preserve">In particular, </w:t>
            </w:r>
            <w:r w:rsidRPr="00B56C9A">
              <w:rPr>
                <w:rFonts w:asciiTheme="majorHAnsi" w:hAnsiTheme="majorHAnsi" w:cs="Arial"/>
                <w:b/>
                <w:bCs/>
                <w:color w:val="2E2E2E"/>
              </w:rPr>
              <w:t>geographical information systems</w:t>
            </w:r>
            <w:r w:rsidRPr="00B56C9A">
              <w:rPr>
                <w:rFonts w:asciiTheme="majorHAnsi" w:hAnsiTheme="majorHAnsi" w:cs="Arial"/>
                <w:color w:val="2E2E2E"/>
              </w:rPr>
              <w:t xml:space="preserve"> (GIS) and remote sensing technologies have improved the past methods, which used to rely heavily on subjective expert opinions or extrapolation of localized estimations, and offer great prospects in the context of a socio-economic assessment of land degradation. Namely, Global Assessment of Land Degradation (GLADA) and Global Land Degradation Information System (GLADIS) make strong use of the new GIS technologies, which facilitates the collection of large quantities of global time series data using satellite imagery and lead to a significant increase in the accuracy of land degradation assessments. Global maps on land degradation and desertification do give good overviews, but information </w:t>
            </w:r>
            <w:r w:rsidRPr="00B56C9A">
              <w:rPr>
                <w:rFonts w:asciiTheme="majorHAnsi" w:hAnsiTheme="majorHAnsi" w:cs="Arial"/>
                <w:color w:val="2E2E2E"/>
              </w:rPr>
              <w:lastRenderedPageBreak/>
              <w:t>cannot be transferred to the local level. This local-level information is needed for policymakers and for more adapted research on land use management.</w:t>
            </w:r>
          </w:p>
          <w:p w:rsidR="00F76C10" w:rsidRPr="00B56C9A" w:rsidRDefault="00F76C10" w:rsidP="00F76C10">
            <w:pPr>
              <w:widowControl w:val="0"/>
              <w:autoSpaceDE w:val="0"/>
              <w:autoSpaceDN w:val="0"/>
              <w:adjustRightInd w:val="0"/>
              <w:rPr>
                <w:rFonts w:asciiTheme="majorHAnsi" w:hAnsiTheme="majorHAnsi" w:cs="Helvetica Neue"/>
                <w:color w:val="2E2E2E"/>
              </w:rPr>
            </w:pPr>
            <w:r w:rsidRPr="00B56C9A">
              <w:rPr>
                <w:rFonts w:asciiTheme="majorHAnsi" w:hAnsiTheme="majorHAnsi" w:cs="Helvetica Neue"/>
                <w:color w:val="2E2E2E"/>
              </w:rPr>
              <w:t> </w:t>
            </w:r>
          </w:p>
          <w:p w:rsidR="00F76C10" w:rsidRPr="00B56C9A" w:rsidRDefault="00F76C10" w:rsidP="00F76C10">
            <w:pPr>
              <w:widowControl w:val="0"/>
              <w:autoSpaceDE w:val="0"/>
              <w:autoSpaceDN w:val="0"/>
              <w:adjustRightInd w:val="0"/>
              <w:rPr>
                <w:rFonts w:asciiTheme="majorHAnsi" w:hAnsiTheme="majorHAnsi" w:cs="Helvetica Neue"/>
                <w:color w:val="2E2E2E"/>
              </w:rPr>
            </w:pPr>
            <w:r w:rsidRPr="00B56C9A">
              <w:rPr>
                <w:rFonts w:asciiTheme="majorHAnsi" w:hAnsiTheme="majorHAnsi" w:cs="Arial"/>
                <w:color w:val="2E2E2E"/>
              </w:rPr>
              <w:t xml:space="preserve">Comprehensive analytical methods contribute greatly in informing policymakers on the best actions to address land degradation. In particular, </w:t>
            </w:r>
            <w:r w:rsidRPr="00B56C9A">
              <w:rPr>
                <w:rFonts w:asciiTheme="majorHAnsi" w:hAnsiTheme="majorHAnsi" w:cs="Arial"/>
                <w:b/>
                <w:bCs/>
                <w:color w:val="2E2E2E"/>
              </w:rPr>
              <w:t>total economic value</w:t>
            </w:r>
            <w:r w:rsidRPr="00B56C9A">
              <w:rPr>
                <w:rFonts w:asciiTheme="majorHAnsi" w:hAnsiTheme="majorHAnsi" w:cs="Arial"/>
                <w:color w:val="2E2E2E"/>
              </w:rPr>
              <w:t xml:space="preserve"> (TEV), which takes into account both on-site and off-site direct and indirect costs and benefits of ecosystem services, is one of such methods.</w:t>
            </w:r>
          </w:p>
          <w:p w:rsidR="00F76C10" w:rsidRPr="00B56C9A" w:rsidRDefault="00F76C10" w:rsidP="00F76C10">
            <w:pPr>
              <w:widowControl w:val="0"/>
              <w:autoSpaceDE w:val="0"/>
              <w:autoSpaceDN w:val="0"/>
              <w:adjustRightInd w:val="0"/>
              <w:rPr>
                <w:rFonts w:asciiTheme="majorHAnsi" w:hAnsiTheme="majorHAnsi" w:cs="Helvetica Neue"/>
                <w:color w:val="2E2E2E"/>
              </w:rPr>
            </w:pPr>
            <w:r w:rsidRPr="00B56C9A">
              <w:rPr>
                <w:rFonts w:asciiTheme="majorHAnsi" w:hAnsiTheme="majorHAnsi" w:cs="Helvetica Neue"/>
                <w:color w:val="2E2E2E"/>
              </w:rPr>
              <w:t> </w:t>
            </w:r>
          </w:p>
          <w:p w:rsidR="00F76C10" w:rsidRPr="00B56C9A" w:rsidRDefault="00F76C10" w:rsidP="00F76C10">
            <w:pPr>
              <w:widowControl w:val="0"/>
              <w:autoSpaceDE w:val="0"/>
              <w:autoSpaceDN w:val="0"/>
              <w:adjustRightInd w:val="0"/>
              <w:rPr>
                <w:rFonts w:asciiTheme="majorHAnsi" w:hAnsiTheme="majorHAnsi" w:cs="Helvetica Neue"/>
                <w:color w:val="2E2E2E"/>
              </w:rPr>
            </w:pPr>
            <w:r w:rsidRPr="00B56C9A">
              <w:rPr>
                <w:rFonts w:asciiTheme="majorHAnsi" w:hAnsiTheme="majorHAnsi" w:cs="Arial"/>
                <w:color w:val="2E2E2E"/>
              </w:rPr>
              <w:t>What are other tools not indicated above and are there existing case studies or project economic analysis applying TEV in assessing land degradation?</w:t>
            </w:r>
          </w:p>
          <w:p w:rsidR="00F76C10" w:rsidRPr="00B56C9A" w:rsidRDefault="00F76C10" w:rsidP="00F76C10">
            <w:pPr>
              <w:widowControl w:val="0"/>
              <w:autoSpaceDE w:val="0"/>
              <w:autoSpaceDN w:val="0"/>
              <w:adjustRightInd w:val="0"/>
              <w:rPr>
                <w:rFonts w:asciiTheme="majorHAnsi" w:hAnsiTheme="majorHAnsi" w:cs="Helvetica Neue"/>
                <w:color w:val="2E2E2E"/>
              </w:rPr>
            </w:pPr>
            <w:r w:rsidRPr="00B56C9A">
              <w:rPr>
                <w:rFonts w:asciiTheme="majorHAnsi" w:hAnsiTheme="majorHAnsi" w:cs="Helvetica Neue"/>
                <w:color w:val="2E2E2E"/>
              </w:rPr>
              <w:t> </w:t>
            </w:r>
          </w:p>
          <w:p w:rsidR="00F76C10" w:rsidRPr="00B56C9A" w:rsidRDefault="00F76C10" w:rsidP="00F76C10">
            <w:pPr>
              <w:rPr>
                <w:rFonts w:asciiTheme="majorHAnsi" w:hAnsiTheme="majorHAnsi" w:cs="Arial"/>
                <w:color w:val="2E2E2E"/>
              </w:rPr>
            </w:pPr>
            <w:proofErr w:type="spellStart"/>
            <w:r w:rsidRPr="00B56C9A">
              <w:rPr>
                <w:rFonts w:asciiTheme="majorHAnsi" w:hAnsiTheme="majorHAnsi" w:cs="Arial"/>
                <w:color w:val="2E2E2E"/>
              </w:rPr>
              <w:t>Marketa</w:t>
            </w:r>
            <w:proofErr w:type="spellEnd"/>
            <w:r w:rsidRPr="00B56C9A">
              <w:rPr>
                <w:rFonts w:asciiTheme="majorHAnsi" w:hAnsiTheme="majorHAnsi" w:cs="Arial"/>
                <w:color w:val="2E2E2E"/>
              </w:rPr>
              <w:t xml:space="preserve"> </w:t>
            </w:r>
            <w:proofErr w:type="spellStart"/>
            <w:r w:rsidRPr="00B56C9A">
              <w:rPr>
                <w:rFonts w:asciiTheme="majorHAnsi" w:hAnsiTheme="majorHAnsi" w:cs="Arial"/>
                <w:color w:val="2E2E2E"/>
              </w:rPr>
              <w:t>Jonasova</w:t>
            </w:r>
            <w:proofErr w:type="spellEnd"/>
            <w:r w:rsidRPr="00B56C9A">
              <w:rPr>
                <w:rFonts w:asciiTheme="majorHAnsi" w:hAnsiTheme="majorHAnsi" w:cs="Arial"/>
                <w:color w:val="2E2E2E"/>
              </w:rPr>
              <w:t>, World Bank</w:t>
            </w:r>
          </w:p>
          <w:p w:rsidR="000F1BB4" w:rsidRDefault="000F1BB4" w:rsidP="00F76C10">
            <w:pPr>
              <w:pStyle w:val="Heading3"/>
              <w:outlineLvl w:val="2"/>
              <w:rPr>
                <w:lang w:val="ru-RU"/>
              </w:rPr>
            </w:pPr>
            <w:bookmarkStart w:id="9" w:name="_Toc404584160"/>
          </w:p>
          <w:p w:rsidR="00F76C10" w:rsidRPr="000F1BB4" w:rsidRDefault="00F76C10" w:rsidP="00F76C10">
            <w:pPr>
              <w:pStyle w:val="Heading3"/>
              <w:outlineLvl w:val="2"/>
              <w:rPr>
                <w:lang w:val="ru-RU"/>
              </w:rPr>
            </w:pPr>
            <w:r w:rsidRPr="000F1BB4">
              <w:rPr>
                <w:lang w:val="ru-RU"/>
              </w:rPr>
              <w:t xml:space="preserve">2.2 </w:t>
            </w:r>
            <w:proofErr w:type="spellStart"/>
            <w:r w:rsidRPr="000F1BB4">
              <w:rPr>
                <w:lang w:val="ru-RU"/>
              </w:rPr>
              <w:t>Маркета</w:t>
            </w:r>
            <w:proofErr w:type="spellEnd"/>
            <w:r w:rsidRPr="000F1BB4">
              <w:rPr>
                <w:lang w:val="ru-RU"/>
              </w:rPr>
              <w:t xml:space="preserve"> </w:t>
            </w:r>
            <w:proofErr w:type="spellStart"/>
            <w:r w:rsidRPr="000F1BB4">
              <w:rPr>
                <w:lang w:val="ru-RU"/>
              </w:rPr>
              <w:t>Йонасова</w:t>
            </w:r>
            <w:proofErr w:type="spellEnd"/>
            <w:r w:rsidRPr="000F1BB4">
              <w:rPr>
                <w:lang w:val="ru-RU"/>
              </w:rPr>
              <w:t>, Всемирный банк (</w:t>
            </w:r>
            <w:r w:rsidR="00A421A9" w:rsidRPr="00B56C9A">
              <w:t>translation</w:t>
            </w:r>
            <w:r w:rsidRPr="000F1BB4">
              <w:rPr>
                <w:lang w:val="ru-RU"/>
              </w:rPr>
              <w:t>)</w:t>
            </w:r>
            <w:bookmarkEnd w:id="9"/>
          </w:p>
          <w:p w:rsidR="00F76C10" w:rsidRPr="000F1BB4" w:rsidRDefault="00F76C10" w:rsidP="00F76C10">
            <w:pPr>
              <w:rPr>
                <w:rFonts w:asciiTheme="majorHAnsi" w:hAnsiTheme="majorHAnsi" w:cs="Arial"/>
                <w:color w:val="2E2E2E"/>
                <w:lang w:val="ru-RU"/>
              </w:rPr>
            </w:pP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000000"/>
                <w:bdr w:val="none" w:sz="0" w:space="0" w:color="auto" w:frame="1"/>
                <w:lang w:val="ru-RU"/>
              </w:rPr>
              <w:t>Уважаемые участники!</w:t>
            </w: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rPr>
              <w:t> </w:t>
            </w: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000000"/>
                <w:bdr w:val="none" w:sz="0" w:space="0" w:color="auto" w:frame="1"/>
                <w:lang w:val="ru-RU"/>
              </w:rPr>
              <w:t>Существуют различные инструменты для оценки деградации – и у всех есть свои преимущества и недостатки. В целом они хорошо дополняют друг друга. Модели в поддержку принятия решений, в связи с тем, что они могут дать интересный результат, должны включать все заинтересованные стороны на местах. Отдельные перспективные инструменты описываются ниже.</w:t>
            </w: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rPr>
              <w:t> </w:t>
            </w: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000000"/>
                <w:bdr w:val="none" w:sz="0" w:space="0" w:color="auto" w:frame="1"/>
                <w:lang w:val="ru-RU"/>
              </w:rPr>
              <w:t>В частности, </w:t>
            </w:r>
            <w:r w:rsidRPr="001F06DC">
              <w:rPr>
                <w:rFonts w:asciiTheme="majorHAnsi" w:eastAsia="Times New Roman" w:hAnsiTheme="majorHAnsi" w:cs="Times New Roman"/>
                <w:i/>
                <w:iCs/>
                <w:color w:val="000000"/>
                <w:bdr w:val="none" w:sz="0" w:space="0" w:color="auto" w:frame="1"/>
                <w:lang w:val="ru-RU"/>
              </w:rPr>
              <w:t>геоинформационные системы </w:t>
            </w:r>
            <w:r w:rsidRPr="001F06DC">
              <w:rPr>
                <w:rFonts w:asciiTheme="majorHAnsi" w:eastAsia="Times New Roman" w:hAnsiTheme="majorHAnsi" w:cs="Times New Roman"/>
                <w:color w:val="000000"/>
                <w:bdr w:val="none" w:sz="0" w:space="0" w:color="auto" w:frame="1"/>
                <w:lang w:val="ru-RU"/>
              </w:rPr>
              <w:t>(ГИС) и технологии дистанционного зондирования улучшили прошлые методы, которые в большей степени опирались на субъективные мнения специалистов или исследования на основе расчетов, сделанных на местах. Они предлагают широкие возможности для социально-экономической оценки деградации земель. Например, Глобальная оценка деградации земель (GLADA) и Глобальная информационная система деградации земель (GLADIS) широко используют новые технологии ГИС, которые обеспечивают сбор больших объемов глобальных данных временных рядов при помощи спутниковых изображений и существенно повышают точность оценок деградации земель. Глобальные карты деградации и опустынивания земель действительно дают хорошее общее представление, но информация не может быть переведена на местный уровень.  Именно эти данные местного уровня необходимы для принятия решений политиками и для более адаптированных к местным условиям исследований в области землепользования.</w:t>
            </w: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000000"/>
                <w:bdr w:val="none" w:sz="0" w:space="0" w:color="auto" w:frame="1"/>
                <w:lang w:val="ru-RU"/>
              </w:rPr>
              <w:t>Комплексные аналитические методы делают серьезный вклад в информирование политиков по вопросам выбора наиболее оптимальных методов решения проблем деградации земель. В частности, учет </w:t>
            </w:r>
            <w:r w:rsidRPr="001F06DC">
              <w:rPr>
                <w:rFonts w:asciiTheme="majorHAnsi" w:eastAsia="Times New Roman" w:hAnsiTheme="majorHAnsi" w:cs="Times New Roman"/>
                <w:i/>
                <w:iCs/>
                <w:color w:val="000000"/>
                <w:bdr w:val="none" w:sz="0" w:space="0" w:color="auto" w:frame="1"/>
                <w:lang w:val="ru-RU"/>
              </w:rPr>
              <w:t>совокупных экономических издержек</w:t>
            </w:r>
            <w:r w:rsidRPr="001F06DC">
              <w:rPr>
                <w:rFonts w:asciiTheme="majorHAnsi" w:eastAsia="Times New Roman" w:hAnsiTheme="majorHAnsi" w:cs="Times New Roman"/>
                <w:color w:val="000000"/>
                <w:bdr w:val="none" w:sz="0" w:space="0" w:color="auto" w:frame="1"/>
                <w:lang w:val="ru-RU"/>
              </w:rPr>
              <w:t xml:space="preserve"> (TEV), т.е. прямых и косвенных издержек и выгод на местах и вокруг, связанных с </w:t>
            </w:r>
            <w:proofErr w:type="spellStart"/>
            <w:r w:rsidRPr="001F06DC">
              <w:rPr>
                <w:rFonts w:asciiTheme="majorHAnsi" w:eastAsia="Times New Roman" w:hAnsiTheme="majorHAnsi" w:cs="Times New Roman"/>
                <w:color w:val="000000"/>
                <w:bdr w:val="none" w:sz="0" w:space="0" w:color="auto" w:frame="1"/>
                <w:lang w:val="ru-RU"/>
              </w:rPr>
              <w:t>экосистемными</w:t>
            </w:r>
            <w:proofErr w:type="spellEnd"/>
            <w:r w:rsidRPr="001F06DC">
              <w:rPr>
                <w:rFonts w:asciiTheme="majorHAnsi" w:eastAsia="Times New Roman" w:hAnsiTheme="majorHAnsi" w:cs="Times New Roman"/>
                <w:color w:val="000000"/>
                <w:bdr w:val="none" w:sz="0" w:space="0" w:color="auto" w:frame="1"/>
                <w:lang w:val="ru-RU"/>
              </w:rPr>
              <w:t xml:space="preserve"> услугами, является одним их таких методов.</w:t>
            </w: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rPr>
              <w:t> </w:t>
            </w: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000000"/>
                <w:bdr w:val="none" w:sz="0" w:space="0" w:color="auto" w:frame="1"/>
                <w:lang w:val="ru-RU"/>
              </w:rPr>
              <w:t>Какие существуют иные инструменты, не указанные выше, а также существуют ли примеры или проекты экономического анализа, основанного на TEV, для оценки деградации земель?</w:t>
            </w:r>
          </w:p>
          <w:p w:rsidR="00F76C10" w:rsidRPr="001F06DC" w:rsidRDefault="00F76C10" w:rsidP="00F76C10">
            <w:pPr>
              <w:rPr>
                <w:rFonts w:asciiTheme="majorHAnsi" w:hAnsiTheme="majorHAnsi" w:cs="Arial"/>
                <w:color w:val="2E2E2E"/>
                <w:lang w:val="fr-FR"/>
              </w:rPr>
            </w:pPr>
          </w:p>
          <w:p w:rsidR="000F1BB4" w:rsidRPr="000F1BB4" w:rsidRDefault="000F1BB4" w:rsidP="000F1BB4">
            <w:pPr>
              <w:keepNext/>
              <w:jc w:val="center"/>
              <w:rPr>
                <w:rFonts w:asciiTheme="majorHAnsi" w:hAnsiTheme="majorHAnsi" w:cs="Arial"/>
                <w:b/>
                <w:lang w:val="ru-RU"/>
              </w:rPr>
            </w:pPr>
            <w:r w:rsidRPr="00B56C9A">
              <w:rPr>
                <w:rFonts w:asciiTheme="majorHAnsi" w:hAnsiTheme="majorHAnsi" w:cs="Arial"/>
                <w:b/>
              </w:rPr>
              <w:t>***</w:t>
            </w:r>
          </w:p>
          <w:p w:rsidR="00F76C10" w:rsidRPr="00B56C9A" w:rsidRDefault="00F76C10" w:rsidP="00F76C10">
            <w:pPr>
              <w:pStyle w:val="Heading3"/>
              <w:outlineLvl w:val="2"/>
            </w:pPr>
            <w:bookmarkStart w:id="10" w:name="_Toc404584161"/>
            <w:r w:rsidRPr="00B56C9A">
              <w:t xml:space="preserve">2.3 </w:t>
            </w:r>
            <w:proofErr w:type="spellStart"/>
            <w:r w:rsidRPr="00B56C9A">
              <w:t>Marketa</w:t>
            </w:r>
            <w:proofErr w:type="spellEnd"/>
            <w:r w:rsidRPr="00B56C9A">
              <w:t xml:space="preserve"> </w:t>
            </w:r>
            <w:proofErr w:type="spellStart"/>
            <w:r w:rsidRPr="00B56C9A">
              <w:t>Jonasova</w:t>
            </w:r>
            <w:bookmarkEnd w:id="10"/>
            <w:proofErr w:type="spellEnd"/>
          </w:p>
          <w:p w:rsidR="00F76C10" w:rsidRPr="00B56C9A" w:rsidRDefault="00F76C10" w:rsidP="00F76C10">
            <w:pPr>
              <w:rPr>
                <w:rFonts w:asciiTheme="majorHAnsi" w:hAnsiTheme="majorHAnsi" w:cs="Arial"/>
                <w:color w:val="2E2E2E"/>
              </w:rPr>
            </w:pPr>
          </w:p>
          <w:p w:rsidR="00F76C10" w:rsidRPr="00B56C9A" w:rsidRDefault="00F76C10" w:rsidP="00F76C10">
            <w:pPr>
              <w:widowControl w:val="0"/>
              <w:autoSpaceDE w:val="0"/>
              <w:autoSpaceDN w:val="0"/>
              <w:adjustRightInd w:val="0"/>
              <w:rPr>
                <w:rFonts w:asciiTheme="majorHAnsi" w:hAnsiTheme="majorHAnsi" w:cs="Helvetica Neue"/>
                <w:color w:val="2E2E2E"/>
              </w:rPr>
            </w:pPr>
            <w:r w:rsidRPr="00B56C9A">
              <w:rPr>
                <w:rFonts w:asciiTheme="majorHAnsi" w:hAnsiTheme="majorHAnsi" w:cs="Arial"/>
                <w:color w:val="2E2E2E"/>
              </w:rPr>
              <w:t>Dear participants,</w:t>
            </w:r>
          </w:p>
          <w:p w:rsidR="00F76C10" w:rsidRPr="00B56C9A" w:rsidRDefault="00F76C10" w:rsidP="00F76C10">
            <w:pPr>
              <w:widowControl w:val="0"/>
              <w:autoSpaceDE w:val="0"/>
              <w:autoSpaceDN w:val="0"/>
              <w:adjustRightInd w:val="0"/>
              <w:rPr>
                <w:rFonts w:asciiTheme="majorHAnsi" w:hAnsiTheme="majorHAnsi" w:cs="Helvetica Neue"/>
                <w:color w:val="2E2E2E"/>
              </w:rPr>
            </w:pPr>
            <w:r w:rsidRPr="00B56C9A">
              <w:rPr>
                <w:rFonts w:asciiTheme="majorHAnsi" w:hAnsiTheme="majorHAnsi" w:cs="Helvetica Neue"/>
                <w:color w:val="2E2E2E"/>
              </w:rPr>
              <w:t> </w:t>
            </w:r>
          </w:p>
          <w:p w:rsidR="00F76C10" w:rsidRPr="00B56C9A" w:rsidRDefault="00F76C10" w:rsidP="00F76C10">
            <w:pPr>
              <w:widowControl w:val="0"/>
              <w:autoSpaceDE w:val="0"/>
              <w:autoSpaceDN w:val="0"/>
              <w:adjustRightInd w:val="0"/>
              <w:rPr>
                <w:rFonts w:asciiTheme="majorHAnsi" w:hAnsiTheme="majorHAnsi" w:cs="Helvetica Neue"/>
                <w:color w:val="2E2E2E"/>
              </w:rPr>
            </w:pPr>
            <w:r w:rsidRPr="00B56C9A">
              <w:rPr>
                <w:rFonts w:asciiTheme="majorHAnsi" w:hAnsiTheme="majorHAnsi" w:cs="Arial"/>
                <w:color w:val="2E2E2E"/>
              </w:rPr>
              <w:t xml:space="preserve">I would like to comment on good practice examples of sustainable land management approaches. In particular, </w:t>
            </w:r>
            <w:r w:rsidRPr="00B56C9A">
              <w:rPr>
                <w:rFonts w:asciiTheme="majorHAnsi" w:hAnsiTheme="majorHAnsi" w:cs="Arial"/>
                <w:b/>
                <w:bCs/>
                <w:color w:val="2E2E2E"/>
              </w:rPr>
              <w:t>modern conservation agriculture</w:t>
            </w:r>
            <w:r w:rsidRPr="00B56C9A">
              <w:rPr>
                <w:rFonts w:asciiTheme="majorHAnsi" w:hAnsiTheme="majorHAnsi" w:cs="Arial"/>
                <w:color w:val="2E2E2E"/>
              </w:rPr>
              <w:t xml:space="preserve"> presents a very promising opportunity as a strategic platform for combating land degradation and for raising production in the region. Resource conserving technologies, based on the basic tenets of conservation agriculture (i.e., minimum or no-till; maintenance, as far as possible, of year-round organic ground cover; diversified crop rotation) are likely to provide economic benefits to the farmers that may be large enough for a fast-track adoption of SLM measures. However, adaptive research is required to make this happen in the major agro-ecological systems in the region. Sustainable Land Management should contribute to economic growth, social equality, and help achieve a balance in the competing use of land for livelihoods and ecosystem stability. Technologies to achieve these goals are available, but need to be tested and adopted under the specific social–ecological–economic frameworks of the countries in the region.</w:t>
            </w:r>
          </w:p>
          <w:p w:rsidR="00F76C10" w:rsidRPr="00B56C9A" w:rsidRDefault="00F76C10" w:rsidP="00F76C10">
            <w:pPr>
              <w:widowControl w:val="0"/>
              <w:autoSpaceDE w:val="0"/>
              <w:autoSpaceDN w:val="0"/>
              <w:adjustRightInd w:val="0"/>
              <w:rPr>
                <w:rFonts w:asciiTheme="majorHAnsi" w:hAnsiTheme="majorHAnsi" w:cs="Helvetica Neue"/>
                <w:color w:val="2E2E2E"/>
              </w:rPr>
            </w:pPr>
            <w:r w:rsidRPr="00B56C9A">
              <w:rPr>
                <w:rFonts w:asciiTheme="majorHAnsi" w:hAnsiTheme="majorHAnsi" w:cs="Helvetica Neue"/>
                <w:color w:val="2E2E2E"/>
              </w:rPr>
              <w:t> </w:t>
            </w:r>
          </w:p>
          <w:p w:rsidR="00F76C10" w:rsidRPr="00B56C9A" w:rsidRDefault="00F76C10" w:rsidP="00F76C10">
            <w:pPr>
              <w:widowControl w:val="0"/>
              <w:autoSpaceDE w:val="0"/>
              <w:autoSpaceDN w:val="0"/>
              <w:adjustRightInd w:val="0"/>
              <w:rPr>
                <w:rFonts w:asciiTheme="majorHAnsi" w:hAnsiTheme="majorHAnsi" w:cs="Helvetica Neue"/>
                <w:color w:val="2E2E2E"/>
              </w:rPr>
            </w:pPr>
            <w:r w:rsidRPr="00B56C9A">
              <w:rPr>
                <w:rFonts w:asciiTheme="majorHAnsi" w:hAnsiTheme="majorHAnsi" w:cs="Arial"/>
                <w:color w:val="2E2E2E"/>
              </w:rPr>
              <w:t>What are other good practice examples especially in the context of the social–ecological–economic frameworks of the countries in the Eurasia region?</w:t>
            </w:r>
          </w:p>
          <w:p w:rsidR="00F76C10" w:rsidRPr="00B56C9A" w:rsidRDefault="00F76C10" w:rsidP="00F76C10">
            <w:pPr>
              <w:widowControl w:val="0"/>
              <w:autoSpaceDE w:val="0"/>
              <w:autoSpaceDN w:val="0"/>
              <w:adjustRightInd w:val="0"/>
              <w:rPr>
                <w:rFonts w:asciiTheme="majorHAnsi" w:hAnsiTheme="majorHAnsi" w:cs="Helvetica Neue"/>
                <w:color w:val="2E2E2E"/>
              </w:rPr>
            </w:pPr>
            <w:r w:rsidRPr="00B56C9A">
              <w:rPr>
                <w:rFonts w:asciiTheme="majorHAnsi" w:hAnsiTheme="majorHAnsi" w:cs="Helvetica Neue"/>
                <w:color w:val="2E2E2E"/>
              </w:rPr>
              <w:t> </w:t>
            </w:r>
          </w:p>
          <w:p w:rsidR="00F76C10" w:rsidRPr="00B56C9A" w:rsidRDefault="00F76C10" w:rsidP="00F76C10">
            <w:pPr>
              <w:rPr>
                <w:rFonts w:asciiTheme="majorHAnsi" w:hAnsiTheme="majorHAnsi" w:cs="Arial"/>
                <w:color w:val="2E2E2E"/>
              </w:rPr>
            </w:pPr>
            <w:proofErr w:type="spellStart"/>
            <w:r w:rsidRPr="00B56C9A">
              <w:rPr>
                <w:rFonts w:asciiTheme="majorHAnsi" w:hAnsiTheme="majorHAnsi" w:cs="Arial"/>
                <w:color w:val="2E2E2E"/>
              </w:rPr>
              <w:t>Marketa</w:t>
            </w:r>
            <w:proofErr w:type="spellEnd"/>
            <w:r w:rsidRPr="00B56C9A">
              <w:rPr>
                <w:rFonts w:asciiTheme="majorHAnsi" w:hAnsiTheme="majorHAnsi" w:cs="Arial"/>
                <w:color w:val="2E2E2E"/>
              </w:rPr>
              <w:t xml:space="preserve"> </w:t>
            </w:r>
            <w:proofErr w:type="spellStart"/>
            <w:r w:rsidRPr="00B56C9A">
              <w:rPr>
                <w:rFonts w:asciiTheme="majorHAnsi" w:hAnsiTheme="majorHAnsi" w:cs="Arial"/>
                <w:color w:val="2E2E2E"/>
              </w:rPr>
              <w:t>Jonasova</w:t>
            </w:r>
            <w:proofErr w:type="spellEnd"/>
            <w:r w:rsidRPr="00B56C9A">
              <w:rPr>
                <w:rFonts w:asciiTheme="majorHAnsi" w:hAnsiTheme="majorHAnsi" w:cs="Arial"/>
                <w:color w:val="2E2E2E"/>
              </w:rPr>
              <w:t>, World Bank</w:t>
            </w:r>
          </w:p>
          <w:p w:rsidR="00F76C10" w:rsidRPr="000F1BB4" w:rsidRDefault="00F76C10" w:rsidP="000F1BB4">
            <w:pPr>
              <w:rPr>
                <w:rFonts w:asciiTheme="majorHAnsi" w:hAnsiTheme="majorHAnsi" w:cs="Arial"/>
                <w:color w:val="2E2E2E"/>
                <w:lang w:val="ru-RU"/>
              </w:rPr>
            </w:pPr>
          </w:p>
          <w:p w:rsidR="00F76C10" w:rsidRPr="000F1BB4" w:rsidRDefault="00F76C10" w:rsidP="00F76C10">
            <w:pPr>
              <w:pStyle w:val="Heading3"/>
              <w:outlineLvl w:val="2"/>
              <w:rPr>
                <w:lang w:val="ru-RU"/>
              </w:rPr>
            </w:pPr>
            <w:bookmarkStart w:id="11" w:name="_Toc404584162"/>
            <w:r w:rsidRPr="000F1BB4">
              <w:rPr>
                <w:lang w:val="ru-RU"/>
              </w:rPr>
              <w:t xml:space="preserve">2.3 </w:t>
            </w:r>
            <w:proofErr w:type="spellStart"/>
            <w:r w:rsidRPr="000F1BB4">
              <w:rPr>
                <w:lang w:val="ru-RU"/>
              </w:rPr>
              <w:t>Маркета</w:t>
            </w:r>
            <w:proofErr w:type="spellEnd"/>
            <w:r w:rsidRPr="000F1BB4">
              <w:rPr>
                <w:lang w:val="ru-RU"/>
              </w:rPr>
              <w:t xml:space="preserve"> </w:t>
            </w:r>
            <w:proofErr w:type="spellStart"/>
            <w:r w:rsidRPr="000F1BB4">
              <w:rPr>
                <w:lang w:val="ru-RU"/>
              </w:rPr>
              <w:t>Йонасова</w:t>
            </w:r>
            <w:proofErr w:type="spellEnd"/>
            <w:r w:rsidRPr="000F1BB4">
              <w:rPr>
                <w:lang w:val="ru-RU"/>
              </w:rPr>
              <w:t>, Всемирный банк (</w:t>
            </w:r>
            <w:r w:rsidR="00A421A9" w:rsidRPr="00B56C9A">
              <w:t>translation</w:t>
            </w:r>
            <w:r w:rsidRPr="000F1BB4">
              <w:rPr>
                <w:lang w:val="ru-RU"/>
              </w:rPr>
              <w:t>)</w:t>
            </w:r>
            <w:bookmarkEnd w:id="11"/>
          </w:p>
          <w:p w:rsidR="00F76C10" w:rsidRPr="000F1BB4" w:rsidRDefault="00F76C10" w:rsidP="00F76C10">
            <w:pPr>
              <w:rPr>
                <w:rFonts w:asciiTheme="majorHAnsi" w:hAnsiTheme="majorHAnsi" w:cs="Arial"/>
                <w:color w:val="2E2E2E"/>
                <w:lang w:val="ru-RU"/>
              </w:rPr>
            </w:pP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2E2E2E"/>
                <w:bdr w:val="none" w:sz="0" w:space="0" w:color="auto" w:frame="1"/>
                <w:lang w:val="ru-RU"/>
              </w:rPr>
              <w:t>Уважаемые участники!</w:t>
            </w: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fr-FR"/>
              </w:rPr>
            </w:pP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2E2E2E"/>
                <w:bdr w:val="none" w:sz="0" w:space="0" w:color="auto" w:frame="1"/>
                <w:lang w:val="ru-RU"/>
              </w:rPr>
              <w:t>Я бы хотела поговорить о примерах хорошей практики устойчивого землепользования. В частности, современное </w:t>
            </w:r>
            <w:r w:rsidRPr="001F06DC">
              <w:rPr>
                <w:rFonts w:asciiTheme="majorHAnsi" w:eastAsia="Times New Roman" w:hAnsiTheme="majorHAnsi" w:cs="Times New Roman"/>
                <w:i/>
                <w:iCs/>
                <w:color w:val="2E2E2E"/>
                <w:bdr w:val="none" w:sz="0" w:space="0" w:color="auto" w:frame="1"/>
                <w:lang w:val="ru-RU"/>
              </w:rPr>
              <w:t>рациональное сельское хозяйство</w:t>
            </w:r>
            <w:r w:rsidRPr="001F06DC">
              <w:rPr>
                <w:rFonts w:asciiTheme="majorHAnsi" w:eastAsia="Times New Roman" w:hAnsiTheme="majorHAnsi" w:cs="Times New Roman"/>
                <w:color w:val="2E2E2E"/>
                <w:bdr w:val="none" w:sz="0" w:space="0" w:color="auto" w:frame="1"/>
                <w:lang w:val="ru-RU"/>
              </w:rPr>
              <w:t xml:space="preserve"> представляет собой очень перспективный подход как стратегическая платформа для борьбы с деградацией земель и для повышения производительности в регионе. </w:t>
            </w:r>
            <w:proofErr w:type="gramStart"/>
            <w:r w:rsidRPr="001F06DC">
              <w:rPr>
                <w:rFonts w:asciiTheme="majorHAnsi" w:eastAsia="Times New Roman" w:hAnsiTheme="majorHAnsi" w:cs="Times New Roman"/>
                <w:color w:val="2E2E2E"/>
                <w:bdr w:val="none" w:sz="0" w:space="0" w:color="auto" w:frame="1"/>
                <w:lang w:val="ru-RU"/>
              </w:rPr>
              <w:t>Технологии рационального использования ресурсов, основанные на базовых принципах рационального сельского хозяйства (т.е. по возможности минимум или отсутствие вспашки круглогодичного органического покрова почвы; диверсификация севооборота), способны дать экономические выгоды фермерам, которые будут достаточно высокими для скорейшего внедрения мер устойчивого землепользования.</w:t>
            </w:r>
            <w:proofErr w:type="gramEnd"/>
            <w:r w:rsidRPr="001F06DC">
              <w:rPr>
                <w:rFonts w:asciiTheme="majorHAnsi" w:eastAsia="Times New Roman" w:hAnsiTheme="majorHAnsi" w:cs="Times New Roman"/>
                <w:color w:val="2E2E2E"/>
                <w:bdr w:val="none" w:sz="0" w:space="0" w:color="auto" w:frame="1"/>
                <w:lang w:val="ru-RU"/>
              </w:rPr>
              <w:t xml:space="preserve"> Тем не менее, для того, чтобы это произошло, необходимо проводить адаптированные исследования в крупнейших </w:t>
            </w:r>
            <w:proofErr w:type="spellStart"/>
            <w:proofErr w:type="gramStart"/>
            <w:r w:rsidRPr="001F06DC">
              <w:rPr>
                <w:rFonts w:asciiTheme="majorHAnsi" w:eastAsia="Times New Roman" w:hAnsiTheme="majorHAnsi" w:cs="Times New Roman"/>
                <w:color w:val="2E2E2E"/>
                <w:bdr w:val="none" w:sz="0" w:space="0" w:color="auto" w:frame="1"/>
                <w:lang w:val="ru-RU"/>
              </w:rPr>
              <w:t>агро</w:t>
            </w:r>
            <w:proofErr w:type="spellEnd"/>
            <w:r w:rsidRPr="001F06DC">
              <w:rPr>
                <w:rFonts w:asciiTheme="majorHAnsi" w:eastAsia="Times New Roman" w:hAnsiTheme="majorHAnsi" w:cs="Times New Roman"/>
                <w:color w:val="2E2E2E"/>
                <w:bdr w:val="none" w:sz="0" w:space="0" w:color="auto" w:frame="1"/>
                <w:lang w:val="ru-RU"/>
              </w:rPr>
              <w:t>-экологических</w:t>
            </w:r>
            <w:proofErr w:type="gramEnd"/>
            <w:r w:rsidRPr="001F06DC">
              <w:rPr>
                <w:rFonts w:asciiTheme="majorHAnsi" w:eastAsia="Times New Roman" w:hAnsiTheme="majorHAnsi" w:cs="Times New Roman"/>
                <w:color w:val="2E2E2E"/>
                <w:bdr w:val="none" w:sz="0" w:space="0" w:color="auto" w:frame="1"/>
                <w:lang w:val="ru-RU"/>
              </w:rPr>
              <w:t xml:space="preserve"> системах региона.  Устойчивое землепользование призвано обеспечить экономический рост, социальное равенство и способствовать достижению баланса между использованием земли для жизни или стабильностью экосистем. Технологии  для достижения этих целей есть, но их необходимо протестировать и внедрить в конкретных социальных, экологических и экономических условиях стран региона.</w:t>
            </w: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2E2E2E"/>
                <w:bdr w:val="none" w:sz="0" w:space="0" w:color="auto" w:frame="1"/>
                <w:lang w:val="ru-RU"/>
              </w:rPr>
              <w:t>Какие еще существуют примеры хорошей практики, особенно в контексте условий социального, экологического и экономического характера стран региона Евразии?</w:t>
            </w:r>
          </w:p>
          <w:p w:rsidR="00F76C10" w:rsidRDefault="00F76C10" w:rsidP="00F76C10">
            <w:pPr>
              <w:rPr>
                <w:rFonts w:asciiTheme="majorHAnsi" w:hAnsiTheme="majorHAnsi" w:cs="Arial"/>
                <w:color w:val="2E2E2E"/>
                <w:lang w:val="ru-RU"/>
              </w:rPr>
            </w:pPr>
          </w:p>
          <w:p w:rsidR="000F1BB4" w:rsidRPr="000F1BB4" w:rsidRDefault="000F1BB4" w:rsidP="000F1BB4">
            <w:pPr>
              <w:keepNext/>
              <w:jc w:val="center"/>
              <w:rPr>
                <w:rFonts w:asciiTheme="majorHAnsi" w:hAnsiTheme="majorHAnsi" w:cs="Arial"/>
                <w:b/>
                <w:lang w:val="ru-RU"/>
              </w:rPr>
            </w:pPr>
            <w:r w:rsidRPr="00B56C9A">
              <w:rPr>
                <w:rFonts w:asciiTheme="majorHAnsi" w:hAnsiTheme="majorHAnsi" w:cs="Arial"/>
                <w:b/>
              </w:rPr>
              <w:lastRenderedPageBreak/>
              <w:t>***</w:t>
            </w:r>
          </w:p>
          <w:p w:rsidR="00F76C10" w:rsidRPr="00B56C9A" w:rsidRDefault="00F76C10" w:rsidP="00F76C10">
            <w:pPr>
              <w:pStyle w:val="Heading3"/>
              <w:outlineLvl w:val="2"/>
            </w:pPr>
            <w:bookmarkStart w:id="12" w:name="_Toc404584163"/>
            <w:r w:rsidRPr="00B56C9A">
              <w:t xml:space="preserve">2.4 </w:t>
            </w:r>
            <w:proofErr w:type="spellStart"/>
            <w:r w:rsidRPr="00B56C9A">
              <w:t>Alisher</w:t>
            </w:r>
            <w:proofErr w:type="spellEnd"/>
            <w:r w:rsidRPr="00B56C9A">
              <w:t xml:space="preserve"> </w:t>
            </w:r>
            <w:proofErr w:type="spellStart"/>
            <w:r w:rsidRPr="00B56C9A">
              <w:t>Mirzabaev</w:t>
            </w:r>
            <w:bookmarkEnd w:id="12"/>
            <w:proofErr w:type="spellEnd"/>
          </w:p>
          <w:p w:rsidR="00F76C10" w:rsidRPr="00B56C9A" w:rsidRDefault="00F76C10" w:rsidP="00390320">
            <w:pPr>
              <w:keepNext/>
              <w:rPr>
                <w:rFonts w:asciiTheme="majorHAnsi" w:hAnsiTheme="majorHAnsi" w:cs="Arial"/>
              </w:rPr>
            </w:pPr>
          </w:p>
          <w:p w:rsidR="00F76C10" w:rsidRPr="00B56C9A" w:rsidRDefault="00F76C10" w:rsidP="00F76C10">
            <w:pPr>
              <w:rPr>
                <w:rFonts w:asciiTheme="majorHAnsi" w:hAnsiTheme="majorHAnsi" w:cs="Helvetica Neue"/>
                <w:color w:val="2E2E2E"/>
              </w:rPr>
            </w:pPr>
            <w:r w:rsidRPr="00B56C9A">
              <w:rPr>
                <w:rFonts w:asciiTheme="majorHAnsi" w:hAnsiTheme="majorHAnsi" w:cs="Helvetica Neue"/>
                <w:color w:val="2E2E2E"/>
              </w:rPr>
              <w:t xml:space="preserve">Application of elements of conservation agriculture, namely: reduced tillage, zero tillage, has been one of the great SLM successes in the region, in </w:t>
            </w:r>
            <w:proofErr w:type="spellStart"/>
            <w:r w:rsidRPr="00B56C9A">
              <w:rPr>
                <w:rFonts w:asciiTheme="majorHAnsi" w:hAnsiTheme="majorHAnsi" w:cs="Helvetica Neue"/>
                <w:color w:val="2E2E2E"/>
              </w:rPr>
              <w:t>rainfed</w:t>
            </w:r>
            <w:proofErr w:type="spellEnd"/>
            <w:r w:rsidRPr="00B56C9A">
              <w:rPr>
                <w:rFonts w:asciiTheme="majorHAnsi" w:hAnsiTheme="majorHAnsi" w:cs="Helvetica Neue"/>
                <w:color w:val="2E2E2E"/>
              </w:rPr>
              <w:t xml:space="preserve"> areas, in northern Kazakhstan, as I understand also in parts of Russia and Ukraine. Though it is not taking off strongly in irrigated areas (</w:t>
            </w:r>
            <w:hyperlink r:id="rId20" w:history="1">
              <w:r w:rsidRPr="00B56C9A">
                <w:rPr>
                  <w:rFonts w:asciiTheme="majorHAnsi" w:hAnsiTheme="majorHAnsi" w:cs="Helvetica Neue"/>
                  <w:color w:val="2B5580"/>
                </w:rPr>
                <w:t>see Kienzler et al, here for a good review,  http://www.sciencedirect.com/science/article/pii/S0378429011004114</w:t>
              </w:r>
            </w:hyperlink>
            <w:r w:rsidRPr="00B56C9A">
              <w:rPr>
                <w:rFonts w:asciiTheme="majorHAnsi" w:hAnsiTheme="majorHAnsi" w:cs="Helvetica Neue"/>
                <w:color w:val="2E2E2E"/>
              </w:rPr>
              <w:t>). The main tools/drivers that enabled this success in northern Kazakhstan were found to be a confluence of several factors: long and well-established research experiences, extension work, fuel savings through reduced tillage, and Government subsidies. It is of course good when farmers themselves or farming communities come up with and adopt SLM practices through collective action, behavioral change, without any top-down interference, but I think in most Eurasian countries, the role of Government support, "nudging" is still quite essential. So, what is needed is a combination of multiple factors and tools (only one may not be enough): good technology which gives higher benefits, good extension, enabling Government policies, and of course, good research to support all this. </w:t>
            </w:r>
          </w:p>
          <w:p w:rsidR="00F76C10" w:rsidRPr="00B56C9A" w:rsidRDefault="00F76C10" w:rsidP="000F1BB4">
            <w:pPr>
              <w:keepNext/>
              <w:rPr>
                <w:rFonts w:asciiTheme="majorHAnsi" w:hAnsiTheme="majorHAnsi" w:cs="Arial"/>
                <w:lang w:val="ru-RU"/>
              </w:rPr>
            </w:pPr>
          </w:p>
          <w:p w:rsidR="00F76C10" w:rsidRPr="00B56C9A" w:rsidRDefault="00F76C10" w:rsidP="00F76C10">
            <w:pPr>
              <w:pStyle w:val="Heading3"/>
              <w:outlineLvl w:val="2"/>
              <w:rPr>
                <w:lang w:val="ru-RU"/>
              </w:rPr>
            </w:pPr>
            <w:bookmarkStart w:id="13" w:name="_Toc404584164"/>
            <w:r w:rsidRPr="00B56C9A">
              <w:rPr>
                <w:rFonts w:cs="Arial"/>
                <w:lang w:val="ru-RU"/>
              </w:rPr>
              <w:t xml:space="preserve">2.4 </w:t>
            </w:r>
            <w:r w:rsidRPr="00B56C9A">
              <w:rPr>
                <w:lang w:val="ru-RU"/>
              </w:rPr>
              <w:t xml:space="preserve">Алишер </w:t>
            </w:r>
            <w:proofErr w:type="spellStart"/>
            <w:r w:rsidRPr="00B56C9A">
              <w:rPr>
                <w:lang w:val="ru-RU"/>
              </w:rPr>
              <w:t>Мирзабаев</w:t>
            </w:r>
            <w:proofErr w:type="spellEnd"/>
            <w:r w:rsidRPr="00B56C9A">
              <w:rPr>
                <w:lang w:val="ru-RU"/>
              </w:rPr>
              <w:t xml:space="preserve"> (</w:t>
            </w:r>
            <w:r w:rsidR="00A421A9" w:rsidRPr="00B56C9A">
              <w:t>translation</w:t>
            </w:r>
            <w:r w:rsidRPr="00B56C9A">
              <w:rPr>
                <w:lang w:val="ru-RU"/>
              </w:rPr>
              <w:t>)</w:t>
            </w:r>
            <w:bookmarkEnd w:id="13"/>
          </w:p>
          <w:p w:rsidR="00F76C10" w:rsidRPr="001F06DC" w:rsidRDefault="00F76C10" w:rsidP="00F76C10">
            <w:pPr>
              <w:rPr>
                <w:rFonts w:asciiTheme="majorHAnsi" w:hAnsiTheme="majorHAnsi" w:cs="Helvetica Neue"/>
                <w:b/>
                <w:color w:val="2E2E2E"/>
                <w:lang w:val="ru-RU"/>
              </w:rPr>
            </w:pPr>
          </w:p>
          <w:p w:rsidR="000F1BB4" w:rsidRPr="001F06DC" w:rsidRDefault="001F06DC" w:rsidP="00F76C10">
            <w:pPr>
              <w:rPr>
                <w:rFonts w:asciiTheme="majorHAnsi" w:hAnsiTheme="majorHAnsi" w:cs="Helvetica Neue"/>
                <w:color w:val="2E2E2E"/>
                <w:lang w:val="ru-RU"/>
              </w:rPr>
            </w:pPr>
            <w:r w:rsidRPr="001F06DC">
              <w:rPr>
                <w:rFonts w:asciiTheme="majorHAnsi" w:hAnsiTheme="majorHAnsi"/>
                <w:color w:val="2E2E2E"/>
                <w:bdr w:val="none" w:sz="0" w:space="0" w:color="auto" w:frame="1"/>
                <w:shd w:val="clear" w:color="auto" w:fill="FFFFFF"/>
                <w:lang w:val="ru-RU"/>
              </w:rPr>
              <w:t>Внедрение элементов рационального сельского хозяйства, а именно: сокращение вспашек, отсутствие вспашки, стало одним из лучших достижений практики устойчивого землепользования в регионе в районах с естественным орошением, в северных частях Казахстана, а также, насколько я понимаю, в некоторых частях России и Украины. Хотя эти методы не так популярны в районах с орошаемым земледелием (хороший обзор представлен в</w:t>
            </w:r>
            <w:r w:rsidRPr="001F06DC">
              <w:rPr>
                <w:rStyle w:val="apple-converted-space"/>
                <w:rFonts w:asciiTheme="majorHAnsi" w:hAnsiTheme="majorHAnsi"/>
                <w:color w:val="2E2E2E"/>
                <w:bdr w:val="none" w:sz="0" w:space="0" w:color="auto" w:frame="1"/>
                <w:shd w:val="clear" w:color="auto" w:fill="FFFFFF"/>
                <w:lang w:val="ru-RU"/>
              </w:rPr>
              <w:t> </w:t>
            </w:r>
            <w:hyperlink r:id="rId21" w:history="1">
              <w:r w:rsidRPr="001F06DC">
                <w:rPr>
                  <w:rStyle w:val="Hyperlink"/>
                  <w:rFonts w:asciiTheme="majorHAnsi" w:hAnsiTheme="majorHAnsi"/>
                  <w:color w:val="306797"/>
                  <w:u w:val="none"/>
                  <w:bdr w:val="none" w:sz="0" w:space="0" w:color="auto" w:frame="1"/>
                  <w:shd w:val="clear" w:color="auto" w:fill="FFFFFF"/>
                </w:rPr>
                <w:t>Kienzler</w:t>
              </w:r>
              <w:r w:rsidRPr="001F06DC">
                <w:rPr>
                  <w:rStyle w:val="Hyperlink"/>
                  <w:rFonts w:asciiTheme="majorHAnsi" w:hAnsiTheme="majorHAnsi"/>
                  <w:color w:val="306797"/>
                  <w:u w:val="none"/>
                  <w:bdr w:val="none" w:sz="0" w:space="0" w:color="auto" w:frame="1"/>
                  <w:shd w:val="clear" w:color="auto" w:fill="FFFFFF"/>
                  <w:lang w:val="ru-RU"/>
                </w:rPr>
                <w:t xml:space="preserve"> </w:t>
              </w:r>
              <w:r w:rsidRPr="001F06DC">
                <w:rPr>
                  <w:rStyle w:val="Hyperlink"/>
                  <w:rFonts w:asciiTheme="majorHAnsi" w:hAnsiTheme="majorHAnsi"/>
                  <w:color w:val="306797"/>
                  <w:u w:val="none"/>
                  <w:bdr w:val="none" w:sz="0" w:space="0" w:color="auto" w:frame="1"/>
                  <w:shd w:val="clear" w:color="auto" w:fill="FFFFFF"/>
                </w:rPr>
                <w:t>et</w:t>
              </w:r>
              <w:r w:rsidRPr="001F06DC">
                <w:rPr>
                  <w:rStyle w:val="Hyperlink"/>
                  <w:rFonts w:asciiTheme="majorHAnsi" w:hAnsiTheme="majorHAnsi"/>
                  <w:color w:val="306797"/>
                  <w:u w:val="none"/>
                  <w:bdr w:val="none" w:sz="0" w:space="0" w:color="auto" w:frame="1"/>
                  <w:shd w:val="clear" w:color="auto" w:fill="FFFFFF"/>
                  <w:lang w:val="ru-RU"/>
                </w:rPr>
                <w:t xml:space="preserve"> </w:t>
              </w:r>
              <w:r w:rsidRPr="001F06DC">
                <w:rPr>
                  <w:rStyle w:val="Hyperlink"/>
                  <w:rFonts w:asciiTheme="majorHAnsi" w:hAnsiTheme="majorHAnsi"/>
                  <w:color w:val="306797"/>
                  <w:u w:val="none"/>
                  <w:bdr w:val="none" w:sz="0" w:space="0" w:color="auto" w:frame="1"/>
                  <w:shd w:val="clear" w:color="auto" w:fill="FFFFFF"/>
                </w:rPr>
                <w:t>al</w:t>
              </w:r>
              <w:r w:rsidRPr="001F06DC">
                <w:rPr>
                  <w:rStyle w:val="Hyperlink"/>
                  <w:rFonts w:asciiTheme="majorHAnsi" w:hAnsiTheme="majorHAnsi"/>
                  <w:color w:val="306797"/>
                  <w:u w:val="none"/>
                  <w:bdr w:val="none" w:sz="0" w:space="0" w:color="auto" w:frame="1"/>
                  <w:shd w:val="clear" w:color="auto" w:fill="FFFFFF"/>
                  <w:lang w:val="ru-RU"/>
                </w:rPr>
                <w:t xml:space="preserve">, </w:t>
              </w:r>
              <w:r w:rsidRPr="001F06DC">
                <w:rPr>
                  <w:rStyle w:val="Hyperlink"/>
                  <w:rFonts w:asciiTheme="majorHAnsi" w:hAnsiTheme="majorHAnsi"/>
                  <w:color w:val="306797"/>
                  <w:u w:val="none"/>
                  <w:bdr w:val="none" w:sz="0" w:space="0" w:color="auto" w:frame="1"/>
                  <w:shd w:val="clear" w:color="auto" w:fill="FFFFFF"/>
                </w:rPr>
                <w:t>http</w:t>
              </w:r>
              <w:r w:rsidRPr="001F06DC">
                <w:rPr>
                  <w:rStyle w:val="Hyperlink"/>
                  <w:rFonts w:asciiTheme="majorHAnsi" w:hAnsiTheme="majorHAnsi"/>
                  <w:color w:val="306797"/>
                  <w:u w:val="none"/>
                  <w:bdr w:val="none" w:sz="0" w:space="0" w:color="auto" w:frame="1"/>
                  <w:shd w:val="clear" w:color="auto" w:fill="FFFFFF"/>
                  <w:lang w:val="ru-RU"/>
                </w:rPr>
                <w:t>://</w:t>
              </w:r>
              <w:r w:rsidRPr="001F06DC">
                <w:rPr>
                  <w:rStyle w:val="Hyperlink"/>
                  <w:rFonts w:asciiTheme="majorHAnsi" w:hAnsiTheme="majorHAnsi"/>
                  <w:color w:val="306797"/>
                  <w:u w:val="none"/>
                  <w:bdr w:val="none" w:sz="0" w:space="0" w:color="auto" w:frame="1"/>
                  <w:shd w:val="clear" w:color="auto" w:fill="FFFFFF"/>
                </w:rPr>
                <w:t>www</w:t>
              </w:r>
              <w:r w:rsidRPr="001F06DC">
                <w:rPr>
                  <w:rStyle w:val="Hyperlink"/>
                  <w:rFonts w:asciiTheme="majorHAnsi" w:hAnsiTheme="majorHAnsi"/>
                  <w:color w:val="306797"/>
                  <w:u w:val="none"/>
                  <w:bdr w:val="none" w:sz="0" w:space="0" w:color="auto" w:frame="1"/>
                  <w:shd w:val="clear" w:color="auto" w:fill="FFFFFF"/>
                  <w:lang w:val="ru-RU"/>
                </w:rPr>
                <w:t>.</w:t>
              </w:r>
              <w:r w:rsidRPr="001F06DC">
                <w:rPr>
                  <w:rStyle w:val="Hyperlink"/>
                  <w:rFonts w:asciiTheme="majorHAnsi" w:hAnsiTheme="majorHAnsi"/>
                  <w:color w:val="306797"/>
                  <w:u w:val="none"/>
                  <w:bdr w:val="none" w:sz="0" w:space="0" w:color="auto" w:frame="1"/>
                  <w:shd w:val="clear" w:color="auto" w:fill="FFFFFF"/>
                </w:rPr>
                <w:t>sciencedirect</w:t>
              </w:r>
              <w:r w:rsidRPr="001F06DC">
                <w:rPr>
                  <w:rStyle w:val="Hyperlink"/>
                  <w:rFonts w:asciiTheme="majorHAnsi" w:hAnsiTheme="majorHAnsi"/>
                  <w:color w:val="306797"/>
                  <w:u w:val="none"/>
                  <w:bdr w:val="none" w:sz="0" w:space="0" w:color="auto" w:frame="1"/>
                  <w:shd w:val="clear" w:color="auto" w:fill="FFFFFF"/>
                  <w:lang w:val="ru-RU"/>
                </w:rPr>
                <w:t>.</w:t>
              </w:r>
              <w:r w:rsidRPr="001F06DC">
                <w:rPr>
                  <w:rStyle w:val="Hyperlink"/>
                  <w:rFonts w:asciiTheme="majorHAnsi" w:hAnsiTheme="majorHAnsi"/>
                  <w:color w:val="306797"/>
                  <w:u w:val="none"/>
                  <w:bdr w:val="none" w:sz="0" w:space="0" w:color="auto" w:frame="1"/>
                  <w:shd w:val="clear" w:color="auto" w:fill="FFFFFF"/>
                </w:rPr>
                <w:t>com</w:t>
              </w:r>
              <w:r w:rsidRPr="001F06DC">
                <w:rPr>
                  <w:rStyle w:val="Hyperlink"/>
                  <w:rFonts w:asciiTheme="majorHAnsi" w:hAnsiTheme="majorHAnsi"/>
                  <w:color w:val="306797"/>
                  <w:u w:val="none"/>
                  <w:bdr w:val="none" w:sz="0" w:space="0" w:color="auto" w:frame="1"/>
                  <w:shd w:val="clear" w:color="auto" w:fill="FFFFFF"/>
                  <w:lang w:val="ru-RU"/>
                </w:rPr>
                <w:t>/</w:t>
              </w:r>
              <w:r w:rsidRPr="001F06DC">
                <w:rPr>
                  <w:rStyle w:val="Hyperlink"/>
                  <w:rFonts w:asciiTheme="majorHAnsi" w:hAnsiTheme="majorHAnsi"/>
                  <w:color w:val="306797"/>
                  <w:u w:val="none"/>
                  <w:bdr w:val="none" w:sz="0" w:space="0" w:color="auto" w:frame="1"/>
                  <w:shd w:val="clear" w:color="auto" w:fill="FFFFFF"/>
                </w:rPr>
                <w:t>science</w:t>
              </w:r>
              <w:r w:rsidRPr="001F06DC">
                <w:rPr>
                  <w:rStyle w:val="Hyperlink"/>
                  <w:rFonts w:asciiTheme="majorHAnsi" w:hAnsiTheme="majorHAnsi"/>
                  <w:color w:val="306797"/>
                  <w:u w:val="none"/>
                  <w:bdr w:val="none" w:sz="0" w:space="0" w:color="auto" w:frame="1"/>
                  <w:shd w:val="clear" w:color="auto" w:fill="FFFFFF"/>
                  <w:lang w:val="ru-RU"/>
                </w:rPr>
                <w:t>/</w:t>
              </w:r>
              <w:r w:rsidRPr="001F06DC">
                <w:rPr>
                  <w:rStyle w:val="Hyperlink"/>
                  <w:rFonts w:asciiTheme="majorHAnsi" w:hAnsiTheme="majorHAnsi"/>
                  <w:color w:val="306797"/>
                  <w:u w:val="none"/>
                  <w:bdr w:val="none" w:sz="0" w:space="0" w:color="auto" w:frame="1"/>
                  <w:shd w:val="clear" w:color="auto" w:fill="FFFFFF"/>
                </w:rPr>
                <w:t>article</w:t>
              </w:r>
              <w:r w:rsidRPr="001F06DC">
                <w:rPr>
                  <w:rStyle w:val="Hyperlink"/>
                  <w:rFonts w:asciiTheme="majorHAnsi" w:hAnsiTheme="majorHAnsi"/>
                  <w:color w:val="306797"/>
                  <w:u w:val="none"/>
                  <w:bdr w:val="none" w:sz="0" w:space="0" w:color="auto" w:frame="1"/>
                  <w:shd w:val="clear" w:color="auto" w:fill="FFFFFF"/>
                  <w:lang w:val="ru-RU"/>
                </w:rPr>
                <w:t>/</w:t>
              </w:r>
              <w:r w:rsidRPr="001F06DC">
                <w:rPr>
                  <w:rStyle w:val="Hyperlink"/>
                  <w:rFonts w:asciiTheme="majorHAnsi" w:hAnsiTheme="majorHAnsi"/>
                  <w:color w:val="306797"/>
                  <w:u w:val="none"/>
                  <w:bdr w:val="none" w:sz="0" w:space="0" w:color="auto" w:frame="1"/>
                  <w:shd w:val="clear" w:color="auto" w:fill="FFFFFF"/>
                </w:rPr>
                <w:t>pii</w:t>
              </w:r>
              <w:r w:rsidRPr="001F06DC">
                <w:rPr>
                  <w:rStyle w:val="Hyperlink"/>
                  <w:rFonts w:asciiTheme="majorHAnsi" w:hAnsiTheme="majorHAnsi"/>
                  <w:color w:val="306797"/>
                  <w:u w:val="none"/>
                  <w:bdr w:val="none" w:sz="0" w:space="0" w:color="auto" w:frame="1"/>
                  <w:shd w:val="clear" w:color="auto" w:fill="FFFFFF"/>
                  <w:lang w:val="ru-RU"/>
                </w:rPr>
                <w:t>/</w:t>
              </w:r>
              <w:r w:rsidRPr="001F06DC">
                <w:rPr>
                  <w:rStyle w:val="Hyperlink"/>
                  <w:rFonts w:asciiTheme="majorHAnsi" w:hAnsiTheme="majorHAnsi"/>
                  <w:color w:val="306797"/>
                  <w:u w:val="none"/>
                  <w:bdr w:val="none" w:sz="0" w:space="0" w:color="auto" w:frame="1"/>
                  <w:shd w:val="clear" w:color="auto" w:fill="FFFFFF"/>
                </w:rPr>
                <w:t>S</w:t>
              </w:r>
              <w:r w:rsidRPr="001F06DC">
                <w:rPr>
                  <w:rStyle w:val="Hyperlink"/>
                  <w:rFonts w:asciiTheme="majorHAnsi" w:hAnsiTheme="majorHAnsi"/>
                  <w:color w:val="306797"/>
                  <w:u w:val="none"/>
                  <w:bdr w:val="none" w:sz="0" w:space="0" w:color="auto" w:frame="1"/>
                  <w:shd w:val="clear" w:color="auto" w:fill="FFFFFF"/>
                  <w:lang w:val="ru-RU"/>
                </w:rPr>
                <w:t>0378429011004114</w:t>
              </w:r>
            </w:hyperlink>
            <w:r>
              <w:rPr>
                <w:rFonts w:asciiTheme="majorHAnsi" w:hAnsiTheme="majorHAnsi"/>
                <w:color w:val="2E2E2E"/>
                <w:bdr w:val="none" w:sz="0" w:space="0" w:color="auto" w:frame="1"/>
                <w:shd w:val="clear" w:color="auto" w:fill="FFFFFF"/>
                <w:lang w:val="ru-RU"/>
              </w:rPr>
              <w:t>)</w:t>
            </w:r>
            <w:r w:rsidRPr="001F06DC">
              <w:rPr>
                <w:rFonts w:asciiTheme="majorHAnsi" w:hAnsiTheme="majorHAnsi"/>
                <w:color w:val="2E2E2E"/>
                <w:bdr w:val="none" w:sz="0" w:space="0" w:color="auto" w:frame="1"/>
                <w:shd w:val="clear" w:color="auto" w:fill="FFFFFF"/>
                <w:lang w:val="ru-RU"/>
              </w:rPr>
              <w:t>.</w:t>
            </w:r>
            <w:r w:rsidRPr="001F06DC">
              <w:rPr>
                <w:rStyle w:val="apple-converted-space"/>
                <w:rFonts w:asciiTheme="majorHAnsi" w:hAnsiTheme="majorHAnsi"/>
                <w:color w:val="2E2E2E"/>
                <w:bdr w:val="none" w:sz="0" w:space="0" w:color="auto" w:frame="1"/>
                <w:shd w:val="clear" w:color="auto" w:fill="FFFFFF"/>
                <w:lang w:val="ru-RU"/>
              </w:rPr>
              <w:t> </w:t>
            </w:r>
            <w:proofErr w:type="gramStart"/>
            <w:r w:rsidRPr="001F06DC">
              <w:rPr>
                <w:rFonts w:asciiTheme="majorHAnsi" w:hAnsiTheme="majorHAnsi"/>
                <w:color w:val="2E2E2E"/>
                <w:bdr w:val="none" w:sz="0" w:space="0" w:color="auto" w:frame="1"/>
                <w:shd w:val="clear" w:color="auto" w:fill="FFFFFF"/>
                <w:lang w:val="ru-RU"/>
              </w:rPr>
              <w:t>Основные инструменты/движущая сила этого успеха в северном Казахстане – это сочетание нескольких факторов: долговременный и хорошо поставленный опыт исследований, просветительская работа, экономия топлива за счет сокращения вспашек и государственные субсидии.</w:t>
            </w:r>
            <w:proofErr w:type="gramEnd"/>
            <w:r w:rsidRPr="001F06DC">
              <w:rPr>
                <w:rFonts w:asciiTheme="majorHAnsi" w:hAnsiTheme="majorHAnsi"/>
                <w:color w:val="2E2E2E"/>
                <w:bdr w:val="none" w:sz="0" w:space="0" w:color="auto" w:frame="1"/>
                <w:shd w:val="clear" w:color="auto" w:fill="FFFFFF"/>
                <w:lang w:val="ru-RU"/>
              </w:rPr>
              <w:t xml:space="preserve"> Конечно, хорошо, когда сами фермеры или фермерское сообщество инициируют внедрение методов устойчивого землепользования через коллективные действия, изменение поведения, без какого-либо вмешательства «сверху». Но я считаю, что в большинстве стран Евразии роль государственной поддержки, «подталкивание» все еще грает существенную роль. Таким образом, необходима комбинация многочисленных факторов и инструментов (только что-то одно будет недостаточно): хорошие технологии, дающие больший эффект, хорошая просветительская работа, поддерживающая государственная политика и, конечно, хорошая исследовательская работа в поддержку всего этого.</w:t>
            </w:r>
          </w:p>
          <w:p w:rsidR="000F1BB4" w:rsidRPr="00B56C9A" w:rsidRDefault="000F1BB4" w:rsidP="000F1BB4">
            <w:pPr>
              <w:keepNext/>
              <w:jc w:val="center"/>
              <w:rPr>
                <w:rFonts w:asciiTheme="majorHAnsi" w:hAnsiTheme="majorHAnsi" w:cs="Arial"/>
                <w:b/>
              </w:rPr>
            </w:pPr>
            <w:r w:rsidRPr="00B56C9A">
              <w:rPr>
                <w:rFonts w:asciiTheme="majorHAnsi" w:hAnsiTheme="majorHAnsi" w:cs="Arial"/>
                <w:b/>
              </w:rPr>
              <w:t>***</w:t>
            </w:r>
          </w:p>
          <w:p w:rsidR="000F1BB4" w:rsidRPr="00B56C9A" w:rsidRDefault="000F1BB4" w:rsidP="00F76C10">
            <w:pPr>
              <w:rPr>
                <w:rFonts w:asciiTheme="majorHAnsi" w:hAnsiTheme="majorHAnsi" w:cs="Helvetica Neue"/>
                <w:color w:val="2E2E2E"/>
                <w:lang w:val="ru-RU"/>
              </w:rPr>
            </w:pPr>
          </w:p>
          <w:p w:rsidR="00F76C10" w:rsidRPr="00B56C9A" w:rsidRDefault="00F76C10" w:rsidP="00F76C10">
            <w:pPr>
              <w:pStyle w:val="Heading3"/>
              <w:outlineLvl w:val="2"/>
            </w:pPr>
            <w:bookmarkStart w:id="14" w:name="_Toc404584165"/>
            <w:r w:rsidRPr="00B56C9A">
              <w:t xml:space="preserve">2.5 Pavel </w:t>
            </w:r>
            <w:proofErr w:type="spellStart"/>
            <w:r w:rsidRPr="00B56C9A">
              <w:t>Krasilnikov</w:t>
            </w:r>
            <w:bookmarkEnd w:id="14"/>
            <w:proofErr w:type="spellEnd"/>
          </w:p>
          <w:p w:rsidR="00F76C10" w:rsidRPr="00B56C9A" w:rsidRDefault="00F76C10" w:rsidP="00F76C10">
            <w:pPr>
              <w:rPr>
                <w:rFonts w:asciiTheme="majorHAnsi" w:hAnsiTheme="majorHAnsi"/>
              </w:rPr>
            </w:pPr>
          </w:p>
          <w:p w:rsidR="00F76C10" w:rsidRDefault="00F76C10" w:rsidP="00F76C10">
            <w:pPr>
              <w:widowControl w:val="0"/>
              <w:autoSpaceDE w:val="0"/>
              <w:autoSpaceDN w:val="0"/>
              <w:adjustRightInd w:val="0"/>
              <w:rPr>
                <w:rFonts w:asciiTheme="majorHAnsi" w:hAnsiTheme="majorHAnsi" w:cs="Helvetica Neue"/>
                <w:color w:val="2E2E2E"/>
                <w:lang w:val="ru-RU"/>
              </w:rPr>
            </w:pPr>
            <w:proofErr w:type="spellStart"/>
            <w:r w:rsidRPr="00B56C9A">
              <w:rPr>
                <w:rFonts w:asciiTheme="majorHAnsi" w:hAnsiTheme="majorHAnsi" w:cs="Helvetica Neue"/>
                <w:color w:val="2E2E2E"/>
              </w:rPr>
              <w:t>Marketa</w:t>
            </w:r>
            <w:proofErr w:type="spellEnd"/>
            <w:r w:rsidRPr="00B56C9A">
              <w:rPr>
                <w:rFonts w:asciiTheme="majorHAnsi" w:hAnsiTheme="majorHAnsi" w:cs="Helvetica Neue"/>
                <w:color w:val="2E2E2E"/>
              </w:rPr>
              <w:t xml:space="preserve">, thank You for your comment, I fully agree with You and with </w:t>
            </w:r>
            <w:proofErr w:type="spellStart"/>
            <w:r w:rsidRPr="00B56C9A">
              <w:rPr>
                <w:rFonts w:asciiTheme="majorHAnsi" w:hAnsiTheme="majorHAnsi" w:cs="Helvetica Neue"/>
                <w:color w:val="2E2E2E"/>
              </w:rPr>
              <w:t>Alisher</w:t>
            </w:r>
            <w:proofErr w:type="spellEnd"/>
            <w:r w:rsidRPr="00B56C9A">
              <w:rPr>
                <w:rFonts w:asciiTheme="majorHAnsi" w:hAnsiTheme="majorHAnsi" w:cs="Helvetica Neue"/>
                <w:color w:val="2E2E2E"/>
              </w:rPr>
              <w:t xml:space="preserve"> that the acceptance of SLM practices has no alternatives if we want to control land degradation. However, I would like to stress that these practices should be region and even site-specific. Also we should take into account that many practices have "another side of the coin". For example, no-till agriculture requires </w:t>
            </w:r>
            <w:r w:rsidRPr="00B56C9A">
              <w:rPr>
                <w:rFonts w:asciiTheme="majorHAnsi" w:hAnsiTheme="majorHAnsi" w:cs="Helvetica Neue"/>
                <w:color w:val="2E2E2E"/>
              </w:rPr>
              <w:lastRenderedPageBreak/>
              <w:t>increased doses of herbicides for weed control. It means that we reduce soil physical degradation and organic carbon losses, but increase chemical contamination of soil and water. I am not against zero tillage, but I want to stress that there are no easy solutions, and we should be careful while extending local successful practices to other regions.</w:t>
            </w:r>
          </w:p>
          <w:p w:rsidR="000F1BB4" w:rsidRDefault="000F1BB4" w:rsidP="00F76C10">
            <w:pPr>
              <w:widowControl w:val="0"/>
              <w:autoSpaceDE w:val="0"/>
              <w:autoSpaceDN w:val="0"/>
              <w:adjustRightInd w:val="0"/>
              <w:rPr>
                <w:rFonts w:asciiTheme="majorHAnsi" w:hAnsiTheme="majorHAnsi" w:cs="Helvetica Neue"/>
                <w:color w:val="2E2E2E"/>
                <w:lang w:val="ru-RU"/>
              </w:rPr>
            </w:pPr>
          </w:p>
          <w:p w:rsidR="000F1BB4" w:rsidRPr="000F1BB4" w:rsidRDefault="000F1BB4" w:rsidP="00F76C10">
            <w:pPr>
              <w:widowControl w:val="0"/>
              <w:autoSpaceDE w:val="0"/>
              <w:autoSpaceDN w:val="0"/>
              <w:adjustRightInd w:val="0"/>
              <w:rPr>
                <w:rFonts w:asciiTheme="majorHAnsi" w:hAnsiTheme="majorHAnsi" w:cs="Helvetica Neue"/>
                <w:color w:val="2E2E2E"/>
                <w:lang w:val="ru-RU"/>
              </w:rPr>
            </w:pPr>
          </w:p>
          <w:p w:rsidR="00F76C10" w:rsidRDefault="00F76C10" w:rsidP="00F76C10">
            <w:pPr>
              <w:pStyle w:val="Heading3"/>
              <w:outlineLvl w:val="2"/>
              <w:rPr>
                <w:lang w:val="ru-RU"/>
              </w:rPr>
            </w:pPr>
            <w:bookmarkStart w:id="15" w:name="_Toc404584166"/>
            <w:r w:rsidRPr="00B56C9A">
              <w:rPr>
                <w:lang w:val="ru-RU"/>
              </w:rPr>
              <w:t>2.5 Павел Красильников (</w:t>
            </w:r>
            <w:r w:rsidR="00A421A9" w:rsidRPr="00B56C9A">
              <w:t>translation</w:t>
            </w:r>
            <w:r w:rsidRPr="00B56C9A">
              <w:rPr>
                <w:lang w:val="ru-RU"/>
              </w:rPr>
              <w:t>)</w:t>
            </w:r>
            <w:bookmarkEnd w:id="15"/>
          </w:p>
          <w:p w:rsidR="000F1BB4" w:rsidRPr="001F06DC" w:rsidRDefault="000F1BB4" w:rsidP="000F1BB4">
            <w:pPr>
              <w:rPr>
                <w:rFonts w:asciiTheme="majorHAnsi" w:hAnsiTheme="majorHAnsi"/>
                <w:lang w:val="ru-RU"/>
              </w:rPr>
            </w:pPr>
          </w:p>
          <w:p w:rsidR="00F76C10" w:rsidRPr="001F06DC" w:rsidRDefault="001F06DC" w:rsidP="00F76C10">
            <w:pPr>
              <w:rPr>
                <w:rFonts w:asciiTheme="majorHAnsi" w:hAnsiTheme="majorHAnsi"/>
                <w:lang w:val="ru-RU"/>
              </w:rPr>
            </w:pPr>
            <w:proofErr w:type="spellStart"/>
            <w:r w:rsidRPr="001F06DC">
              <w:rPr>
                <w:rFonts w:asciiTheme="majorHAnsi" w:hAnsiTheme="majorHAnsi"/>
                <w:color w:val="3D3D3D"/>
                <w:shd w:val="clear" w:color="auto" w:fill="FFFFFF"/>
                <w:lang w:val="ru-RU"/>
              </w:rPr>
              <w:t>Маркета</w:t>
            </w:r>
            <w:proofErr w:type="spellEnd"/>
            <w:r w:rsidRPr="001F06DC">
              <w:rPr>
                <w:rFonts w:asciiTheme="majorHAnsi" w:hAnsiTheme="majorHAnsi"/>
                <w:color w:val="3D3D3D"/>
                <w:shd w:val="clear" w:color="auto" w:fill="FFFFFF"/>
                <w:lang w:val="ru-RU"/>
              </w:rPr>
              <w:t>, спасибо за ваш комментарий. Я полностью согласен с вами и Алишером, что внедрение практики устойчивого землепользования не имеет альтернативы, если мы хотим взять под контроль деградацию земель. Вместе с тем, я бы хотел подчеркнуть, что эти методы должны быть максимально адаптированы к условиям региона и конкретного района. Кроме того, необходимо иметь в виду, что многие методы имеют и оборотную сторону. Например, земледелие без вспашки требует повышенных объемов гербицидов для борьбы с сорняками. Это означает, что мы снижаем физическую деградацию почвы и потери органических углеродов, но увеличивает химическое загрязнение почвы и воды. Я не против нулевой вспашки, но я хочу подчеркнуть, что простых решений не бывает, и нам следует соблюдать осторожность при распространении успешного опыта одних регионов на другие.</w:t>
            </w:r>
          </w:p>
          <w:p w:rsidR="000F1BB4" w:rsidRPr="000F1BB4" w:rsidRDefault="000F1BB4" w:rsidP="000F1BB4">
            <w:pPr>
              <w:keepNext/>
              <w:jc w:val="center"/>
              <w:rPr>
                <w:rFonts w:asciiTheme="majorHAnsi" w:hAnsiTheme="majorHAnsi" w:cs="Arial"/>
                <w:b/>
                <w:lang w:val="ru-RU"/>
              </w:rPr>
            </w:pPr>
            <w:r w:rsidRPr="00B56C9A">
              <w:rPr>
                <w:rFonts w:asciiTheme="majorHAnsi" w:hAnsiTheme="majorHAnsi" w:cs="Arial"/>
                <w:b/>
              </w:rPr>
              <w:t>***</w:t>
            </w:r>
          </w:p>
          <w:p w:rsidR="00283B80" w:rsidRPr="00B56C9A" w:rsidRDefault="00283B80" w:rsidP="00283B80">
            <w:pPr>
              <w:pStyle w:val="Heading3"/>
              <w:outlineLvl w:val="2"/>
            </w:pPr>
            <w:r w:rsidRPr="00B56C9A">
              <w:t xml:space="preserve">2.6 </w:t>
            </w:r>
            <w:proofErr w:type="spellStart"/>
            <w:r w:rsidRPr="00B56C9A">
              <w:t>Shunalini</w:t>
            </w:r>
            <w:proofErr w:type="spellEnd"/>
            <w:r w:rsidRPr="00B56C9A">
              <w:t xml:space="preserve"> Sarkar</w:t>
            </w:r>
          </w:p>
          <w:p w:rsidR="00283B80" w:rsidRPr="00B56C9A" w:rsidRDefault="00283B80" w:rsidP="00283B80">
            <w:pPr>
              <w:keepNext/>
              <w:rPr>
                <w:rFonts w:asciiTheme="majorHAnsi" w:hAnsiTheme="majorHAnsi" w:cs="Arial"/>
              </w:rPr>
            </w:pPr>
          </w:p>
          <w:p w:rsidR="00283B80" w:rsidRPr="001F06DC"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1F06DC">
              <w:rPr>
                <w:rFonts w:asciiTheme="majorHAnsi" w:hAnsiTheme="majorHAnsi"/>
                <w:color w:val="3D3D3D"/>
                <w:sz w:val="22"/>
                <w:szCs w:val="22"/>
              </w:rPr>
              <w:t xml:space="preserve">Dear </w:t>
            </w:r>
            <w:proofErr w:type="spellStart"/>
            <w:r w:rsidRPr="001F06DC">
              <w:rPr>
                <w:rFonts w:asciiTheme="majorHAnsi" w:hAnsiTheme="majorHAnsi"/>
                <w:color w:val="3D3D3D"/>
                <w:sz w:val="22"/>
                <w:szCs w:val="22"/>
              </w:rPr>
              <w:t>Marketa</w:t>
            </w:r>
            <w:proofErr w:type="spellEnd"/>
            <w:r w:rsidRPr="001F06DC">
              <w:rPr>
                <w:rFonts w:asciiTheme="majorHAnsi" w:hAnsiTheme="majorHAnsi"/>
                <w:color w:val="3D3D3D"/>
                <w:sz w:val="22"/>
                <w:szCs w:val="22"/>
              </w:rPr>
              <w:t>,</w:t>
            </w:r>
          </w:p>
          <w:p w:rsidR="00283B80" w:rsidRPr="001F06DC"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p>
          <w:p w:rsidR="00283B80" w:rsidRPr="001F06DC"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1F06DC">
              <w:rPr>
                <w:rFonts w:asciiTheme="majorHAnsi" w:hAnsiTheme="majorHAnsi"/>
                <w:color w:val="3D3D3D"/>
                <w:sz w:val="22"/>
                <w:szCs w:val="22"/>
              </w:rPr>
              <w:t> One of the examples is ‘Applying a Multi-Criteria Decision Analysis to identify ecosystem service trade-offs under four different land uses in</w:t>
            </w:r>
            <w:r w:rsidRPr="001F06DC">
              <w:rPr>
                <w:rStyle w:val="apple-converted-space"/>
                <w:rFonts w:asciiTheme="majorHAnsi" w:hAnsiTheme="majorHAnsi"/>
                <w:color w:val="3D3D3D"/>
                <w:sz w:val="22"/>
                <w:szCs w:val="22"/>
              </w:rPr>
              <w:t> </w:t>
            </w:r>
            <w:hyperlink r:id="rId22" w:history="1">
              <w:r w:rsidRPr="001F06DC">
                <w:rPr>
                  <w:rStyle w:val="Hyperlink"/>
                  <w:rFonts w:asciiTheme="majorHAnsi" w:eastAsiaTheme="majorEastAsia" w:hAnsiTheme="majorHAnsi"/>
                  <w:color w:val="306797"/>
                  <w:sz w:val="22"/>
                  <w:szCs w:val="22"/>
                  <w:bdr w:val="none" w:sz="0" w:space="0" w:color="auto" w:frame="1"/>
                </w:rPr>
                <w:t>Botswana’s Kalahari Rangelands</w:t>
              </w:r>
            </w:hyperlink>
            <w:r w:rsidRPr="001F06DC">
              <w:rPr>
                <w:rFonts w:asciiTheme="majorHAnsi" w:hAnsiTheme="majorHAnsi"/>
                <w:color w:val="3D3D3D"/>
                <w:sz w:val="22"/>
                <w:szCs w:val="22"/>
              </w:rPr>
              <w:t>,’ supported through the ‘Economics Of Land Degradation’ (ELD) initiative. It identifies key rangeland ecosystem service benefits in the area, and using Multi- Criteria Decision Analysis (MCDA), ranks different land uses based on policy preferences for their delivery. The findings presented in the study are based on semi-structured interviews carried out with land users and policy makers, which were analyzed in conjunction with policy and market price data, and ecological assessments. Its results suggest that communal grazing land uses are able to deliver the widest range of ecosystem services but that policy incentives supporting the livestock sector, in particular linked to fencing and borehole drilling, cause an over-emphasis on commercial food production, at the expense of other services.</w:t>
            </w:r>
          </w:p>
          <w:p w:rsidR="00283B80" w:rsidRPr="001F06DC" w:rsidRDefault="00283B80" w:rsidP="00283B80">
            <w:pPr>
              <w:pStyle w:val="NormalWeb"/>
              <w:shd w:val="clear" w:color="auto" w:fill="FFFFFF"/>
              <w:spacing w:before="0" w:beforeAutospacing="0" w:after="0" w:afterAutospacing="0" w:line="293" w:lineRule="atLeast"/>
              <w:ind w:left="720"/>
              <w:textAlignment w:val="baseline"/>
              <w:rPr>
                <w:rFonts w:asciiTheme="majorHAnsi" w:hAnsiTheme="majorHAnsi"/>
                <w:color w:val="3D3D3D"/>
                <w:sz w:val="22"/>
                <w:szCs w:val="22"/>
              </w:rPr>
            </w:pPr>
            <w:r w:rsidRPr="001F06DC">
              <w:rPr>
                <w:rFonts w:asciiTheme="majorHAnsi" w:hAnsiTheme="majorHAnsi"/>
                <w:color w:val="3D3D3D"/>
                <w:sz w:val="22"/>
                <w:szCs w:val="22"/>
              </w:rPr>
              <w:t> </w:t>
            </w:r>
          </w:p>
          <w:p w:rsidR="00283B80" w:rsidRPr="001F06DC" w:rsidRDefault="00283B80" w:rsidP="000F1BB4">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proofErr w:type="spellStart"/>
            <w:r w:rsidRPr="001F06DC">
              <w:rPr>
                <w:rFonts w:asciiTheme="majorHAnsi" w:hAnsiTheme="majorHAnsi"/>
                <w:color w:val="3D3D3D"/>
                <w:sz w:val="22"/>
                <w:szCs w:val="22"/>
              </w:rPr>
              <w:t>Shunalini</w:t>
            </w:r>
            <w:proofErr w:type="spellEnd"/>
            <w:r w:rsidRPr="001F06DC">
              <w:rPr>
                <w:rFonts w:asciiTheme="majorHAnsi" w:hAnsiTheme="majorHAnsi"/>
                <w:color w:val="3D3D3D"/>
                <w:sz w:val="22"/>
                <w:szCs w:val="22"/>
              </w:rPr>
              <w:t xml:space="preserve"> Sarkar, World Bank</w:t>
            </w:r>
          </w:p>
          <w:p w:rsidR="00283B80" w:rsidRPr="001F06DC" w:rsidRDefault="00283B80" w:rsidP="00283B80">
            <w:pPr>
              <w:pStyle w:val="Heading3"/>
              <w:outlineLvl w:val="2"/>
              <w:rPr>
                <w:lang w:val="ru-RU"/>
              </w:rPr>
            </w:pPr>
            <w:r w:rsidRPr="001F06DC">
              <w:rPr>
                <w:lang w:val="ru-RU"/>
              </w:rPr>
              <w:t xml:space="preserve">2.6 </w:t>
            </w:r>
            <w:proofErr w:type="spellStart"/>
            <w:r w:rsidRPr="001F06DC">
              <w:rPr>
                <w:lang w:val="ru-RU"/>
              </w:rPr>
              <w:t>Шуналини</w:t>
            </w:r>
            <w:proofErr w:type="spellEnd"/>
            <w:r w:rsidRPr="001F06DC">
              <w:rPr>
                <w:lang w:val="ru-RU"/>
              </w:rPr>
              <w:t xml:space="preserve"> </w:t>
            </w:r>
            <w:proofErr w:type="spellStart"/>
            <w:r w:rsidRPr="001F06DC">
              <w:rPr>
                <w:lang w:val="ru-RU"/>
              </w:rPr>
              <w:t>Саркар</w:t>
            </w:r>
            <w:proofErr w:type="spellEnd"/>
            <w:r w:rsidRPr="001F06DC">
              <w:rPr>
                <w:lang w:val="ru-RU"/>
              </w:rPr>
              <w:t>, Всемирный банк (</w:t>
            </w:r>
            <w:r w:rsidRPr="001F06DC">
              <w:t>translation</w:t>
            </w:r>
            <w:r w:rsidRPr="001F06DC">
              <w:rPr>
                <w:lang w:val="ru-RU"/>
              </w:rPr>
              <w:t>)</w:t>
            </w:r>
          </w:p>
          <w:p w:rsidR="00283B80" w:rsidRPr="001F06DC" w:rsidRDefault="00283B80" w:rsidP="00283B80">
            <w:pPr>
              <w:rPr>
                <w:rFonts w:asciiTheme="majorHAnsi" w:hAnsiTheme="majorHAnsi"/>
                <w:lang w:val="ru-RU"/>
              </w:rPr>
            </w:pPr>
          </w:p>
          <w:p w:rsidR="001F06DC" w:rsidRPr="001F06DC" w:rsidRDefault="001F06DC" w:rsidP="001F06DC">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1F06DC">
              <w:rPr>
                <w:rFonts w:asciiTheme="majorHAnsi" w:hAnsiTheme="majorHAnsi"/>
                <w:color w:val="3D3D3D"/>
                <w:sz w:val="22"/>
                <w:szCs w:val="22"/>
                <w:lang w:val="ru-RU"/>
              </w:rPr>
              <w:t xml:space="preserve">Уважаемая </w:t>
            </w:r>
            <w:proofErr w:type="spellStart"/>
            <w:r w:rsidRPr="001F06DC">
              <w:rPr>
                <w:rFonts w:asciiTheme="majorHAnsi" w:hAnsiTheme="majorHAnsi"/>
                <w:color w:val="3D3D3D"/>
                <w:sz w:val="22"/>
                <w:szCs w:val="22"/>
                <w:lang w:val="ru-RU"/>
              </w:rPr>
              <w:t>Маркета</w:t>
            </w:r>
            <w:proofErr w:type="spellEnd"/>
            <w:r w:rsidRPr="001F06DC">
              <w:rPr>
                <w:rFonts w:asciiTheme="majorHAnsi" w:hAnsiTheme="majorHAnsi"/>
                <w:color w:val="3D3D3D"/>
                <w:sz w:val="22"/>
                <w:szCs w:val="22"/>
                <w:lang w:val="ru-RU"/>
              </w:rPr>
              <w:t>!</w:t>
            </w:r>
          </w:p>
          <w:p w:rsidR="001F06DC" w:rsidRPr="001F06DC" w:rsidRDefault="001F06DC" w:rsidP="001F06DC">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1F06DC">
              <w:rPr>
                <w:rFonts w:asciiTheme="majorHAnsi" w:hAnsiTheme="majorHAnsi"/>
                <w:color w:val="3D3D3D"/>
                <w:sz w:val="22"/>
                <w:szCs w:val="22"/>
              </w:rPr>
              <w:t> </w:t>
            </w:r>
          </w:p>
          <w:p w:rsidR="001F06DC" w:rsidRPr="001F06DC" w:rsidRDefault="001F06DC" w:rsidP="001F06DC">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1F06DC">
              <w:rPr>
                <w:rFonts w:asciiTheme="majorHAnsi" w:hAnsiTheme="majorHAnsi"/>
                <w:color w:val="3D3D3D"/>
                <w:sz w:val="22"/>
                <w:szCs w:val="22"/>
                <w:lang w:val="ru-RU"/>
              </w:rPr>
              <w:t>Один из примеров – это «Применение комплексного анализа решений по компромиссам</w:t>
            </w:r>
            <w:r w:rsidRPr="001F06DC">
              <w:rPr>
                <w:rFonts w:asciiTheme="majorHAnsi" w:hAnsiTheme="majorHAnsi"/>
                <w:color w:val="3D3D3D"/>
                <w:sz w:val="22"/>
                <w:szCs w:val="22"/>
              </w:rPr>
              <w:t> </w:t>
            </w:r>
            <w:r w:rsidRPr="001F06DC">
              <w:rPr>
                <w:rFonts w:asciiTheme="majorHAnsi" w:hAnsiTheme="majorHAnsi"/>
                <w:color w:val="3D3D3D"/>
                <w:sz w:val="22"/>
                <w:szCs w:val="22"/>
                <w:lang w:val="ru-RU"/>
              </w:rPr>
              <w:t xml:space="preserve"> в части </w:t>
            </w:r>
            <w:proofErr w:type="spellStart"/>
            <w:r w:rsidRPr="001F06DC">
              <w:rPr>
                <w:rFonts w:asciiTheme="majorHAnsi" w:hAnsiTheme="majorHAnsi"/>
                <w:color w:val="3D3D3D"/>
                <w:sz w:val="22"/>
                <w:szCs w:val="22"/>
                <w:lang w:val="ru-RU"/>
              </w:rPr>
              <w:t>экосистемных</w:t>
            </w:r>
            <w:proofErr w:type="spellEnd"/>
            <w:r w:rsidRPr="001F06DC">
              <w:rPr>
                <w:rFonts w:asciiTheme="majorHAnsi" w:hAnsiTheme="majorHAnsi"/>
                <w:color w:val="3D3D3D"/>
                <w:sz w:val="22"/>
                <w:szCs w:val="22"/>
                <w:lang w:val="ru-RU"/>
              </w:rPr>
              <w:t xml:space="preserve"> услуг в четырех различных моделях землепользования в Калахари, Ботсвана (</w:t>
            </w:r>
            <w:hyperlink r:id="rId23" w:history="1">
              <w:r w:rsidRPr="001F06DC">
                <w:rPr>
                  <w:rStyle w:val="Hyperlink"/>
                  <w:rFonts w:asciiTheme="majorHAnsi" w:hAnsiTheme="majorHAnsi"/>
                  <w:color w:val="306797"/>
                  <w:sz w:val="22"/>
                  <w:szCs w:val="22"/>
                  <w:u w:val="none"/>
                  <w:bdr w:val="none" w:sz="0" w:space="0" w:color="auto" w:frame="1"/>
                </w:rPr>
                <w:t>Botswana</w:t>
              </w:r>
              <w:r w:rsidRPr="001F06DC">
                <w:rPr>
                  <w:rStyle w:val="Hyperlink"/>
                  <w:rFonts w:asciiTheme="majorHAnsi" w:hAnsiTheme="majorHAnsi"/>
                  <w:color w:val="306797"/>
                  <w:sz w:val="22"/>
                  <w:szCs w:val="22"/>
                  <w:u w:val="none"/>
                  <w:bdr w:val="none" w:sz="0" w:space="0" w:color="auto" w:frame="1"/>
                  <w:lang w:val="ru-RU"/>
                </w:rPr>
                <w:t>’</w:t>
              </w:r>
              <w:r w:rsidRPr="001F06DC">
                <w:rPr>
                  <w:rStyle w:val="Hyperlink"/>
                  <w:rFonts w:asciiTheme="majorHAnsi" w:hAnsiTheme="majorHAnsi"/>
                  <w:color w:val="306797"/>
                  <w:sz w:val="22"/>
                  <w:szCs w:val="22"/>
                  <w:u w:val="none"/>
                  <w:bdr w:val="none" w:sz="0" w:space="0" w:color="auto" w:frame="1"/>
                </w:rPr>
                <w:t>s</w:t>
              </w:r>
              <w:r w:rsidRPr="001F06DC">
                <w:rPr>
                  <w:rStyle w:val="Hyperlink"/>
                  <w:rFonts w:asciiTheme="majorHAnsi" w:hAnsiTheme="majorHAnsi"/>
                  <w:color w:val="306797"/>
                  <w:sz w:val="22"/>
                  <w:szCs w:val="22"/>
                  <w:u w:val="none"/>
                  <w:bdr w:val="none" w:sz="0" w:space="0" w:color="auto" w:frame="1"/>
                  <w:lang w:val="ru-RU"/>
                </w:rPr>
                <w:t xml:space="preserve"> </w:t>
              </w:r>
              <w:r w:rsidRPr="001F06DC">
                <w:rPr>
                  <w:rStyle w:val="Hyperlink"/>
                  <w:rFonts w:asciiTheme="majorHAnsi" w:hAnsiTheme="majorHAnsi"/>
                  <w:color w:val="306797"/>
                  <w:sz w:val="22"/>
                  <w:szCs w:val="22"/>
                  <w:u w:val="none"/>
                  <w:bdr w:val="none" w:sz="0" w:space="0" w:color="auto" w:frame="1"/>
                </w:rPr>
                <w:t>Kalahari</w:t>
              </w:r>
              <w:r w:rsidRPr="001F06DC">
                <w:rPr>
                  <w:rStyle w:val="Hyperlink"/>
                  <w:rFonts w:asciiTheme="majorHAnsi" w:hAnsiTheme="majorHAnsi"/>
                  <w:color w:val="306797"/>
                  <w:sz w:val="22"/>
                  <w:szCs w:val="22"/>
                  <w:u w:val="none"/>
                  <w:bdr w:val="none" w:sz="0" w:space="0" w:color="auto" w:frame="1"/>
                  <w:lang w:val="ru-RU"/>
                </w:rPr>
                <w:t xml:space="preserve"> </w:t>
              </w:r>
              <w:r w:rsidRPr="001F06DC">
                <w:rPr>
                  <w:rStyle w:val="Hyperlink"/>
                  <w:rFonts w:asciiTheme="majorHAnsi" w:hAnsiTheme="majorHAnsi"/>
                  <w:color w:val="306797"/>
                  <w:sz w:val="22"/>
                  <w:szCs w:val="22"/>
                  <w:u w:val="none"/>
                  <w:bdr w:val="none" w:sz="0" w:space="0" w:color="auto" w:frame="1"/>
                </w:rPr>
                <w:t>Rangelands</w:t>
              </w:r>
            </w:hyperlink>
            <w:r w:rsidRPr="001F06DC">
              <w:rPr>
                <w:rFonts w:asciiTheme="majorHAnsi" w:hAnsiTheme="majorHAnsi"/>
                <w:color w:val="3D3D3D"/>
                <w:sz w:val="22"/>
                <w:szCs w:val="22"/>
                <w:lang w:val="ru-RU"/>
              </w:rPr>
              <w:t>)»</w:t>
            </w:r>
            <w:r w:rsidRPr="001F06DC">
              <w:rPr>
                <w:rFonts w:asciiTheme="majorHAnsi" w:hAnsiTheme="majorHAnsi"/>
                <w:color w:val="3D3D3D"/>
                <w:sz w:val="22"/>
                <w:szCs w:val="22"/>
              </w:rPr>
              <w:t> </w:t>
            </w:r>
            <w:r w:rsidRPr="001F06DC">
              <w:rPr>
                <w:rFonts w:asciiTheme="majorHAnsi" w:hAnsiTheme="majorHAnsi"/>
                <w:color w:val="3D3D3D"/>
                <w:sz w:val="22"/>
                <w:szCs w:val="22"/>
                <w:lang w:val="ru-RU"/>
              </w:rPr>
              <w:t xml:space="preserve"> при поддержке со стороны инициативы «Экономика деградации земель» (</w:t>
            </w:r>
            <w:r w:rsidRPr="001F06DC">
              <w:rPr>
                <w:rFonts w:asciiTheme="majorHAnsi" w:hAnsiTheme="majorHAnsi"/>
                <w:color w:val="3D3D3D"/>
                <w:sz w:val="22"/>
                <w:szCs w:val="22"/>
              </w:rPr>
              <w:t>ELD</w:t>
            </w:r>
            <w:r w:rsidRPr="001F06DC">
              <w:rPr>
                <w:rFonts w:asciiTheme="majorHAnsi" w:hAnsiTheme="majorHAnsi"/>
                <w:color w:val="3D3D3D"/>
                <w:sz w:val="22"/>
                <w:szCs w:val="22"/>
                <w:lang w:val="ru-RU"/>
              </w:rPr>
              <w:t xml:space="preserve">). Здесь определяются основные выгоды от услуг </w:t>
            </w:r>
            <w:r w:rsidRPr="001F06DC">
              <w:rPr>
                <w:rFonts w:asciiTheme="majorHAnsi" w:hAnsiTheme="majorHAnsi"/>
                <w:color w:val="3D3D3D"/>
                <w:sz w:val="22"/>
                <w:szCs w:val="22"/>
                <w:lang w:val="ru-RU"/>
              </w:rPr>
              <w:lastRenderedPageBreak/>
              <w:t xml:space="preserve">экосистем степей в данном регионе. При помощи комплексного анализа решений ранжируются различные виды землепользования на основе политических предпочтений по их обеспечению. Выводы исследования основаны на </w:t>
            </w:r>
            <w:proofErr w:type="spellStart"/>
            <w:r w:rsidRPr="001F06DC">
              <w:rPr>
                <w:rFonts w:asciiTheme="majorHAnsi" w:hAnsiTheme="majorHAnsi"/>
                <w:color w:val="3D3D3D"/>
                <w:sz w:val="22"/>
                <w:szCs w:val="22"/>
                <w:lang w:val="ru-RU"/>
              </w:rPr>
              <w:t>полуструктурированных</w:t>
            </w:r>
            <w:proofErr w:type="spellEnd"/>
            <w:r w:rsidRPr="001F06DC">
              <w:rPr>
                <w:rFonts w:asciiTheme="majorHAnsi" w:hAnsiTheme="majorHAnsi"/>
                <w:color w:val="3D3D3D"/>
                <w:sz w:val="22"/>
                <w:szCs w:val="22"/>
                <w:lang w:val="ru-RU"/>
              </w:rPr>
              <w:t xml:space="preserve"> интервью с землепользователя и политиками. Эти данные были проанализированы в увязке с данными политики и рыночными ценами, а также экологических оценок. Результаты говорят о возможности землепользователей, занимающихся выпасом, предоставлять широкий ряд </w:t>
            </w:r>
            <w:proofErr w:type="spellStart"/>
            <w:r w:rsidRPr="001F06DC">
              <w:rPr>
                <w:rFonts w:asciiTheme="majorHAnsi" w:hAnsiTheme="majorHAnsi"/>
                <w:color w:val="3D3D3D"/>
                <w:sz w:val="22"/>
                <w:szCs w:val="22"/>
                <w:lang w:val="ru-RU"/>
              </w:rPr>
              <w:t>экосистемных</w:t>
            </w:r>
            <w:proofErr w:type="spellEnd"/>
            <w:r w:rsidRPr="001F06DC">
              <w:rPr>
                <w:rFonts w:asciiTheme="majorHAnsi" w:hAnsiTheme="majorHAnsi"/>
                <w:color w:val="3D3D3D"/>
                <w:sz w:val="22"/>
                <w:szCs w:val="22"/>
                <w:lang w:val="ru-RU"/>
              </w:rPr>
              <w:t xml:space="preserve"> услуг, политика в области скотоводства в основном направлена на поддержку коммерческого производства продовольствия (особенно в районах бурения скважин и ограждений) за счет других услуг.</w:t>
            </w:r>
          </w:p>
          <w:p w:rsidR="001F06DC" w:rsidRPr="001F06DC" w:rsidRDefault="001F06DC" w:rsidP="001F06DC">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1F06DC">
              <w:rPr>
                <w:rFonts w:asciiTheme="majorHAnsi" w:hAnsiTheme="majorHAnsi"/>
                <w:color w:val="3D3D3D"/>
                <w:sz w:val="22"/>
                <w:szCs w:val="22"/>
              </w:rPr>
              <w:t> </w:t>
            </w:r>
          </w:p>
          <w:p w:rsidR="001F06DC" w:rsidRPr="001F06DC" w:rsidRDefault="001F06DC" w:rsidP="001F06DC">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proofErr w:type="spellStart"/>
            <w:r w:rsidRPr="001F06DC">
              <w:rPr>
                <w:rFonts w:asciiTheme="majorHAnsi" w:hAnsiTheme="majorHAnsi"/>
                <w:color w:val="3D3D3D"/>
                <w:sz w:val="22"/>
                <w:szCs w:val="22"/>
              </w:rPr>
              <w:t>Шуналини</w:t>
            </w:r>
            <w:proofErr w:type="spellEnd"/>
            <w:r w:rsidRPr="001F06DC">
              <w:rPr>
                <w:rFonts w:asciiTheme="majorHAnsi" w:hAnsiTheme="majorHAnsi"/>
                <w:color w:val="3D3D3D"/>
                <w:sz w:val="22"/>
                <w:szCs w:val="22"/>
              </w:rPr>
              <w:t xml:space="preserve"> </w:t>
            </w:r>
            <w:proofErr w:type="spellStart"/>
            <w:r w:rsidRPr="001F06DC">
              <w:rPr>
                <w:rFonts w:asciiTheme="majorHAnsi" w:hAnsiTheme="majorHAnsi"/>
                <w:color w:val="3D3D3D"/>
                <w:sz w:val="22"/>
                <w:szCs w:val="22"/>
              </w:rPr>
              <w:t>Саркар</w:t>
            </w:r>
            <w:proofErr w:type="spellEnd"/>
            <w:r w:rsidRPr="001F06DC">
              <w:rPr>
                <w:rFonts w:asciiTheme="majorHAnsi" w:hAnsiTheme="majorHAnsi"/>
                <w:color w:val="3D3D3D"/>
                <w:sz w:val="22"/>
                <w:szCs w:val="22"/>
              </w:rPr>
              <w:t xml:space="preserve">, </w:t>
            </w:r>
            <w:proofErr w:type="spellStart"/>
            <w:r w:rsidRPr="001F06DC">
              <w:rPr>
                <w:rFonts w:asciiTheme="majorHAnsi" w:hAnsiTheme="majorHAnsi"/>
                <w:color w:val="3D3D3D"/>
                <w:sz w:val="22"/>
                <w:szCs w:val="22"/>
              </w:rPr>
              <w:t>Всемирный</w:t>
            </w:r>
            <w:proofErr w:type="spellEnd"/>
            <w:r w:rsidRPr="001F06DC">
              <w:rPr>
                <w:rFonts w:asciiTheme="majorHAnsi" w:hAnsiTheme="majorHAnsi"/>
                <w:color w:val="3D3D3D"/>
                <w:sz w:val="22"/>
                <w:szCs w:val="22"/>
              </w:rPr>
              <w:t xml:space="preserve"> </w:t>
            </w:r>
            <w:proofErr w:type="spellStart"/>
            <w:r w:rsidRPr="001F06DC">
              <w:rPr>
                <w:rFonts w:asciiTheme="majorHAnsi" w:hAnsiTheme="majorHAnsi"/>
                <w:color w:val="3D3D3D"/>
                <w:sz w:val="22"/>
                <w:szCs w:val="22"/>
              </w:rPr>
              <w:t>банк</w:t>
            </w:r>
            <w:proofErr w:type="spellEnd"/>
          </w:p>
          <w:p w:rsidR="00283B80" w:rsidRDefault="00283B80" w:rsidP="00283B80">
            <w:pPr>
              <w:rPr>
                <w:rFonts w:asciiTheme="majorHAnsi" w:hAnsiTheme="majorHAnsi"/>
                <w:lang w:val="ru-RU"/>
              </w:rPr>
            </w:pPr>
          </w:p>
          <w:p w:rsidR="000F1BB4" w:rsidRPr="001F06DC" w:rsidRDefault="000F1BB4" w:rsidP="001F06DC">
            <w:pPr>
              <w:keepNext/>
              <w:jc w:val="center"/>
              <w:rPr>
                <w:rFonts w:asciiTheme="majorHAnsi" w:hAnsiTheme="majorHAnsi" w:cs="Arial"/>
                <w:b/>
              </w:rPr>
            </w:pPr>
            <w:r w:rsidRPr="00B56C9A">
              <w:rPr>
                <w:rFonts w:asciiTheme="majorHAnsi" w:hAnsiTheme="majorHAnsi" w:cs="Arial"/>
                <w:b/>
              </w:rPr>
              <w:t>***</w:t>
            </w:r>
          </w:p>
          <w:p w:rsidR="00283B80" w:rsidRPr="00B56C9A" w:rsidRDefault="00283B80" w:rsidP="00283B80">
            <w:pPr>
              <w:pStyle w:val="Heading3"/>
              <w:outlineLvl w:val="2"/>
            </w:pPr>
            <w:r w:rsidRPr="00B56C9A">
              <w:t xml:space="preserve">2.7 </w:t>
            </w:r>
            <w:proofErr w:type="spellStart"/>
            <w:r w:rsidRPr="00B56C9A">
              <w:t>Shunalini</w:t>
            </w:r>
            <w:proofErr w:type="spellEnd"/>
            <w:r w:rsidRPr="00B56C9A">
              <w:t xml:space="preserve"> Sarkar</w:t>
            </w:r>
          </w:p>
          <w:p w:rsidR="00283B80" w:rsidRPr="00B56C9A" w:rsidRDefault="00283B80" w:rsidP="00283B80">
            <w:pPr>
              <w:rPr>
                <w:rFonts w:asciiTheme="majorHAnsi" w:hAnsiTheme="majorHAnsi"/>
              </w:rPr>
            </w:pP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 xml:space="preserve">Dear </w:t>
            </w:r>
            <w:proofErr w:type="spellStart"/>
            <w:r w:rsidRPr="00B56C9A">
              <w:rPr>
                <w:rFonts w:asciiTheme="majorHAnsi" w:hAnsiTheme="majorHAnsi"/>
                <w:color w:val="3D3D3D"/>
                <w:sz w:val="22"/>
                <w:szCs w:val="22"/>
              </w:rPr>
              <w:t>Marketa</w:t>
            </w:r>
            <w:proofErr w:type="spellEnd"/>
            <w:r w:rsidRPr="00B56C9A">
              <w:rPr>
                <w:rFonts w:asciiTheme="majorHAnsi" w:hAnsiTheme="majorHAnsi"/>
                <w:color w:val="3D3D3D"/>
                <w:sz w:val="22"/>
                <w:szCs w:val="22"/>
              </w:rPr>
              <w:t>,</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br/>
              <w:t>Some of the successful farmer-managed land-use practices have been identified in the recent World Bank project Building Resilience through Innovation, Communication and Knowledge Services in Africa (</w:t>
            </w:r>
            <w:hyperlink r:id="rId24" w:history="1">
              <w:r w:rsidRPr="00B56C9A">
                <w:rPr>
                  <w:rStyle w:val="Hyperlink"/>
                  <w:rFonts w:asciiTheme="majorHAnsi" w:eastAsiaTheme="majorEastAsia" w:hAnsiTheme="majorHAnsi"/>
                  <w:color w:val="306797"/>
                  <w:sz w:val="22"/>
                  <w:szCs w:val="22"/>
                  <w:bdr w:val="none" w:sz="0" w:space="0" w:color="auto" w:frame="1"/>
                </w:rPr>
                <w:t>P130888</w:t>
              </w:r>
            </w:hyperlink>
            <w:r w:rsidRPr="00B56C9A">
              <w:rPr>
                <w:rFonts w:asciiTheme="majorHAnsi" w:hAnsiTheme="majorHAnsi"/>
                <w:color w:val="3D3D3D"/>
                <w:sz w:val="22"/>
                <w:szCs w:val="22"/>
              </w:rPr>
              <w:t>). These include:</w:t>
            </w:r>
            <w:r w:rsidRPr="00B56C9A">
              <w:rPr>
                <w:rFonts w:asciiTheme="majorHAnsi" w:hAnsiTheme="majorHAnsi"/>
                <w:color w:val="3D3D3D"/>
                <w:sz w:val="22"/>
                <w:szCs w:val="22"/>
              </w:rPr>
              <w:br/>
              <w:t xml:space="preserve">• </w:t>
            </w:r>
            <w:proofErr w:type="spellStart"/>
            <w:r w:rsidRPr="00B56C9A">
              <w:rPr>
                <w:rFonts w:asciiTheme="majorHAnsi" w:hAnsiTheme="majorHAnsi"/>
                <w:color w:val="3D3D3D"/>
                <w:sz w:val="22"/>
                <w:szCs w:val="22"/>
              </w:rPr>
              <w:t>Zai</w:t>
            </w:r>
            <w:proofErr w:type="spellEnd"/>
            <w:r w:rsidRPr="00B56C9A">
              <w:rPr>
                <w:rFonts w:asciiTheme="majorHAnsi" w:hAnsiTheme="majorHAnsi"/>
                <w:color w:val="3D3D3D"/>
                <w:sz w:val="22"/>
                <w:szCs w:val="22"/>
              </w:rPr>
              <w:t xml:space="preserve"> or </w:t>
            </w:r>
            <w:proofErr w:type="spellStart"/>
            <w:r w:rsidRPr="00B56C9A">
              <w:rPr>
                <w:rFonts w:asciiTheme="majorHAnsi" w:hAnsiTheme="majorHAnsi"/>
                <w:color w:val="3D3D3D"/>
                <w:sz w:val="22"/>
                <w:szCs w:val="22"/>
              </w:rPr>
              <w:t>tassa</w:t>
            </w:r>
            <w:proofErr w:type="spellEnd"/>
            <w:r w:rsidRPr="00B56C9A">
              <w:rPr>
                <w:rFonts w:asciiTheme="majorHAnsi" w:hAnsiTheme="majorHAnsi"/>
                <w:color w:val="3D3D3D"/>
                <w:sz w:val="22"/>
                <w:szCs w:val="22"/>
              </w:rPr>
              <w:t xml:space="preserve"> pits system</w:t>
            </w:r>
            <w:r w:rsidRPr="00B56C9A">
              <w:rPr>
                <w:rFonts w:asciiTheme="majorHAnsi" w:hAnsiTheme="majorHAnsi"/>
                <w:color w:val="3D3D3D"/>
                <w:sz w:val="22"/>
                <w:szCs w:val="22"/>
              </w:rPr>
              <w:br/>
              <w:t>• Erosion management through the construction of stone ridges</w:t>
            </w:r>
            <w:r w:rsidRPr="00B56C9A">
              <w:rPr>
                <w:rFonts w:asciiTheme="majorHAnsi" w:hAnsiTheme="majorHAnsi"/>
                <w:color w:val="3D3D3D"/>
                <w:sz w:val="22"/>
                <w:szCs w:val="22"/>
              </w:rPr>
              <w:br/>
              <w:t>• Rehabilitation of rugged lands through the crescent-shaped holes techniques</w:t>
            </w:r>
            <w:r w:rsidRPr="00B56C9A">
              <w:rPr>
                <w:rFonts w:asciiTheme="majorHAnsi" w:hAnsiTheme="majorHAnsi"/>
                <w:color w:val="3D3D3D"/>
                <w:sz w:val="22"/>
                <w:szCs w:val="22"/>
              </w:rPr>
              <w:br/>
              <w:t>• Silt control (sand dunes fixation)</w:t>
            </w:r>
            <w:r w:rsidRPr="00B56C9A">
              <w:rPr>
                <w:rFonts w:asciiTheme="majorHAnsi" w:hAnsiTheme="majorHAnsi"/>
                <w:color w:val="3D3D3D"/>
                <w:sz w:val="22"/>
                <w:szCs w:val="22"/>
              </w:rPr>
              <w:br/>
              <w:t>• Conservation agriculture</w:t>
            </w:r>
            <w:r w:rsidRPr="00B56C9A">
              <w:rPr>
                <w:rFonts w:asciiTheme="majorHAnsi" w:hAnsiTheme="majorHAnsi"/>
                <w:color w:val="3D3D3D"/>
                <w:sz w:val="22"/>
                <w:szCs w:val="22"/>
              </w:rPr>
              <w:br/>
              <w:t>• Integrated crop-livestock management</w:t>
            </w:r>
            <w:r w:rsidRPr="00B56C9A">
              <w:rPr>
                <w:rFonts w:asciiTheme="majorHAnsi" w:hAnsiTheme="majorHAnsi"/>
                <w:color w:val="3D3D3D"/>
                <w:sz w:val="22"/>
                <w:szCs w:val="22"/>
              </w:rPr>
              <w:br/>
              <w:t>• Improved well distribution for sustainable pastoralism</w:t>
            </w:r>
            <w:r w:rsidRPr="00B56C9A">
              <w:rPr>
                <w:rFonts w:asciiTheme="majorHAnsi" w:hAnsiTheme="majorHAnsi"/>
                <w:color w:val="3D3D3D"/>
                <w:sz w:val="22"/>
                <w:szCs w:val="22"/>
              </w:rPr>
              <w:br/>
              <w:t>• Sustainable forest management</w:t>
            </w:r>
            <w:r w:rsidRPr="00B56C9A">
              <w:rPr>
                <w:rFonts w:asciiTheme="majorHAnsi" w:hAnsiTheme="majorHAnsi"/>
                <w:color w:val="3D3D3D"/>
                <w:sz w:val="22"/>
                <w:szCs w:val="22"/>
              </w:rPr>
              <w:br/>
              <w:t>• Integrated rangeland and water development (based on ecosystem assessment and</w:t>
            </w:r>
            <w:r w:rsidRPr="00B56C9A">
              <w:rPr>
                <w:rFonts w:asciiTheme="majorHAnsi" w:hAnsiTheme="majorHAnsi"/>
                <w:color w:val="3D3D3D"/>
                <w:sz w:val="22"/>
                <w:szCs w:val="22"/>
              </w:rPr>
              <w:br/>
              <w:t>• CEMP (PRA) approach at landscape scale</w:t>
            </w:r>
            <w:r w:rsidRPr="00B56C9A">
              <w:rPr>
                <w:rFonts w:asciiTheme="majorHAnsi" w:hAnsiTheme="majorHAnsi"/>
                <w:color w:val="3D3D3D"/>
                <w:sz w:val="22"/>
                <w:szCs w:val="22"/>
              </w:rPr>
              <w:br/>
              <w:t>• Herder managed pasture regeneration</w:t>
            </w:r>
            <w:r w:rsidRPr="00B56C9A">
              <w:rPr>
                <w:rFonts w:asciiTheme="majorHAnsi" w:hAnsiTheme="majorHAnsi"/>
                <w:color w:val="3D3D3D"/>
                <w:sz w:val="22"/>
                <w:szCs w:val="22"/>
              </w:rPr>
              <w:br/>
              <w:t>• Sustainable management of migratory or biological corridors</w:t>
            </w:r>
            <w:r w:rsidRPr="00B56C9A">
              <w:rPr>
                <w:rFonts w:asciiTheme="majorHAnsi" w:hAnsiTheme="majorHAnsi"/>
                <w:color w:val="3D3D3D"/>
                <w:sz w:val="22"/>
                <w:szCs w:val="22"/>
              </w:rPr>
              <w:br/>
              <w:t>• Integrated sustainable land management and rangeland biodiversity conservation</w:t>
            </w:r>
            <w:r w:rsidRPr="00B56C9A">
              <w:rPr>
                <w:rFonts w:asciiTheme="majorHAnsi" w:hAnsiTheme="majorHAnsi"/>
                <w:color w:val="3D3D3D"/>
                <w:sz w:val="22"/>
                <w:szCs w:val="22"/>
              </w:rPr>
              <w:br/>
              <w:t>• Complementary biodiversity-based livelihood development</w:t>
            </w:r>
            <w:r w:rsidRPr="00B56C9A">
              <w:rPr>
                <w:rFonts w:asciiTheme="majorHAnsi" w:hAnsiTheme="majorHAnsi"/>
                <w:color w:val="3D3D3D"/>
                <w:sz w:val="22"/>
                <w:szCs w:val="22"/>
              </w:rPr>
              <w:br/>
              <w:t>• Commercialization of pastoral goods and services</w:t>
            </w:r>
            <w:r w:rsidRPr="00B56C9A">
              <w:rPr>
                <w:rFonts w:asciiTheme="majorHAnsi" w:hAnsiTheme="majorHAnsi"/>
                <w:color w:val="3D3D3D"/>
                <w:sz w:val="22"/>
                <w:szCs w:val="22"/>
              </w:rPr>
              <w:br/>
              <w:t>• Communal rangeland management agreements</w:t>
            </w:r>
            <w:r w:rsidRPr="00B56C9A">
              <w:rPr>
                <w:rFonts w:asciiTheme="majorHAnsi" w:hAnsiTheme="majorHAnsi"/>
                <w:color w:val="3D3D3D"/>
                <w:sz w:val="22"/>
                <w:szCs w:val="22"/>
              </w:rPr>
              <w:br/>
              <w:t>• Rangeland/pastoral adaptation learning groups</w:t>
            </w:r>
          </w:p>
          <w:p w:rsidR="00283B80" w:rsidRPr="00B56C9A" w:rsidRDefault="00283B80" w:rsidP="00283B80">
            <w:pPr>
              <w:pStyle w:val="NormalWeb"/>
              <w:shd w:val="clear" w:color="auto" w:fill="FFFFFF"/>
              <w:spacing w:before="0" w:beforeAutospacing="0" w:after="0" w:afterAutospacing="0" w:line="293" w:lineRule="atLeast"/>
              <w:ind w:left="720"/>
              <w:textAlignment w:val="baseline"/>
              <w:rPr>
                <w:rFonts w:asciiTheme="majorHAnsi" w:hAnsiTheme="majorHAnsi"/>
                <w:color w:val="3D3D3D"/>
                <w:sz w:val="22"/>
                <w:szCs w:val="22"/>
              </w:rPr>
            </w:pPr>
            <w:r w:rsidRPr="00B56C9A">
              <w:rPr>
                <w:rFonts w:asciiTheme="majorHAnsi" w:hAnsiTheme="majorHAnsi"/>
                <w:color w:val="3D3D3D"/>
                <w:sz w:val="22"/>
                <w:szCs w:val="22"/>
              </w:rPr>
              <w:t> </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However, it should be noted that the choice of the most appropriate sustainable land and water management practice in a particular situation should be determined by local stakeholders, based on the local topographic soil and vegetation conditions and the socio-economic context.</w:t>
            </w:r>
          </w:p>
          <w:p w:rsidR="00283B80" w:rsidRPr="00B56C9A" w:rsidRDefault="00283B80" w:rsidP="00283B80">
            <w:pPr>
              <w:pStyle w:val="NormalWeb"/>
              <w:shd w:val="clear" w:color="auto" w:fill="FFFFFF"/>
              <w:spacing w:before="0" w:beforeAutospacing="0" w:after="0" w:afterAutospacing="0" w:line="293" w:lineRule="atLeast"/>
              <w:ind w:left="720"/>
              <w:textAlignment w:val="baseline"/>
              <w:rPr>
                <w:rFonts w:asciiTheme="majorHAnsi" w:hAnsiTheme="majorHAnsi"/>
                <w:color w:val="3D3D3D"/>
                <w:sz w:val="22"/>
                <w:szCs w:val="22"/>
              </w:rPr>
            </w:pPr>
            <w:r w:rsidRPr="00B56C9A">
              <w:rPr>
                <w:rFonts w:asciiTheme="majorHAnsi" w:hAnsiTheme="majorHAnsi"/>
                <w:color w:val="3D3D3D"/>
                <w:sz w:val="22"/>
                <w:szCs w:val="22"/>
              </w:rPr>
              <w:t> </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proofErr w:type="spellStart"/>
            <w:r w:rsidRPr="00B56C9A">
              <w:rPr>
                <w:rFonts w:asciiTheme="majorHAnsi" w:hAnsiTheme="majorHAnsi"/>
                <w:color w:val="3D3D3D"/>
                <w:sz w:val="22"/>
                <w:szCs w:val="22"/>
              </w:rPr>
              <w:t>Shunalini</w:t>
            </w:r>
            <w:proofErr w:type="spellEnd"/>
            <w:r w:rsidRPr="00B56C9A">
              <w:rPr>
                <w:rFonts w:asciiTheme="majorHAnsi" w:hAnsiTheme="majorHAnsi"/>
                <w:color w:val="3D3D3D"/>
                <w:sz w:val="22"/>
                <w:szCs w:val="22"/>
              </w:rPr>
              <w:t xml:space="preserve"> Sarkar, World Bank</w:t>
            </w:r>
          </w:p>
          <w:p w:rsidR="00283B80" w:rsidRPr="000F1BB4" w:rsidRDefault="00283B80" w:rsidP="00283B80">
            <w:pPr>
              <w:pStyle w:val="Heading3"/>
              <w:outlineLvl w:val="2"/>
              <w:rPr>
                <w:lang w:val="ru-RU"/>
              </w:rPr>
            </w:pPr>
            <w:r w:rsidRPr="000F1BB4">
              <w:rPr>
                <w:lang w:val="ru-RU"/>
              </w:rPr>
              <w:lastRenderedPageBreak/>
              <w:t xml:space="preserve">2.7 </w:t>
            </w:r>
            <w:proofErr w:type="spellStart"/>
            <w:r w:rsidRPr="000F1BB4">
              <w:rPr>
                <w:lang w:val="ru-RU"/>
              </w:rPr>
              <w:t>Шуналини</w:t>
            </w:r>
            <w:proofErr w:type="spellEnd"/>
            <w:r w:rsidRPr="000F1BB4">
              <w:rPr>
                <w:lang w:val="ru-RU"/>
              </w:rPr>
              <w:t xml:space="preserve"> </w:t>
            </w:r>
            <w:proofErr w:type="spellStart"/>
            <w:r w:rsidRPr="000F1BB4">
              <w:rPr>
                <w:lang w:val="ru-RU"/>
              </w:rPr>
              <w:t>Саркар</w:t>
            </w:r>
            <w:proofErr w:type="spellEnd"/>
            <w:r w:rsidRPr="000F1BB4">
              <w:rPr>
                <w:lang w:val="ru-RU"/>
              </w:rPr>
              <w:t>, Всемирный банк (</w:t>
            </w:r>
            <w:r w:rsidRPr="00B56C9A">
              <w:t>translation</w:t>
            </w:r>
            <w:r w:rsidRPr="000F1BB4">
              <w:rPr>
                <w:lang w:val="ru-RU"/>
              </w:rPr>
              <w:t>)</w:t>
            </w:r>
          </w:p>
          <w:p w:rsidR="00283B80" w:rsidRPr="000F1BB4" w:rsidRDefault="00283B80" w:rsidP="00283B80">
            <w:pPr>
              <w:rPr>
                <w:rFonts w:asciiTheme="majorHAnsi" w:hAnsiTheme="majorHAnsi"/>
                <w:lang w:val="ru-RU"/>
              </w:rPr>
            </w:pP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lang w:val="ru-RU"/>
              </w:rPr>
              <w:t xml:space="preserve">Уважаемая </w:t>
            </w:r>
            <w:proofErr w:type="spellStart"/>
            <w:r w:rsidRPr="001F06DC">
              <w:rPr>
                <w:rFonts w:asciiTheme="majorHAnsi" w:eastAsia="Times New Roman" w:hAnsiTheme="majorHAnsi" w:cs="Times New Roman"/>
                <w:color w:val="3D3D3D"/>
                <w:lang w:val="ru-RU"/>
              </w:rPr>
              <w:t>Маркета</w:t>
            </w:r>
            <w:proofErr w:type="spellEnd"/>
            <w:r w:rsidRPr="001F06DC">
              <w:rPr>
                <w:rFonts w:asciiTheme="majorHAnsi" w:eastAsia="Times New Roman" w:hAnsiTheme="majorHAnsi" w:cs="Times New Roman"/>
                <w:color w:val="3D3D3D"/>
                <w:lang w:val="ru-RU"/>
              </w:rPr>
              <w:t>!</w:t>
            </w: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rPr>
              <w:t> </w:t>
            </w: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rPr>
            </w:pPr>
            <w:r w:rsidRPr="001F06DC">
              <w:rPr>
                <w:rFonts w:asciiTheme="majorHAnsi" w:eastAsia="Times New Roman" w:hAnsiTheme="majorHAnsi" w:cs="Times New Roman"/>
                <w:color w:val="3D3D3D"/>
                <w:lang w:val="ru-RU"/>
              </w:rPr>
              <w:t xml:space="preserve">Некоторые успешные примеры землепользования фермерами были выявлены в рамках проекта Всемирного банка «Формирование гибкости за счет инноваций, коммуникаций и знаний в Африке. </w:t>
            </w:r>
            <w:proofErr w:type="spellStart"/>
            <w:r w:rsidRPr="001F06DC">
              <w:rPr>
                <w:rFonts w:asciiTheme="majorHAnsi" w:eastAsia="Times New Roman" w:hAnsiTheme="majorHAnsi" w:cs="Times New Roman"/>
                <w:color w:val="3D3D3D"/>
              </w:rPr>
              <w:t>Сюда</w:t>
            </w:r>
            <w:proofErr w:type="spellEnd"/>
            <w:r w:rsidRPr="001F06DC">
              <w:rPr>
                <w:rFonts w:asciiTheme="majorHAnsi" w:eastAsia="Times New Roman" w:hAnsiTheme="majorHAnsi" w:cs="Times New Roman"/>
                <w:color w:val="3D3D3D"/>
              </w:rPr>
              <w:t xml:space="preserve"> </w:t>
            </w:r>
            <w:proofErr w:type="spellStart"/>
            <w:r w:rsidRPr="001F06DC">
              <w:rPr>
                <w:rFonts w:asciiTheme="majorHAnsi" w:eastAsia="Times New Roman" w:hAnsiTheme="majorHAnsi" w:cs="Times New Roman"/>
                <w:color w:val="3D3D3D"/>
              </w:rPr>
              <w:t>вошли</w:t>
            </w:r>
            <w:proofErr w:type="spellEnd"/>
            <w:r w:rsidRPr="001F06DC">
              <w:rPr>
                <w:rFonts w:asciiTheme="majorHAnsi" w:eastAsia="Times New Roman" w:hAnsiTheme="majorHAnsi" w:cs="Times New Roman"/>
                <w:color w:val="3D3D3D"/>
              </w:rPr>
              <w:t>:</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lang w:val="ru-RU"/>
              </w:rPr>
              <w:t xml:space="preserve">Системы ям </w:t>
            </w:r>
            <w:proofErr w:type="spellStart"/>
            <w:r w:rsidRPr="001F06DC">
              <w:rPr>
                <w:rFonts w:asciiTheme="majorHAnsi" w:eastAsia="Times New Roman" w:hAnsiTheme="majorHAnsi" w:cs="Times New Roman"/>
                <w:color w:val="3D3D3D"/>
                <w:lang w:val="ru-RU"/>
              </w:rPr>
              <w:t>заи</w:t>
            </w:r>
            <w:proofErr w:type="spellEnd"/>
            <w:r w:rsidRPr="001F06DC">
              <w:rPr>
                <w:rFonts w:asciiTheme="majorHAnsi" w:eastAsia="Times New Roman" w:hAnsiTheme="majorHAnsi" w:cs="Times New Roman"/>
                <w:color w:val="3D3D3D"/>
                <w:lang w:val="ru-RU"/>
              </w:rPr>
              <w:t xml:space="preserve"> или </w:t>
            </w:r>
            <w:proofErr w:type="spellStart"/>
            <w:r w:rsidRPr="001F06DC">
              <w:rPr>
                <w:rFonts w:asciiTheme="majorHAnsi" w:eastAsia="Times New Roman" w:hAnsiTheme="majorHAnsi" w:cs="Times New Roman"/>
                <w:color w:val="3D3D3D"/>
                <w:lang w:val="ru-RU"/>
              </w:rPr>
              <w:t>тасса</w:t>
            </w:r>
            <w:proofErr w:type="spellEnd"/>
            <w:r w:rsidRPr="001F06DC">
              <w:rPr>
                <w:rFonts w:asciiTheme="majorHAnsi" w:eastAsia="Times New Roman" w:hAnsiTheme="majorHAnsi" w:cs="Times New Roman"/>
                <w:color w:val="3D3D3D"/>
                <w:lang w:val="ru-RU"/>
              </w:rPr>
              <w:t>;</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lang w:val="ru-RU"/>
              </w:rPr>
              <w:t>Управление эрозией за счет строительства каменных оград;</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lang w:val="ru-RU"/>
              </w:rPr>
              <w:t>Восстановление уплотненных земель за счет крестообразных выемок;</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lang w:val="ru-RU"/>
              </w:rPr>
              <w:t>Контроль иловых отложений (фиксация песчаных дюн);</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rPr>
            </w:pPr>
            <w:proofErr w:type="spellStart"/>
            <w:r w:rsidRPr="001F06DC">
              <w:rPr>
                <w:rFonts w:asciiTheme="majorHAnsi" w:eastAsia="Times New Roman" w:hAnsiTheme="majorHAnsi" w:cs="Times New Roman"/>
                <w:color w:val="3D3D3D"/>
              </w:rPr>
              <w:t>Рациональное</w:t>
            </w:r>
            <w:proofErr w:type="spellEnd"/>
            <w:r w:rsidRPr="001F06DC">
              <w:rPr>
                <w:rFonts w:asciiTheme="majorHAnsi" w:eastAsia="Times New Roman" w:hAnsiTheme="majorHAnsi" w:cs="Times New Roman"/>
                <w:color w:val="3D3D3D"/>
              </w:rPr>
              <w:t xml:space="preserve"> </w:t>
            </w:r>
            <w:proofErr w:type="spellStart"/>
            <w:r w:rsidRPr="001F06DC">
              <w:rPr>
                <w:rFonts w:asciiTheme="majorHAnsi" w:eastAsia="Times New Roman" w:hAnsiTheme="majorHAnsi" w:cs="Times New Roman"/>
                <w:color w:val="3D3D3D"/>
              </w:rPr>
              <w:t>земледелие</w:t>
            </w:r>
            <w:proofErr w:type="spellEnd"/>
            <w:r w:rsidRPr="001F06DC">
              <w:rPr>
                <w:rFonts w:asciiTheme="majorHAnsi" w:eastAsia="Times New Roman" w:hAnsiTheme="majorHAnsi" w:cs="Times New Roman"/>
                <w:color w:val="3D3D3D"/>
              </w:rPr>
              <w:t>;</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lang w:val="ru-RU"/>
              </w:rPr>
              <w:t>Комплексные скотоводческие и растениеводческие хозяйства;</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lang w:val="ru-RU"/>
              </w:rPr>
              <w:t>Совершенствование распределение колодцев для устойчивого пастбищного содержания скота;</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rPr>
            </w:pPr>
            <w:proofErr w:type="spellStart"/>
            <w:r w:rsidRPr="001F06DC">
              <w:rPr>
                <w:rFonts w:asciiTheme="majorHAnsi" w:eastAsia="Times New Roman" w:hAnsiTheme="majorHAnsi" w:cs="Times New Roman"/>
                <w:color w:val="3D3D3D"/>
              </w:rPr>
              <w:t>Устойчивое</w:t>
            </w:r>
            <w:proofErr w:type="spellEnd"/>
            <w:r w:rsidRPr="001F06DC">
              <w:rPr>
                <w:rFonts w:asciiTheme="majorHAnsi" w:eastAsia="Times New Roman" w:hAnsiTheme="majorHAnsi" w:cs="Times New Roman"/>
                <w:color w:val="3D3D3D"/>
              </w:rPr>
              <w:t xml:space="preserve"> </w:t>
            </w:r>
            <w:proofErr w:type="spellStart"/>
            <w:r w:rsidRPr="001F06DC">
              <w:rPr>
                <w:rFonts w:asciiTheme="majorHAnsi" w:eastAsia="Times New Roman" w:hAnsiTheme="majorHAnsi" w:cs="Times New Roman"/>
                <w:color w:val="3D3D3D"/>
              </w:rPr>
              <w:t>лесоводство</w:t>
            </w:r>
            <w:proofErr w:type="spellEnd"/>
            <w:r w:rsidRPr="001F06DC">
              <w:rPr>
                <w:rFonts w:asciiTheme="majorHAnsi" w:eastAsia="Times New Roman" w:hAnsiTheme="majorHAnsi" w:cs="Times New Roman"/>
                <w:color w:val="3D3D3D"/>
              </w:rPr>
              <w:t>;</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lang w:val="ru-RU"/>
              </w:rPr>
              <w:t>Комплексное развитие степей и водных ресурсов (на основе оценки экосистемы)</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lang w:val="ru-RU"/>
              </w:rPr>
              <w:t>Подход</w:t>
            </w:r>
            <w:r w:rsidRPr="001F06DC">
              <w:rPr>
                <w:rFonts w:asciiTheme="majorHAnsi" w:eastAsia="Times New Roman" w:hAnsiTheme="majorHAnsi" w:cs="Times New Roman"/>
                <w:color w:val="3D3D3D"/>
              </w:rPr>
              <w:t> </w:t>
            </w:r>
            <w:r w:rsidRPr="001F06DC">
              <w:rPr>
                <w:rFonts w:asciiTheme="majorHAnsi" w:eastAsia="Times New Roman" w:hAnsiTheme="majorHAnsi" w:cs="Times New Roman"/>
                <w:color w:val="3D3D3D"/>
                <w:lang w:val="ru-RU"/>
              </w:rPr>
              <w:t xml:space="preserve"> </w:t>
            </w:r>
            <w:r w:rsidRPr="001F06DC">
              <w:rPr>
                <w:rFonts w:asciiTheme="majorHAnsi" w:eastAsia="Times New Roman" w:hAnsiTheme="majorHAnsi" w:cs="Times New Roman"/>
                <w:color w:val="3D3D3D"/>
              </w:rPr>
              <w:t>CEMP</w:t>
            </w:r>
            <w:r w:rsidRPr="001F06DC">
              <w:rPr>
                <w:rFonts w:asciiTheme="majorHAnsi" w:eastAsia="Times New Roman" w:hAnsiTheme="majorHAnsi" w:cs="Times New Roman"/>
                <w:color w:val="3D3D3D"/>
                <w:lang w:val="ru-RU"/>
              </w:rPr>
              <w:t xml:space="preserve"> (</w:t>
            </w:r>
            <w:r w:rsidRPr="001F06DC">
              <w:rPr>
                <w:rFonts w:asciiTheme="majorHAnsi" w:eastAsia="Times New Roman" w:hAnsiTheme="majorHAnsi" w:cs="Times New Roman"/>
                <w:color w:val="3D3D3D"/>
              </w:rPr>
              <w:t>PRA</w:t>
            </w:r>
            <w:r w:rsidRPr="001F06DC">
              <w:rPr>
                <w:rFonts w:asciiTheme="majorHAnsi" w:eastAsia="Times New Roman" w:hAnsiTheme="majorHAnsi" w:cs="Times New Roman"/>
                <w:color w:val="3D3D3D"/>
                <w:lang w:val="ru-RU"/>
              </w:rPr>
              <w:t>) на уровне ландшафта;</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rPr>
            </w:pPr>
            <w:proofErr w:type="spellStart"/>
            <w:r w:rsidRPr="001F06DC">
              <w:rPr>
                <w:rFonts w:asciiTheme="majorHAnsi" w:eastAsia="Times New Roman" w:hAnsiTheme="majorHAnsi" w:cs="Times New Roman"/>
                <w:color w:val="3D3D3D"/>
              </w:rPr>
              <w:t>Восстановление</w:t>
            </w:r>
            <w:proofErr w:type="spellEnd"/>
            <w:r w:rsidRPr="001F06DC">
              <w:rPr>
                <w:rFonts w:asciiTheme="majorHAnsi" w:eastAsia="Times New Roman" w:hAnsiTheme="majorHAnsi" w:cs="Times New Roman"/>
                <w:color w:val="3D3D3D"/>
              </w:rPr>
              <w:t xml:space="preserve"> </w:t>
            </w:r>
            <w:proofErr w:type="spellStart"/>
            <w:r w:rsidRPr="001F06DC">
              <w:rPr>
                <w:rFonts w:asciiTheme="majorHAnsi" w:eastAsia="Times New Roman" w:hAnsiTheme="majorHAnsi" w:cs="Times New Roman"/>
                <w:color w:val="3D3D3D"/>
              </w:rPr>
              <w:t>пастбищ</w:t>
            </w:r>
            <w:proofErr w:type="spellEnd"/>
            <w:r w:rsidRPr="001F06DC">
              <w:rPr>
                <w:rFonts w:asciiTheme="majorHAnsi" w:eastAsia="Times New Roman" w:hAnsiTheme="majorHAnsi" w:cs="Times New Roman"/>
                <w:color w:val="3D3D3D"/>
              </w:rPr>
              <w:t xml:space="preserve"> </w:t>
            </w:r>
            <w:proofErr w:type="spellStart"/>
            <w:r w:rsidRPr="001F06DC">
              <w:rPr>
                <w:rFonts w:asciiTheme="majorHAnsi" w:eastAsia="Times New Roman" w:hAnsiTheme="majorHAnsi" w:cs="Times New Roman"/>
                <w:color w:val="3D3D3D"/>
              </w:rPr>
              <w:t>самими</w:t>
            </w:r>
            <w:proofErr w:type="spellEnd"/>
            <w:r w:rsidRPr="001F06DC">
              <w:rPr>
                <w:rFonts w:asciiTheme="majorHAnsi" w:eastAsia="Times New Roman" w:hAnsiTheme="majorHAnsi" w:cs="Times New Roman"/>
                <w:color w:val="3D3D3D"/>
              </w:rPr>
              <w:t xml:space="preserve"> </w:t>
            </w:r>
            <w:proofErr w:type="spellStart"/>
            <w:r w:rsidRPr="001F06DC">
              <w:rPr>
                <w:rFonts w:asciiTheme="majorHAnsi" w:eastAsia="Times New Roman" w:hAnsiTheme="majorHAnsi" w:cs="Times New Roman"/>
                <w:color w:val="3D3D3D"/>
              </w:rPr>
              <w:t>пастухами</w:t>
            </w:r>
            <w:proofErr w:type="spellEnd"/>
            <w:r w:rsidRPr="001F06DC">
              <w:rPr>
                <w:rFonts w:asciiTheme="majorHAnsi" w:eastAsia="Times New Roman" w:hAnsiTheme="majorHAnsi" w:cs="Times New Roman"/>
                <w:color w:val="3D3D3D"/>
              </w:rPr>
              <w:t>;</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lang w:val="ru-RU"/>
              </w:rPr>
              <w:t>Устойчивое управление миграционными или биологическими коридорами;</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lang w:val="ru-RU"/>
              </w:rPr>
              <w:t>Комплексное и устойчивое землепользование и сохранение биологического разнообразия степей;</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lang w:val="ru-RU"/>
              </w:rPr>
              <w:t>Дополнительное развитие видов жизнедеятельности на основе биоразнообразия;</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lang w:val="ru-RU"/>
              </w:rPr>
              <w:t>Коммерциализация товаров и услуг скотоводства;</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lang w:val="ru-RU"/>
              </w:rPr>
              <w:t>Соглашения по управлению степями на уровне коммуны;</w:t>
            </w:r>
          </w:p>
          <w:p w:rsidR="001F06DC" w:rsidRPr="001F06DC" w:rsidRDefault="001F06DC" w:rsidP="002115A8">
            <w:pPr>
              <w:numPr>
                <w:ilvl w:val="0"/>
                <w:numId w:val="16"/>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lang w:val="ru-RU"/>
              </w:rPr>
              <w:t>Адаптационное обучение для жителей степей/пастухов.</w:t>
            </w: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rPr>
              <w:t> </w:t>
            </w: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lang w:val="ru-RU"/>
              </w:rPr>
              <w:t>Однако</w:t>
            </w:r>
            <w:proofErr w:type="gramStart"/>
            <w:r w:rsidRPr="001F06DC">
              <w:rPr>
                <w:rFonts w:asciiTheme="majorHAnsi" w:eastAsia="Times New Roman" w:hAnsiTheme="majorHAnsi" w:cs="Times New Roman"/>
                <w:color w:val="3D3D3D"/>
                <w:lang w:val="ru-RU"/>
              </w:rPr>
              <w:t>,</w:t>
            </w:r>
            <w:proofErr w:type="gramEnd"/>
            <w:r w:rsidRPr="001F06DC">
              <w:rPr>
                <w:rFonts w:asciiTheme="majorHAnsi" w:eastAsia="Times New Roman" w:hAnsiTheme="majorHAnsi" w:cs="Times New Roman"/>
                <w:color w:val="3D3D3D"/>
                <w:lang w:val="ru-RU"/>
              </w:rPr>
              <w:t xml:space="preserve"> следует отметить, что выбор наиболее приемлемых для конкретной ситуации методов устойчивого землепользования должен определяться местными заинтересованными сторонами, исходя из местных топографических почвенных условий и растительности, а также социально-экономического контекста.</w:t>
            </w: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lang w:val="ru-RU"/>
              </w:rPr>
            </w:pPr>
            <w:r w:rsidRPr="001F06DC">
              <w:rPr>
                <w:rFonts w:asciiTheme="majorHAnsi" w:eastAsia="Times New Roman" w:hAnsiTheme="majorHAnsi" w:cs="Times New Roman"/>
                <w:color w:val="3D3D3D"/>
              </w:rPr>
              <w:t> </w:t>
            </w:r>
          </w:p>
          <w:p w:rsidR="001F06DC" w:rsidRPr="001F06DC" w:rsidRDefault="001F06DC" w:rsidP="001F06DC">
            <w:pPr>
              <w:shd w:val="clear" w:color="auto" w:fill="FFFFFF"/>
              <w:spacing w:line="293" w:lineRule="atLeast"/>
              <w:textAlignment w:val="baseline"/>
              <w:rPr>
                <w:rFonts w:asciiTheme="majorHAnsi" w:eastAsia="Times New Roman" w:hAnsiTheme="majorHAnsi" w:cs="Times New Roman"/>
                <w:color w:val="3D3D3D"/>
              </w:rPr>
            </w:pPr>
            <w:proofErr w:type="spellStart"/>
            <w:r w:rsidRPr="001F06DC">
              <w:rPr>
                <w:rFonts w:asciiTheme="majorHAnsi" w:eastAsia="Times New Roman" w:hAnsiTheme="majorHAnsi" w:cs="Times New Roman"/>
                <w:color w:val="3D3D3D"/>
              </w:rPr>
              <w:t>Шуналини</w:t>
            </w:r>
            <w:proofErr w:type="spellEnd"/>
            <w:r w:rsidRPr="001F06DC">
              <w:rPr>
                <w:rFonts w:asciiTheme="majorHAnsi" w:eastAsia="Times New Roman" w:hAnsiTheme="majorHAnsi" w:cs="Times New Roman"/>
                <w:color w:val="3D3D3D"/>
              </w:rPr>
              <w:t xml:space="preserve"> </w:t>
            </w:r>
            <w:proofErr w:type="spellStart"/>
            <w:r w:rsidRPr="001F06DC">
              <w:rPr>
                <w:rFonts w:asciiTheme="majorHAnsi" w:eastAsia="Times New Roman" w:hAnsiTheme="majorHAnsi" w:cs="Times New Roman"/>
                <w:color w:val="3D3D3D"/>
              </w:rPr>
              <w:t>Саркар</w:t>
            </w:r>
            <w:proofErr w:type="spellEnd"/>
            <w:r w:rsidRPr="001F06DC">
              <w:rPr>
                <w:rFonts w:asciiTheme="majorHAnsi" w:eastAsia="Times New Roman" w:hAnsiTheme="majorHAnsi" w:cs="Times New Roman"/>
                <w:color w:val="3D3D3D"/>
              </w:rPr>
              <w:t xml:space="preserve">, </w:t>
            </w:r>
            <w:proofErr w:type="spellStart"/>
            <w:r w:rsidRPr="001F06DC">
              <w:rPr>
                <w:rFonts w:asciiTheme="majorHAnsi" w:eastAsia="Times New Roman" w:hAnsiTheme="majorHAnsi" w:cs="Times New Roman"/>
                <w:color w:val="3D3D3D"/>
              </w:rPr>
              <w:t>Всемирный</w:t>
            </w:r>
            <w:proofErr w:type="spellEnd"/>
            <w:r w:rsidRPr="001F06DC">
              <w:rPr>
                <w:rFonts w:asciiTheme="majorHAnsi" w:eastAsia="Times New Roman" w:hAnsiTheme="majorHAnsi" w:cs="Times New Roman"/>
                <w:color w:val="3D3D3D"/>
              </w:rPr>
              <w:t xml:space="preserve"> </w:t>
            </w:r>
            <w:proofErr w:type="spellStart"/>
            <w:r w:rsidRPr="001F06DC">
              <w:rPr>
                <w:rFonts w:asciiTheme="majorHAnsi" w:eastAsia="Times New Roman" w:hAnsiTheme="majorHAnsi" w:cs="Times New Roman"/>
                <w:color w:val="3D3D3D"/>
              </w:rPr>
              <w:t>банк</w:t>
            </w:r>
            <w:proofErr w:type="spellEnd"/>
          </w:p>
          <w:p w:rsidR="00283B80" w:rsidRPr="00B56C9A" w:rsidRDefault="00283B80" w:rsidP="00F76C10">
            <w:pPr>
              <w:rPr>
                <w:rFonts w:asciiTheme="majorHAnsi" w:hAnsiTheme="majorHAnsi"/>
                <w:lang w:val="ru-RU"/>
              </w:rPr>
            </w:pPr>
          </w:p>
        </w:tc>
      </w:tr>
    </w:tbl>
    <w:p w:rsidR="00457C97" w:rsidRPr="00283B80" w:rsidRDefault="00457C97" w:rsidP="00390320">
      <w:pPr>
        <w:keepNext/>
        <w:spacing w:after="0" w:line="240" w:lineRule="auto"/>
        <w:rPr>
          <w:rFonts w:ascii="Arial" w:hAnsi="Arial" w:cs="Arial"/>
          <w:sz w:val="18"/>
          <w:szCs w:val="18"/>
          <w:lang w:val="ru-RU"/>
        </w:rPr>
      </w:pPr>
      <w:r w:rsidRPr="00283B80">
        <w:rPr>
          <w:rFonts w:ascii="Arial" w:hAnsi="Arial" w:cs="Arial"/>
          <w:sz w:val="18"/>
          <w:szCs w:val="18"/>
          <w:lang w:val="ru-RU"/>
        </w:rPr>
        <w:lastRenderedPageBreak/>
        <w:t xml:space="preserve"> </w:t>
      </w:r>
    </w:p>
    <w:p w:rsidR="00457C97" w:rsidRPr="00440156" w:rsidRDefault="00457C97" w:rsidP="00390320">
      <w:pPr>
        <w:keepNext/>
        <w:spacing w:after="0" w:line="240" w:lineRule="auto"/>
        <w:rPr>
          <w:rFonts w:ascii="Arial" w:hAnsi="Arial" w:cs="Arial"/>
          <w:sz w:val="18"/>
          <w:szCs w:val="18"/>
          <w:lang w:val="ru-RU"/>
        </w:rPr>
      </w:pPr>
    </w:p>
    <w:p w:rsidR="00147AEA" w:rsidRDefault="00147AEA" w:rsidP="00390320">
      <w:pPr>
        <w:keepNext/>
        <w:rPr>
          <w:rFonts w:asciiTheme="majorHAnsi" w:eastAsiaTheme="majorEastAsia" w:hAnsiTheme="majorHAnsi" w:cstheme="majorBidi"/>
          <w:b/>
          <w:color w:val="FF0000"/>
          <w:spacing w:val="5"/>
          <w:kern w:val="28"/>
          <w:sz w:val="28"/>
          <w:szCs w:val="28"/>
        </w:rPr>
      </w:pPr>
      <w:r>
        <w:rPr>
          <w:b/>
          <w:color w:val="FF0000"/>
          <w:sz w:val="28"/>
          <w:szCs w:val="28"/>
        </w:rPr>
        <w:br w:type="page"/>
      </w:r>
    </w:p>
    <w:p w:rsidR="00457C97" w:rsidRPr="00466F04" w:rsidRDefault="00275449" w:rsidP="00466F04">
      <w:pPr>
        <w:pStyle w:val="Title"/>
        <w:keepNext/>
        <w:rPr>
          <w:b/>
          <w:color w:val="FF0000"/>
          <w:sz w:val="28"/>
          <w:szCs w:val="28"/>
        </w:rPr>
      </w:pPr>
      <w:bookmarkStart w:id="16" w:name="_Toc404584171"/>
      <w:r w:rsidRPr="003162F0">
        <w:rPr>
          <w:b/>
          <w:color w:val="FF0000"/>
          <w:sz w:val="28"/>
          <w:szCs w:val="28"/>
        </w:rPr>
        <w:lastRenderedPageBreak/>
        <w:t>Question</w:t>
      </w:r>
      <w:r w:rsidR="00457C97" w:rsidRPr="003162F0">
        <w:rPr>
          <w:b/>
          <w:color w:val="FF0000"/>
          <w:sz w:val="28"/>
          <w:szCs w:val="28"/>
        </w:rPr>
        <w:t xml:space="preserve"> 3</w:t>
      </w:r>
      <w:r w:rsidR="003162F0" w:rsidRPr="003162F0">
        <w:rPr>
          <w:b/>
          <w:color w:val="FF0000"/>
          <w:sz w:val="28"/>
          <w:szCs w:val="28"/>
        </w:rPr>
        <w:t>: What are the roles of policies and which institutions</w:t>
      </w:r>
      <w:r w:rsidR="00FE0981">
        <w:rPr>
          <w:b/>
          <w:color w:val="FF0000"/>
          <w:sz w:val="28"/>
          <w:szCs w:val="28"/>
        </w:rPr>
        <w:t xml:space="preserve"> </w:t>
      </w:r>
      <w:r w:rsidR="003162F0" w:rsidRPr="003162F0">
        <w:rPr>
          <w:b/>
          <w:color w:val="FF0000"/>
          <w:sz w:val="28"/>
          <w:szCs w:val="28"/>
        </w:rPr>
        <w:t>enhance decision making and governance for the sustainability of land systems?</w:t>
      </w:r>
      <w:bookmarkEnd w:id="16"/>
    </w:p>
    <w:tbl>
      <w:tblPr>
        <w:tblStyle w:val="TableGrid"/>
        <w:tblW w:w="0" w:type="auto"/>
        <w:tblLook w:val="04A0" w:firstRow="1" w:lastRow="0" w:firstColumn="1" w:lastColumn="0" w:noHBand="0" w:noVBand="1"/>
      </w:tblPr>
      <w:tblGrid>
        <w:gridCol w:w="9576"/>
      </w:tblGrid>
      <w:tr w:rsidR="003059F5" w:rsidRPr="00466F04" w:rsidTr="003059F5">
        <w:tc>
          <w:tcPr>
            <w:tcW w:w="9576" w:type="dxa"/>
          </w:tcPr>
          <w:p w:rsidR="003059F5" w:rsidRPr="00B56C9A" w:rsidRDefault="003059F5" w:rsidP="003059F5">
            <w:pPr>
              <w:pStyle w:val="Heading3"/>
              <w:outlineLvl w:val="2"/>
              <w:rPr>
                <w:lang w:val="ru-RU"/>
              </w:rPr>
            </w:pPr>
            <w:bookmarkStart w:id="17" w:name="_Toc404584172"/>
            <w:r w:rsidRPr="00B56C9A">
              <w:rPr>
                <w:lang w:val="ru-RU"/>
              </w:rPr>
              <w:t>3.1 Павел Красильников</w:t>
            </w:r>
            <w:bookmarkEnd w:id="17"/>
          </w:p>
          <w:p w:rsidR="003059F5" w:rsidRPr="002115A8" w:rsidRDefault="003059F5" w:rsidP="00390320">
            <w:pPr>
              <w:keepNext/>
              <w:rPr>
                <w:rFonts w:ascii="Arial" w:hAnsi="Arial" w:cs="Arial"/>
                <w:lang w:val="fr-FR"/>
              </w:rPr>
            </w:pPr>
          </w:p>
          <w:p w:rsidR="003059F5" w:rsidRPr="00B56C9A" w:rsidRDefault="003059F5" w:rsidP="00390320">
            <w:pPr>
              <w:keepNext/>
              <w:rPr>
                <w:rFonts w:ascii="Arial" w:hAnsi="Arial" w:cs="Arial"/>
                <w:lang w:val="ru-RU"/>
              </w:rPr>
            </w:pPr>
            <w:r w:rsidRPr="00B56C9A">
              <w:rPr>
                <w:rFonts w:ascii="Arial" w:hAnsi="Arial" w:cs="Arial"/>
                <w:lang w:val="ru-RU"/>
              </w:rPr>
              <w:t>Как мне кажется, последнее слово всегда будет за землепользователем. В то же время землепользователя можно стимулировать поощрительным или запретительным законодательством, льготным налогообложением, широкой пропагандой Устойчивого управления земельными ресурсами (</w:t>
            </w:r>
            <w:r w:rsidRPr="00B56C9A">
              <w:rPr>
                <w:rFonts w:ascii="Arial" w:hAnsi="Arial" w:cs="Arial"/>
              </w:rPr>
              <w:t>SLM</w:t>
            </w:r>
            <w:r w:rsidRPr="00B56C9A">
              <w:rPr>
                <w:rFonts w:ascii="Arial" w:hAnsi="Arial" w:cs="Arial"/>
                <w:lang w:val="ru-RU"/>
              </w:rPr>
              <w:t>). Поэтому нам надо учиться лоббировать рациональное землепользование на всех уровнях, чтобы использовать "административный ресурс" для охраны почв. Убедить администраторов в необходимости уделить земле и почве внимание могут помочь негосударственные организации и международные структуры.</w:t>
            </w:r>
          </w:p>
          <w:p w:rsidR="003059F5" w:rsidRPr="00B56C9A" w:rsidRDefault="00F76C10" w:rsidP="00F76C10">
            <w:pPr>
              <w:pStyle w:val="Heading3"/>
              <w:outlineLvl w:val="2"/>
              <w:rPr>
                <w:rFonts w:asciiTheme="minorHAnsi" w:hAnsiTheme="minorHAnsi" w:cstheme="minorBidi"/>
              </w:rPr>
            </w:pPr>
            <w:bookmarkStart w:id="18" w:name="_Toc404584173"/>
            <w:r w:rsidRPr="00B56C9A">
              <w:rPr>
                <w:rFonts w:ascii="Arial" w:hAnsi="Arial" w:cs="Arial"/>
              </w:rPr>
              <w:t xml:space="preserve">3.1 </w:t>
            </w:r>
            <w:proofErr w:type="spellStart"/>
            <w:r w:rsidRPr="00B56C9A">
              <w:t>Павел</w:t>
            </w:r>
            <w:proofErr w:type="spellEnd"/>
            <w:r w:rsidRPr="00B56C9A">
              <w:t xml:space="preserve"> </w:t>
            </w:r>
            <w:proofErr w:type="spellStart"/>
            <w:r w:rsidRPr="00B56C9A">
              <w:t>Красильников</w:t>
            </w:r>
            <w:proofErr w:type="spellEnd"/>
            <w:r w:rsidRPr="00B56C9A">
              <w:t xml:space="preserve"> (</w:t>
            </w:r>
            <w:r w:rsidR="00A421A9" w:rsidRPr="00B56C9A">
              <w:t>translation)</w:t>
            </w:r>
            <w:bookmarkEnd w:id="18"/>
          </w:p>
          <w:p w:rsidR="003059F5" w:rsidRPr="00B56C9A" w:rsidRDefault="003059F5" w:rsidP="003059F5">
            <w:pPr>
              <w:keepNext/>
              <w:rPr>
                <w:rFonts w:ascii="Arial" w:hAnsi="Arial" w:cs="Arial"/>
              </w:rPr>
            </w:pPr>
          </w:p>
          <w:p w:rsidR="00F76C10" w:rsidRPr="002115A8" w:rsidRDefault="002115A8" w:rsidP="00F76C10">
            <w:pPr>
              <w:rPr>
                <w:rFonts w:asciiTheme="majorHAnsi" w:hAnsiTheme="majorHAnsi"/>
              </w:rPr>
            </w:pPr>
            <w:r w:rsidRPr="002115A8">
              <w:rPr>
                <w:rFonts w:asciiTheme="majorHAnsi" w:hAnsiTheme="majorHAnsi"/>
                <w:color w:val="3D3D3D"/>
                <w:shd w:val="clear" w:color="auto" w:fill="FFFFFF"/>
              </w:rPr>
              <w:t xml:space="preserve">I believe that the last word will always be with the land user. However, land users may be stimulated by an encouraging or prohibiting legislation, preferential taxation, </w:t>
            </w:r>
            <w:proofErr w:type="gramStart"/>
            <w:r w:rsidRPr="002115A8">
              <w:rPr>
                <w:rFonts w:asciiTheme="majorHAnsi" w:hAnsiTheme="majorHAnsi"/>
                <w:color w:val="3D3D3D"/>
                <w:shd w:val="clear" w:color="auto" w:fill="FFFFFF"/>
              </w:rPr>
              <w:t>wider</w:t>
            </w:r>
            <w:proofErr w:type="gramEnd"/>
            <w:r w:rsidRPr="002115A8">
              <w:rPr>
                <w:rFonts w:asciiTheme="majorHAnsi" w:hAnsiTheme="majorHAnsi"/>
                <w:color w:val="3D3D3D"/>
                <w:shd w:val="clear" w:color="auto" w:fill="FFFFFF"/>
              </w:rPr>
              <w:t xml:space="preserve"> promotion of the SLM. Therefore we should learn to lobby the conservative agriculture at all levels to use the administrative resource for soil protection.  NGOs and international organizations may help to convince the administrators in the need to more attention to land and soil.</w:t>
            </w:r>
          </w:p>
          <w:p w:rsidR="000F1BB4" w:rsidRPr="000F1BB4" w:rsidRDefault="000F1BB4" w:rsidP="000F1BB4">
            <w:pPr>
              <w:keepNext/>
              <w:jc w:val="center"/>
              <w:rPr>
                <w:rFonts w:asciiTheme="majorHAnsi" w:hAnsiTheme="majorHAnsi" w:cs="Arial"/>
                <w:b/>
                <w:lang w:val="ru-RU"/>
              </w:rPr>
            </w:pPr>
            <w:r w:rsidRPr="00B56C9A">
              <w:rPr>
                <w:rFonts w:asciiTheme="majorHAnsi" w:hAnsiTheme="majorHAnsi" w:cs="Arial"/>
                <w:b/>
              </w:rPr>
              <w:t>***</w:t>
            </w:r>
          </w:p>
          <w:p w:rsidR="00F76C10" w:rsidRPr="00B56C9A" w:rsidRDefault="00F76C10" w:rsidP="00F76C10">
            <w:pPr>
              <w:pStyle w:val="Heading3"/>
              <w:outlineLvl w:val="2"/>
            </w:pPr>
            <w:bookmarkStart w:id="19" w:name="_Toc404584174"/>
            <w:r w:rsidRPr="00B56C9A">
              <w:t>3.2 Ariel Dinar</w:t>
            </w:r>
            <w:bookmarkEnd w:id="19"/>
          </w:p>
          <w:p w:rsidR="00466F04" w:rsidRPr="00B56C9A" w:rsidRDefault="00466F04" w:rsidP="00466F04"/>
          <w:p w:rsidR="00F76C10" w:rsidRPr="00B56C9A" w:rsidRDefault="00F76C10" w:rsidP="00F76C10">
            <w:pPr>
              <w:widowControl w:val="0"/>
              <w:autoSpaceDE w:val="0"/>
              <w:autoSpaceDN w:val="0"/>
              <w:adjustRightInd w:val="0"/>
              <w:rPr>
                <w:rFonts w:cs="Helvetica Neue"/>
                <w:color w:val="2E2E2E"/>
              </w:rPr>
            </w:pPr>
            <w:r w:rsidRPr="00B56C9A">
              <w:rPr>
                <w:rFonts w:cs="Helvetica Neue"/>
                <w:color w:val="2E2E2E"/>
              </w:rPr>
              <w:t xml:space="preserve">Enabling policies are essential for successful land degradation mitigation/prevention interventions at all levels.  I will focus on policies that promote cooperation at the local and regional (watershed) levels. In the case of unidirectional negative externalities such as upstream-downstream pollution, or soil erosion we can rely on the extensive work by </w:t>
            </w:r>
            <w:proofErr w:type="spellStart"/>
            <w:r w:rsidRPr="00B56C9A">
              <w:rPr>
                <w:rFonts w:cs="Helvetica Neue"/>
                <w:color w:val="2E2E2E"/>
              </w:rPr>
              <w:t>Pagiola</w:t>
            </w:r>
            <w:proofErr w:type="spellEnd"/>
            <w:r w:rsidRPr="00B56C9A">
              <w:rPr>
                <w:rFonts w:cs="Helvetica Neue"/>
                <w:color w:val="2E2E2E"/>
              </w:rPr>
              <w:t xml:space="preserve"> and many colleagues about payments for ecosystem services.  In simple language, this is basically one type of regional cooperation that was proven to be very effective.</w:t>
            </w:r>
          </w:p>
          <w:p w:rsidR="00F76C10" w:rsidRPr="00B56C9A" w:rsidRDefault="00F76C10" w:rsidP="00F76C10">
            <w:pPr>
              <w:rPr>
                <w:rFonts w:cs="Helvetica Neue"/>
                <w:color w:val="2E2E2E"/>
              </w:rPr>
            </w:pPr>
            <w:r w:rsidRPr="00B56C9A">
              <w:rPr>
                <w:rFonts w:cs="Helvetica Neue"/>
                <w:color w:val="2E2E2E"/>
              </w:rPr>
              <w:t xml:space="preserve">In the case of over-use of land (e.g., grazing), with the symptoms of common pool resource degradation, which leads to the collapse of the ecosystem (soil, grazing fields, etc...) it was shown in many cases (See the work of </w:t>
            </w:r>
            <w:proofErr w:type="spellStart"/>
            <w:r w:rsidRPr="00B56C9A">
              <w:rPr>
                <w:rFonts w:cs="Helvetica Neue"/>
                <w:color w:val="2E2E2E"/>
              </w:rPr>
              <w:t>Elinor</w:t>
            </w:r>
            <w:proofErr w:type="spellEnd"/>
            <w:r w:rsidRPr="00B56C9A">
              <w:rPr>
                <w:rFonts w:cs="Helvetica Neue"/>
                <w:color w:val="2E2E2E"/>
              </w:rPr>
              <w:t xml:space="preserve"> </w:t>
            </w:r>
            <w:proofErr w:type="spellStart"/>
            <w:r w:rsidRPr="00B56C9A">
              <w:rPr>
                <w:rFonts w:cs="Helvetica Neue"/>
                <w:color w:val="2E2E2E"/>
              </w:rPr>
              <w:t>Ostrom</w:t>
            </w:r>
            <w:proofErr w:type="spellEnd"/>
            <w:r w:rsidRPr="00B56C9A">
              <w:rPr>
                <w:rFonts w:cs="Helvetica Neue"/>
                <w:color w:val="2E2E2E"/>
              </w:rPr>
              <w:t xml:space="preserve"> and colleagues) that institutions matter.  Finding local arrangements that are acceptable to the users and are understood by the users can in most case transform a "tragedy of the commons" situation to a "comedy of the commons situation".</w:t>
            </w:r>
          </w:p>
          <w:p w:rsidR="00F76C10" w:rsidRPr="002115A8" w:rsidRDefault="00A421A9" w:rsidP="00F76C10">
            <w:pPr>
              <w:pStyle w:val="Heading3"/>
              <w:outlineLvl w:val="2"/>
              <w:rPr>
                <w:lang w:val="ru-RU"/>
              </w:rPr>
            </w:pPr>
            <w:bookmarkStart w:id="20" w:name="_Toc404584175"/>
            <w:r w:rsidRPr="002115A8">
              <w:rPr>
                <w:lang w:val="ru-RU"/>
              </w:rPr>
              <w:t>3.2 Ариэль Динар (</w:t>
            </w:r>
            <w:r w:rsidRPr="00B56C9A">
              <w:t>t</w:t>
            </w:r>
            <w:r w:rsidR="00F76C10" w:rsidRPr="00B56C9A">
              <w:t>ranslation</w:t>
            </w:r>
            <w:r w:rsidR="00F76C10" w:rsidRPr="002115A8">
              <w:rPr>
                <w:lang w:val="ru-RU"/>
              </w:rPr>
              <w:t>)</w:t>
            </w:r>
            <w:bookmarkEnd w:id="20"/>
          </w:p>
          <w:p w:rsidR="00F76C10" w:rsidRPr="002115A8" w:rsidRDefault="00F76C10" w:rsidP="00F76C10">
            <w:pPr>
              <w:rPr>
                <w:rFonts w:ascii="Arial" w:hAnsi="Arial" w:cs="Arial"/>
                <w:lang w:val="ru-RU"/>
              </w:rPr>
            </w:pPr>
          </w:p>
          <w:p w:rsidR="000F1BB4" w:rsidRPr="002115A8" w:rsidRDefault="002115A8" w:rsidP="00F76C10">
            <w:pPr>
              <w:rPr>
                <w:rFonts w:asciiTheme="majorHAnsi" w:hAnsiTheme="majorHAnsi"/>
                <w:lang w:val="ru-RU"/>
              </w:rPr>
            </w:pPr>
            <w:r w:rsidRPr="002115A8">
              <w:rPr>
                <w:rFonts w:asciiTheme="majorHAnsi" w:hAnsiTheme="majorHAnsi"/>
                <w:color w:val="2E2E2E"/>
                <w:shd w:val="clear" w:color="auto" w:fill="FFFFFF"/>
                <w:lang w:val="ru-RU"/>
              </w:rPr>
              <w:t xml:space="preserve">Поддерживающие политические меры являются важнейшим условием успеха в борьбе с деградацией земель на всех уровнях. Я сконцентрируюсь на мерах, которые способствуют сотрудничеству на местном и региональном (водный бассейн) уровне. Что касается внешних косвенных отрицательных факторов таких, как загрязнение выше/ниже по течению, эрозия почв, мы можем руководствоваться обширной работой, проделанной исследователем </w:t>
            </w:r>
            <w:proofErr w:type="spellStart"/>
            <w:r w:rsidRPr="002115A8">
              <w:rPr>
                <w:rFonts w:asciiTheme="majorHAnsi" w:hAnsiTheme="majorHAnsi"/>
                <w:color w:val="2E2E2E"/>
                <w:shd w:val="clear" w:color="auto" w:fill="FFFFFF"/>
                <w:lang w:val="ru-RU"/>
              </w:rPr>
              <w:t>Пагиолой</w:t>
            </w:r>
            <w:proofErr w:type="spellEnd"/>
            <w:r w:rsidRPr="002115A8">
              <w:rPr>
                <w:rFonts w:asciiTheme="majorHAnsi" w:hAnsiTheme="majorHAnsi"/>
                <w:color w:val="2E2E2E"/>
                <w:shd w:val="clear" w:color="auto" w:fill="FFFFFF"/>
                <w:lang w:val="ru-RU"/>
              </w:rPr>
              <w:t xml:space="preserve"> и многими другими коллегами по вопросам платежей за </w:t>
            </w:r>
            <w:proofErr w:type="spellStart"/>
            <w:r w:rsidRPr="002115A8">
              <w:rPr>
                <w:rFonts w:asciiTheme="majorHAnsi" w:hAnsiTheme="majorHAnsi"/>
                <w:color w:val="2E2E2E"/>
                <w:shd w:val="clear" w:color="auto" w:fill="FFFFFF"/>
                <w:lang w:val="ru-RU"/>
              </w:rPr>
              <w:t>экосистемные</w:t>
            </w:r>
            <w:proofErr w:type="spellEnd"/>
            <w:r w:rsidRPr="002115A8">
              <w:rPr>
                <w:rFonts w:asciiTheme="majorHAnsi" w:hAnsiTheme="majorHAnsi"/>
                <w:color w:val="2E2E2E"/>
                <w:shd w:val="clear" w:color="auto" w:fill="FFFFFF"/>
                <w:lang w:val="ru-RU"/>
              </w:rPr>
              <w:t xml:space="preserve"> услуги. Проще говоря, это, по сути, один вид регионального сотрудничества, который доказал свою высокую эффективность. Что касается чрезмерного использования земель (например, при </w:t>
            </w:r>
            <w:r w:rsidRPr="002115A8">
              <w:rPr>
                <w:rFonts w:asciiTheme="majorHAnsi" w:hAnsiTheme="majorHAnsi"/>
                <w:color w:val="2E2E2E"/>
                <w:shd w:val="clear" w:color="auto" w:fill="FFFFFF"/>
                <w:lang w:val="ru-RU"/>
              </w:rPr>
              <w:lastRenderedPageBreak/>
              <w:t>выпасе) с симптомами деградации общего пула ресурсов, которые ведут к коллапсу экосистемы (почва, пастбища и т.д.), во многих случаях было показано (см. работу Элинор Остром и коллег), что важную роль играют институты. Определение местных схем организации, приемлемых для пользователей и понимаемых ими, может во многих случаях превратить «трагедию простого населения»</w:t>
            </w:r>
            <w:r w:rsidRPr="002115A8">
              <w:rPr>
                <w:rFonts w:asciiTheme="majorHAnsi" w:hAnsiTheme="majorHAnsi"/>
                <w:color w:val="2E2E2E"/>
                <w:shd w:val="clear" w:color="auto" w:fill="FFFFFF"/>
              </w:rPr>
              <w:t> </w:t>
            </w:r>
            <w:r w:rsidRPr="002115A8">
              <w:rPr>
                <w:rFonts w:asciiTheme="majorHAnsi" w:hAnsiTheme="majorHAnsi"/>
                <w:color w:val="2E2E2E"/>
                <w:shd w:val="clear" w:color="auto" w:fill="FFFFFF"/>
                <w:lang w:val="ru-RU"/>
              </w:rPr>
              <w:t xml:space="preserve"> в «комедию обычных ситуаций».</w:t>
            </w:r>
          </w:p>
          <w:p w:rsidR="000F1BB4" w:rsidRPr="000F1BB4" w:rsidRDefault="000F1BB4" w:rsidP="000F1BB4">
            <w:pPr>
              <w:keepNext/>
              <w:jc w:val="center"/>
              <w:rPr>
                <w:rFonts w:asciiTheme="majorHAnsi" w:hAnsiTheme="majorHAnsi" w:cs="Arial"/>
                <w:b/>
                <w:lang w:val="ru-RU"/>
              </w:rPr>
            </w:pPr>
            <w:r w:rsidRPr="00B56C9A">
              <w:rPr>
                <w:rFonts w:asciiTheme="majorHAnsi" w:hAnsiTheme="majorHAnsi" w:cs="Arial"/>
                <w:b/>
              </w:rPr>
              <w:t>***</w:t>
            </w:r>
          </w:p>
          <w:p w:rsidR="00283B80" w:rsidRPr="00B56C9A" w:rsidRDefault="00283B80" w:rsidP="00283B80">
            <w:pPr>
              <w:pStyle w:val="Heading3"/>
              <w:outlineLvl w:val="2"/>
            </w:pPr>
            <w:r w:rsidRPr="00B56C9A">
              <w:t xml:space="preserve">3.3 </w:t>
            </w:r>
            <w:proofErr w:type="spellStart"/>
            <w:r w:rsidRPr="00B56C9A">
              <w:t>Shunalini</w:t>
            </w:r>
            <w:proofErr w:type="spellEnd"/>
            <w:r w:rsidRPr="00B56C9A">
              <w:t xml:space="preserve"> Sarkar</w:t>
            </w:r>
          </w:p>
          <w:p w:rsidR="00283B80" w:rsidRPr="00B56C9A" w:rsidRDefault="00283B80" w:rsidP="00283B80">
            <w:pPr>
              <w:keepNext/>
              <w:rPr>
                <w:rFonts w:ascii="Arial" w:hAnsi="Arial" w:cs="Arial"/>
              </w:rPr>
            </w:pP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Dear participants,</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According to</w:t>
            </w:r>
            <w:r w:rsidRPr="00B56C9A">
              <w:rPr>
                <w:rStyle w:val="apple-converted-space"/>
                <w:rFonts w:asciiTheme="majorHAnsi" w:hAnsiTheme="majorHAnsi"/>
                <w:color w:val="3D3D3D"/>
                <w:sz w:val="22"/>
                <w:szCs w:val="22"/>
              </w:rPr>
              <w:t> </w:t>
            </w:r>
            <w:proofErr w:type="spellStart"/>
            <w:r w:rsidRPr="00B56C9A">
              <w:rPr>
                <w:sz w:val="22"/>
                <w:szCs w:val="22"/>
              </w:rPr>
              <w:fldChar w:fldCharType="begin"/>
            </w:r>
            <w:r w:rsidRPr="00B56C9A">
              <w:rPr>
                <w:sz w:val="22"/>
                <w:szCs w:val="22"/>
              </w:rPr>
              <w:instrText xml:space="preserve"> HYPERLINK "http://www.ifpri.org/sites/default/files/publications/ib68.pdf" </w:instrText>
            </w:r>
            <w:r w:rsidRPr="00B56C9A">
              <w:rPr>
                <w:sz w:val="22"/>
                <w:szCs w:val="22"/>
              </w:rPr>
              <w:fldChar w:fldCharType="separate"/>
            </w:r>
            <w:r w:rsidRPr="00B56C9A">
              <w:rPr>
                <w:rStyle w:val="Hyperlink"/>
                <w:rFonts w:eastAsiaTheme="majorEastAsia"/>
                <w:color w:val="306797"/>
                <w:sz w:val="22"/>
                <w:szCs w:val="22"/>
                <w:bdr w:val="none" w:sz="0" w:space="0" w:color="auto" w:frame="1"/>
              </w:rPr>
              <w:t>Nkonya</w:t>
            </w:r>
            <w:proofErr w:type="spellEnd"/>
            <w:r w:rsidRPr="00B56C9A">
              <w:rPr>
                <w:rStyle w:val="Hyperlink"/>
                <w:rFonts w:eastAsiaTheme="majorEastAsia"/>
                <w:color w:val="306797"/>
                <w:sz w:val="22"/>
                <w:szCs w:val="22"/>
                <w:bdr w:val="none" w:sz="0" w:space="0" w:color="auto" w:frame="1"/>
              </w:rPr>
              <w:t xml:space="preserve"> et al</w:t>
            </w:r>
            <w:r w:rsidRPr="00B56C9A">
              <w:rPr>
                <w:rStyle w:val="Hyperlink"/>
                <w:rFonts w:eastAsiaTheme="majorEastAsia"/>
                <w:color w:val="306797"/>
                <w:sz w:val="22"/>
                <w:szCs w:val="22"/>
                <w:bdr w:val="none" w:sz="0" w:space="0" w:color="auto" w:frame="1"/>
              </w:rPr>
              <w:fldChar w:fldCharType="end"/>
            </w:r>
            <w:r w:rsidRPr="00B56C9A">
              <w:rPr>
                <w:rFonts w:asciiTheme="majorHAnsi" w:hAnsiTheme="majorHAnsi"/>
                <w:color w:val="3D3D3D"/>
                <w:sz w:val="22"/>
                <w:szCs w:val="22"/>
              </w:rPr>
              <w:t>. (2011), it is crucial to identify and understand institutional arrangements in order to devise sustainable and efficient policies to combat land degradation. For example, if farmers over-irrigate, leading to salinization of the land, it must be understood why they do so. As an illustration, it may be that institutional arrangements, also referred to as distorting incentive structures, make it economically profitable for farmers to produce as much crops as possible. Missing or very low prices of irrigation water in irrigation schemes act as such an incentive in a misleading institutional setup. Finally, it is also essential for the analysis to identify all the important actors of land degradation, such as land users, landowners, governmental authorities, and industries, as well as identify how institutions and policies influence those actors.</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Strong local institutions vertically linked with national and international institutions will empower local communities to manage natural resources more sustainably. Studies have shown that people are more likely to comply with regulations enacted by local councils than with regulations imposed by higher authorities, so national-level policies should support local institutions in managing their own natural resources. For example, communities in India and Peru made significant progress when they used bottom-up approaches to manage natural resources. National-level policies that promote land investment can also have a direct influence on land users’ decisions. Costa Rica’s payments for ecosystem services are examples of the impact of good policies.</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According to</w:t>
            </w:r>
            <w:r w:rsidRPr="00B56C9A">
              <w:rPr>
                <w:rStyle w:val="apple-converted-space"/>
                <w:rFonts w:asciiTheme="majorHAnsi" w:hAnsiTheme="majorHAnsi"/>
                <w:color w:val="3D3D3D"/>
                <w:sz w:val="22"/>
                <w:szCs w:val="22"/>
              </w:rPr>
              <w:t> </w:t>
            </w:r>
            <w:hyperlink r:id="rId25" w:history="1">
              <w:r w:rsidRPr="00B56C9A">
                <w:rPr>
                  <w:rStyle w:val="Hyperlink"/>
                  <w:rFonts w:eastAsiaTheme="majorEastAsia"/>
                  <w:color w:val="306797"/>
                  <w:sz w:val="22"/>
                  <w:szCs w:val="22"/>
                  <w:bdr w:val="none" w:sz="0" w:space="0" w:color="auto" w:frame="1"/>
                </w:rPr>
                <w:t>ICARDA colleagues</w:t>
              </w:r>
            </w:hyperlink>
            <w:r w:rsidRPr="00B56C9A">
              <w:rPr>
                <w:rFonts w:asciiTheme="majorHAnsi" w:hAnsiTheme="majorHAnsi"/>
                <w:color w:val="3D3D3D"/>
                <w:sz w:val="22"/>
                <w:szCs w:val="22"/>
              </w:rPr>
              <w:t>, in areas where profitable opportunities to improve land management are available, but not widely adopted, emphasis should be placed on identifying the most binding constraints limiting their adoption and the most cost effective investments or policy actions to address these constraints. In areas where improved land management options are of marginal expected near term profitability, investigation of the most important market, institutional or policy failures limiting profitability (e.g., external costs and benefits, poor infrastructure, trade policies) should be used to assess the social benefits and costs of alternative interventions to address these (e.g., subsidies or regulations). Where no improved land management approaches can be identified that are already privately profitable, or that could be profitable through feasible and socially beneficial policy interventions, alternative livelihood options (e.g., non-agricultural activities, emigration to less fragile lands) and the means of promoting them should be investigated.</w:t>
            </w:r>
          </w:p>
          <w:p w:rsidR="00283B80" w:rsidRPr="00B56C9A" w:rsidRDefault="00283B80" w:rsidP="00283B80">
            <w:pPr>
              <w:pStyle w:val="NormalWeb"/>
              <w:shd w:val="clear" w:color="auto" w:fill="FFFFFF"/>
              <w:spacing w:before="0" w:beforeAutospacing="0" w:after="0" w:afterAutospacing="0" w:line="293" w:lineRule="atLeast"/>
              <w:ind w:left="720"/>
              <w:textAlignment w:val="baseline"/>
              <w:rPr>
                <w:rFonts w:asciiTheme="majorHAnsi" w:hAnsiTheme="majorHAnsi"/>
                <w:color w:val="3D3D3D"/>
                <w:sz w:val="22"/>
                <w:szCs w:val="22"/>
              </w:rPr>
            </w:pPr>
            <w:r w:rsidRPr="00B56C9A">
              <w:rPr>
                <w:rFonts w:asciiTheme="majorHAnsi" w:hAnsiTheme="majorHAnsi"/>
                <w:color w:val="3D3D3D"/>
                <w:sz w:val="22"/>
                <w:szCs w:val="22"/>
              </w:rPr>
              <w:t> </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proofErr w:type="spellStart"/>
            <w:r w:rsidRPr="00B56C9A">
              <w:rPr>
                <w:rFonts w:asciiTheme="majorHAnsi" w:hAnsiTheme="majorHAnsi"/>
                <w:color w:val="3D3D3D"/>
                <w:sz w:val="22"/>
                <w:szCs w:val="22"/>
              </w:rPr>
              <w:t>Shunalini</w:t>
            </w:r>
            <w:proofErr w:type="spellEnd"/>
            <w:r w:rsidRPr="00B56C9A">
              <w:rPr>
                <w:rFonts w:asciiTheme="majorHAnsi" w:hAnsiTheme="majorHAnsi"/>
                <w:color w:val="3D3D3D"/>
                <w:sz w:val="22"/>
                <w:szCs w:val="22"/>
              </w:rPr>
              <w:t xml:space="preserve"> Sarkar, World Bank</w:t>
            </w:r>
          </w:p>
          <w:p w:rsidR="00283B80" w:rsidRPr="000F1BB4" w:rsidRDefault="00283B80" w:rsidP="00283B80">
            <w:pPr>
              <w:pStyle w:val="Heading3"/>
              <w:outlineLvl w:val="2"/>
              <w:rPr>
                <w:lang w:val="ru-RU"/>
              </w:rPr>
            </w:pPr>
            <w:r w:rsidRPr="000F1BB4">
              <w:rPr>
                <w:lang w:val="ru-RU"/>
              </w:rPr>
              <w:t xml:space="preserve">3.3 </w:t>
            </w:r>
            <w:proofErr w:type="spellStart"/>
            <w:r w:rsidRPr="000F1BB4">
              <w:rPr>
                <w:lang w:val="ru-RU"/>
              </w:rPr>
              <w:t>Шуналили</w:t>
            </w:r>
            <w:proofErr w:type="spellEnd"/>
            <w:r w:rsidRPr="000F1BB4">
              <w:rPr>
                <w:lang w:val="ru-RU"/>
              </w:rPr>
              <w:t xml:space="preserve"> </w:t>
            </w:r>
            <w:proofErr w:type="spellStart"/>
            <w:r w:rsidRPr="000F1BB4">
              <w:rPr>
                <w:lang w:val="ru-RU"/>
              </w:rPr>
              <w:t>Саркар</w:t>
            </w:r>
            <w:proofErr w:type="spellEnd"/>
            <w:r w:rsidRPr="000F1BB4">
              <w:rPr>
                <w:lang w:val="ru-RU"/>
              </w:rPr>
              <w:t>, Всемирный банк (</w:t>
            </w:r>
            <w:r w:rsidRPr="00B56C9A">
              <w:t>translation</w:t>
            </w:r>
            <w:r w:rsidRPr="000F1BB4">
              <w:rPr>
                <w:lang w:val="ru-RU"/>
              </w:rPr>
              <w:t>)</w:t>
            </w:r>
          </w:p>
          <w:p w:rsidR="00283B80" w:rsidRPr="000F1BB4" w:rsidRDefault="00283B80" w:rsidP="00283B80">
            <w:pPr>
              <w:rPr>
                <w:lang w:val="ru-RU"/>
              </w:rPr>
            </w:pP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2115A8">
              <w:rPr>
                <w:rFonts w:asciiTheme="majorHAnsi" w:hAnsiTheme="majorHAnsi"/>
                <w:color w:val="3D3D3D"/>
                <w:sz w:val="22"/>
                <w:szCs w:val="22"/>
                <w:lang w:val="ru-RU"/>
              </w:rPr>
              <w:t>Уважаемые участники!</w:t>
            </w: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2115A8">
              <w:rPr>
                <w:rFonts w:asciiTheme="majorHAnsi" w:hAnsiTheme="majorHAnsi"/>
                <w:color w:val="3D3D3D"/>
                <w:sz w:val="22"/>
                <w:szCs w:val="22"/>
              </w:rPr>
              <w:t> </w:t>
            </w: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2115A8">
              <w:rPr>
                <w:rFonts w:asciiTheme="majorHAnsi" w:hAnsiTheme="majorHAnsi"/>
                <w:color w:val="3D3D3D"/>
                <w:sz w:val="22"/>
                <w:szCs w:val="22"/>
                <w:lang w:val="ru-RU"/>
              </w:rPr>
              <w:t>По данным</w:t>
            </w:r>
            <w:r w:rsidRPr="002115A8">
              <w:rPr>
                <w:rStyle w:val="apple-converted-space"/>
                <w:rFonts w:asciiTheme="majorHAnsi" w:hAnsiTheme="majorHAnsi"/>
                <w:color w:val="3D3D3D"/>
                <w:sz w:val="22"/>
                <w:szCs w:val="22"/>
              </w:rPr>
              <w:t> </w:t>
            </w:r>
            <w:hyperlink r:id="rId26" w:history="1">
              <w:proofErr w:type="spellStart"/>
              <w:r w:rsidRPr="002115A8">
                <w:rPr>
                  <w:rStyle w:val="Hyperlink"/>
                  <w:rFonts w:asciiTheme="majorHAnsi" w:hAnsiTheme="majorHAnsi"/>
                  <w:color w:val="306797"/>
                  <w:sz w:val="22"/>
                  <w:szCs w:val="22"/>
                  <w:bdr w:val="none" w:sz="0" w:space="0" w:color="auto" w:frame="1"/>
                </w:rPr>
                <w:t>Nkonya</w:t>
              </w:r>
              <w:proofErr w:type="spellEnd"/>
              <w:r w:rsidRPr="002115A8">
                <w:rPr>
                  <w:rStyle w:val="Hyperlink"/>
                  <w:rFonts w:asciiTheme="majorHAnsi" w:hAnsiTheme="majorHAnsi"/>
                  <w:color w:val="306797"/>
                  <w:sz w:val="22"/>
                  <w:szCs w:val="22"/>
                  <w:bdr w:val="none" w:sz="0" w:space="0" w:color="auto" w:frame="1"/>
                  <w:lang w:val="ru-RU"/>
                </w:rPr>
                <w:t xml:space="preserve"> </w:t>
              </w:r>
              <w:r w:rsidRPr="002115A8">
                <w:rPr>
                  <w:rStyle w:val="Hyperlink"/>
                  <w:rFonts w:asciiTheme="majorHAnsi" w:hAnsiTheme="majorHAnsi"/>
                  <w:color w:val="306797"/>
                  <w:sz w:val="22"/>
                  <w:szCs w:val="22"/>
                  <w:bdr w:val="none" w:sz="0" w:space="0" w:color="auto" w:frame="1"/>
                </w:rPr>
                <w:t>et</w:t>
              </w:r>
              <w:r w:rsidRPr="002115A8">
                <w:rPr>
                  <w:rStyle w:val="Hyperlink"/>
                  <w:rFonts w:asciiTheme="majorHAnsi" w:hAnsiTheme="majorHAnsi"/>
                  <w:color w:val="306797"/>
                  <w:sz w:val="22"/>
                  <w:szCs w:val="22"/>
                  <w:bdr w:val="none" w:sz="0" w:space="0" w:color="auto" w:frame="1"/>
                  <w:lang w:val="ru-RU"/>
                </w:rPr>
                <w:t xml:space="preserve"> </w:t>
              </w:r>
              <w:r w:rsidRPr="002115A8">
                <w:rPr>
                  <w:rStyle w:val="Hyperlink"/>
                  <w:rFonts w:asciiTheme="majorHAnsi" w:hAnsiTheme="majorHAnsi"/>
                  <w:color w:val="306797"/>
                  <w:sz w:val="22"/>
                  <w:szCs w:val="22"/>
                  <w:bdr w:val="none" w:sz="0" w:space="0" w:color="auto" w:frame="1"/>
                </w:rPr>
                <w:t>al</w:t>
              </w:r>
            </w:hyperlink>
            <w:r w:rsidRPr="002115A8">
              <w:rPr>
                <w:rFonts w:asciiTheme="majorHAnsi" w:hAnsiTheme="majorHAnsi"/>
                <w:color w:val="3D3D3D"/>
                <w:sz w:val="22"/>
                <w:szCs w:val="22"/>
                <w:lang w:val="ru-RU"/>
              </w:rPr>
              <w:t>. (2011), исключительно важно определить и понять институциональные схемы для разработки устойчивых и эффективных политик, направленных на борьбу с деградацией земель. Например, если фермеры чрезмерно применяют орошение, что приводит к засолению земель, необходимо понять, почему они это делают. В качестве иллюстрации можно предположить, что институциональная организация (или схемы искаженных мотиваций) делает экономически выгодным для фермеров производство как можно больших объемов продукции. Отсутствие или очень низкие цены на ирригационные воды и схемы выступают в роли мотива в искаженной системе институциональной организации. Наконец, также важно в рамках анализа определить всех важнейших игроков</w:t>
            </w:r>
            <w:r w:rsidRPr="002115A8">
              <w:rPr>
                <w:rFonts w:asciiTheme="majorHAnsi" w:hAnsiTheme="majorHAnsi"/>
                <w:color w:val="3D3D3D"/>
                <w:sz w:val="22"/>
                <w:szCs w:val="22"/>
              </w:rPr>
              <w:t> </w:t>
            </w:r>
            <w:r w:rsidRPr="002115A8">
              <w:rPr>
                <w:rFonts w:asciiTheme="majorHAnsi" w:hAnsiTheme="majorHAnsi"/>
                <w:color w:val="3D3D3D"/>
                <w:sz w:val="22"/>
                <w:szCs w:val="22"/>
                <w:lang w:val="ru-RU"/>
              </w:rPr>
              <w:t xml:space="preserve"> в процессе деградации земель, а именно: землепользователей, землевладельцев, государственные органы, промышленность, а также определить то, как институты и политики воздействуют на этих игроков.</w:t>
            </w: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2115A8">
              <w:rPr>
                <w:rFonts w:asciiTheme="majorHAnsi" w:hAnsiTheme="majorHAnsi"/>
                <w:color w:val="3D3D3D"/>
                <w:sz w:val="22"/>
                <w:szCs w:val="22"/>
              </w:rPr>
              <w:t> </w:t>
            </w: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2115A8">
              <w:rPr>
                <w:rFonts w:asciiTheme="majorHAnsi" w:hAnsiTheme="majorHAnsi"/>
                <w:color w:val="3D3D3D"/>
                <w:sz w:val="22"/>
                <w:szCs w:val="22"/>
                <w:lang w:val="ru-RU"/>
              </w:rPr>
              <w:t xml:space="preserve">Сильные местные институты, связанные вертикально с национальными и международными институтами, дадут возможность местному населению более рационально управлять природными ресурсами. Исследования показывают, что люди скорее готовы соблюдать правила, введенные местными советами, чем те, что были введены на более высоком уровне. Поэтому национальная политика должна поддерживать местные института в их деле по управлению своими собственными природными ресурсами. Например, коммуны в Индии и Перу существенно продвинулись вперед, применяя подходы инициатив снизу при управлении природными ресурсами. Государственная политика, способствующая привлечению инвестиций в земли, также может оказать непосредственное воздействие на решения землепользователей. Платежи за </w:t>
            </w:r>
            <w:proofErr w:type="spellStart"/>
            <w:r w:rsidRPr="002115A8">
              <w:rPr>
                <w:rFonts w:asciiTheme="majorHAnsi" w:hAnsiTheme="majorHAnsi"/>
                <w:color w:val="3D3D3D"/>
                <w:sz w:val="22"/>
                <w:szCs w:val="22"/>
                <w:lang w:val="ru-RU"/>
              </w:rPr>
              <w:t>экосистемные</w:t>
            </w:r>
            <w:proofErr w:type="spellEnd"/>
            <w:r w:rsidRPr="002115A8">
              <w:rPr>
                <w:rFonts w:asciiTheme="majorHAnsi" w:hAnsiTheme="majorHAnsi"/>
                <w:color w:val="3D3D3D"/>
                <w:sz w:val="22"/>
                <w:szCs w:val="22"/>
                <w:lang w:val="ru-RU"/>
              </w:rPr>
              <w:t xml:space="preserve"> услуги в Коста-Рике – это пример воздействия хорошей политики.</w:t>
            </w: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2115A8">
              <w:rPr>
                <w:rFonts w:asciiTheme="majorHAnsi" w:hAnsiTheme="majorHAnsi"/>
                <w:color w:val="3D3D3D"/>
                <w:sz w:val="22"/>
                <w:szCs w:val="22"/>
              </w:rPr>
              <w:t> </w:t>
            </w: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2115A8">
              <w:rPr>
                <w:rFonts w:asciiTheme="majorHAnsi" w:hAnsiTheme="majorHAnsi"/>
                <w:color w:val="3D3D3D"/>
                <w:sz w:val="22"/>
                <w:szCs w:val="22"/>
                <w:lang w:val="ru-RU"/>
              </w:rPr>
              <w:t>По данным коллег из</w:t>
            </w:r>
            <w:r w:rsidRPr="002115A8">
              <w:rPr>
                <w:rStyle w:val="apple-converted-space"/>
                <w:rFonts w:asciiTheme="majorHAnsi" w:hAnsiTheme="majorHAnsi"/>
                <w:color w:val="3D3D3D"/>
                <w:sz w:val="22"/>
                <w:szCs w:val="22"/>
                <w:bdr w:val="none" w:sz="0" w:space="0" w:color="auto" w:frame="1"/>
              </w:rPr>
              <w:t> </w:t>
            </w:r>
            <w:hyperlink r:id="rId27" w:history="1">
              <w:r w:rsidRPr="002115A8">
                <w:rPr>
                  <w:rStyle w:val="Hyperlink"/>
                  <w:rFonts w:asciiTheme="majorHAnsi" w:hAnsiTheme="majorHAnsi"/>
                  <w:color w:val="306797"/>
                  <w:sz w:val="22"/>
                  <w:szCs w:val="22"/>
                  <w:bdr w:val="none" w:sz="0" w:space="0" w:color="auto" w:frame="1"/>
                </w:rPr>
                <w:t>ICARDA</w:t>
              </w:r>
              <w:r w:rsidRPr="002115A8">
                <w:rPr>
                  <w:rStyle w:val="Hyperlink"/>
                  <w:rFonts w:asciiTheme="majorHAnsi" w:hAnsiTheme="majorHAnsi"/>
                  <w:color w:val="306797"/>
                  <w:sz w:val="22"/>
                  <w:szCs w:val="22"/>
                  <w:bdr w:val="none" w:sz="0" w:space="0" w:color="auto" w:frame="1"/>
                  <w:lang w:val="ru-RU"/>
                </w:rPr>
                <w:t>,</w:t>
              </w:r>
              <w:r w:rsidRPr="002115A8">
                <w:rPr>
                  <w:rStyle w:val="apple-converted-space"/>
                  <w:rFonts w:asciiTheme="majorHAnsi" w:hAnsiTheme="majorHAnsi"/>
                  <w:color w:val="306797"/>
                  <w:sz w:val="22"/>
                  <w:szCs w:val="22"/>
                  <w:bdr w:val="none" w:sz="0" w:space="0" w:color="auto" w:frame="1"/>
                </w:rPr>
                <w:t> </w:t>
              </w:r>
            </w:hyperlink>
            <w:r w:rsidRPr="002115A8">
              <w:rPr>
                <w:rFonts w:asciiTheme="majorHAnsi" w:hAnsiTheme="majorHAnsi"/>
                <w:color w:val="3D3D3D"/>
                <w:sz w:val="22"/>
                <w:szCs w:val="22"/>
                <w:lang w:val="ru-RU"/>
              </w:rPr>
              <w:t xml:space="preserve">в тех районах, где есть хорошие (выгодные) возможности для совершенствования землепользования, но которые пока не использовались, упор необходимо делать на определение наиболее серьезных сдерживающих факторов и наиболее эффективных инвестиций или политических действий для устранения этих сдерживающих факторов. </w:t>
            </w:r>
            <w:proofErr w:type="gramStart"/>
            <w:r w:rsidRPr="002115A8">
              <w:rPr>
                <w:rFonts w:asciiTheme="majorHAnsi" w:hAnsiTheme="majorHAnsi"/>
                <w:color w:val="3D3D3D"/>
                <w:sz w:val="22"/>
                <w:szCs w:val="22"/>
                <w:lang w:val="ru-RU"/>
              </w:rPr>
              <w:t>Там, где варианты совершенствования землепользования, как ожидается, не дадут значимой прибыли в краткосрочной перспективе, необходимо провести исследование наиболее важных рыночных, институциональных или политических неудач, ограничивающих выгодность (например, внешние издержки и выгоды, слабая инфраструктура, политика в области торговли), для оценки социальных выгод и издержек альтернативных интервенций для их устранения (субсидии или правила).</w:t>
            </w:r>
            <w:proofErr w:type="gramEnd"/>
            <w:r w:rsidRPr="002115A8">
              <w:rPr>
                <w:rFonts w:asciiTheme="majorHAnsi" w:hAnsiTheme="majorHAnsi"/>
                <w:color w:val="3D3D3D"/>
                <w:sz w:val="22"/>
                <w:szCs w:val="22"/>
                <w:lang w:val="ru-RU"/>
              </w:rPr>
              <w:t xml:space="preserve"> Там, где невозможно определить более совершенные методы землепользования, которые были бы выгодны для частных лиц, или которые могли бы стать выгодными за счет возможных и социально выгодных интервенций, необходимо изучить возможности альтернативных вариантов жизнедеятельности (не сельскохозяйственная деятельность, переезд в более благоприятные почвенные условия) и путей их </w:t>
            </w:r>
            <w:r w:rsidRPr="002115A8">
              <w:rPr>
                <w:rFonts w:asciiTheme="majorHAnsi" w:hAnsiTheme="majorHAnsi"/>
                <w:color w:val="3D3D3D"/>
                <w:sz w:val="22"/>
                <w:szCs w:val="22"/>
                <w:lang w:val="ru-RU"/>
              </w:rPr>
              <w:t>внедрения</w:t>
            </w:r>
            <w:r w:rsidRPr="002115A8">
              <w:rPr>
                <w:rFonts w:asciiTheme="majorHAnsi" w:hAnsiTheme="majorHAnsi"/>
                <w:color w:val="3D3D3D"/>
                <w:sz w:val="22"/>
                <w:szCs w:val="22"/>
                <w:lang w:val="ru-RU"/>
              </w:rPr>
              <w:t>.</w:t>
            </w: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2115A8">
              <w:rPr>
                <w:rFonts w:asciiTheme="majorHAnsi" w:hAnsiTheme="majorHAnsi"/>
                <w:color w:val="3D3D3D"/>
                <w:sz w:val="22"/>
                <w:szCs w:val="22"/>
              </w:rPr>
              <w:t> </w:t>
            </w:r>
          </w:p>
          <w:p w:rsidR="000F1BB4" w:rsidRDefault="000F1BB4" w:rsidP="00283B80">
            <w:pPr>
              <w:pStyle w:val="NormalWeb"/>
              <w:shd w:val="clear" w:color="auto" w:fill="FFFFFF"/>
              <w:spacing w:before="0" w:beforeAutospacing="0" w:after="0" w:afterAutospacing="0" w:line="293" w:lineRule="atLeast"/>
              <w:textAlignment w:val="baseline"/>
              <w:rPr>
                <w:rFonts w:asciiTheme="majorHAnsi" w:hAnsiTheme="majorHAnsi"/>
                <w:sz w:val="22"/>
                <w:szCs w:val="22"/>
                <w:lang w:val="ru-RU"/>
              </w:rPr>
            </w:pPr>
          </w:p>
          <w:p w:rsidR="000F1BB4" w:rsidRPr="00B56C9A" w:rsidRDefault="000F1BB4" w:rsidP="000F1BB4">
            <w:pPr>
              <w:keepNext/>
              <w:jc w:val="center"/>
              <w:rPr>
                <w:rFonts w:asciiTheme="majorHAnsi" w:hAnsiTheme="majorHAnsi" w:cs="Arial"/>
                <w:b/>
              </w:rPr>
            </w:pPr>
            <w:r w:rsidRPr="00B56C9A">
              <w:rPr>
                <w:rFonts w:asciiTheme="majorHAnsi" w:hAnsiTheme="majorHAnsi" w:cs="Arial"/>
                <w:b/>
              </w:rPr>
              <w:t>***</w:t>
            </w:r>
          </w:p>
          <w:p w:rsidR="00283B80" w:rsidRPr="00B56C9A" w:rsidRDefault="00283B80" w:rsidP="00283B80">
            <w:pPr>
              <w:rPr>
                <w:lang w:val="ru-RU"/>
              </w:rPr>
            </w:pPr>
          </w:p>
          <w:p w:rsidR="00283B80" w:rsidRDefault="00283B80" w:rsidP="00283B80">
            <w:pPr>
              <w:pStyle w:val="Heading3"/>
              <w:outlineLvl w:val="2"/>
              <w:rPr>
                <w:lang w:val="ru-RU"/>
              </w:rPr>
            </w:pPr>
            <w:r w:rsidRPr="00B56C9A">
              <w:t xml:space="preserve">3.4 Ekaterina </w:t>
            </w:r>
            <w:proofErr w:type="spellStart"/>
            <w:r w:rsidRPr="00B56C9A">
              <w:t>Kucheriavenko</w:t>
            </w:r>
            <w:proofErr w:type="spellEnd"/>
          </w:p>
          <w:p w:rsidR="000F1BB4" w:rsidRPr="000F1BB4" w:rsidRDefault="000F1BB4" w:rsidP="000F1BB4">
            <w:pPr>
              <w:rPr>
                <w:lang w:val="ru-RU"/>
              </w:rPr>
            </w:pP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s="Arial"/>
                <w:color w:val="3D3D3D"/>
                <w:sz w:val="22"/>
                <w:szCs w:val="22"/>
                <w:bdr w:val="none" w:sz="0" w:space="0" w:color="auto" w:frame="1"/>
              </w:rPr>
              <w:t>Dear participants,</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 </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Style w:val="Strong"/>
                <w:rFonts w:asciiTheme="majorHAnsi" w:hAnsiTheme="majorHAnsi"/>
                <w:color w:val="3D3D3D"/>
                <w:sz w:val="22"/>
                <w:szCs w:val="22"/>
                <w:bdr w:val="none" w:sz="0" w:space="0" w:color="auto" w:frame="1"/>
              </w:rPr>
              <w:t>Policies, institutions, and markets</w:t>
            </w:r>
            <w:r w:rsidRPr="00B56C9A">
              <w:rPr>
                <w:rStyle w:val="apple-converted-space"/>
                <w:rFonts w:asciiTheme="majorHAnsi" w:hAnsiTheme="majorHAnsi"/>
                <w:color w:val="3D3D3D"/>
                <w:sz w:val="22"/>
                <w:szCs w:val="22"/>
                <w:bdr w:val="none" w:sz="0" w:space="0" w:color="auto" w:frame="1"/>
              </w:rPr>
              <w:t> </w:t>
            </w:r>
            <w:r w:rsidRPr="00B56C9A">
              <w:rPr>
                <w:rFonts w:asciiTheme="majorHAnsi" w:hAnsiTheme="majorHAnsi"/>
                <w:color w:val="3D3D3D"/>
                <w:sz w:val="22"/>
                <w:szCs w:val="22"/>
                <w:bdr w:val="none" w:sz="0" w:space="0" w:color="auto" w:frame="1"/>
              </w:rPr>
              <w:t>have a significant influence on land degradation. Insecure land tenures and property rights, virtual lack of extension systems for dissemination of best practices, and resettlement policies all seem to worsen land degradation problems. Farmers generally lack access to research information, infrastructure, and value-added services, limiting their ability to produce more profitably and use natural resources more sustainably. Exchange rate devaluations and reductions in fertilizer subsidies reduce the ability of the farmers to use costly external inputs. Similarly, subsidies on irrigation water, night irrigation practices, etc., promote excessive use of irrigation water and cause secondary salinization and water-logging. Institutional aspects govern the use of water resources much more than rational decisions on water use.</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 </w:t>
            </w:r>
          </w:p>
          <w:p w:rsidR="00283B80" w:rsidRPr="00B56C9A" w:rsidRDefault="00283B80" w:rsidP="00283B80">
            <w:pPr>
              <w:pStyle w:val="pa4"/>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bdr w:val="none" w:sz="0" w:space="0" w:color="auto" w:frame="1"/>
              </w:rPr>
              <w:t>According to</w:t>
            </w:r>
            <w:r w:rsidRPr="00B56C9A">
              <w:rPr>
                <w:rStyle w:val="apple-converted-space"/>
                <w:rFonts w:asciiTheme="majorHAnsi" w:hAnsiTheme="majorHAnsi"/>
                <w:color w:val="3D3D3D"/>
                <w:sz w:val="22"/>
                <w:szCs w:val="22"/>
                <w:bdr w:val="none" w:sz="0" w:space="0" w:color="auto" w:frame="1"/>
              </w:rPr>
              <w:t> </w:t>
            </w:r>
            <w:hyperlink r:id="rId28" w:history="1">
              <w:r w:rsidRPr="00B56C9A">
                <w:rPr>
                  <w:rStyle w:val="Hyperlink"/>
                  <w:rFonts w:eastAsiaTheme="majorEastAsia"/>
                  <w:color w:val="306797"/>
                  <w:sz w:val="22"/>
                  <w:szCs w:val="22"/>
                  <w:bdr w:val="none" w:sz="0" w:space="0" w:color="auto" w:frame="1"/>
                </w:rPr>
                <w:t>UNCCD</w:t>
              </w:r>
            </w:hyperlink>
            <w:r w:rsidRPr="00B56C9A">
              <w:rPr>
                <w:rStyle w:val="apple-converted-space"/>
                <w:rFonts w:asciiTheme="majorHAnsi" w:hAnsiTheme="majorHAnsi"/>
                <w:color w:val="3D3D3D"/>
                <w:sz w:val="22"/>
                <w:szCs w:val="22"/>
                <w:bdr w:val="none" w:sz="0" w:space="0" w:color="auto" w:frame="1"/>
              </w:rPr>
              <w:t> </w:t>
            </w:r>
            <w:r w:rsidRPr="00B56C9A">
              <w:rPr>
                <w:rFonts w:asciiTheme="majorHAnsi" w:hAnsiTheme="majorHAnsi"/>
                <w:color w:val="3D3D3D"/>
                <w:sz w:val="22"/>
                <w:szCs w:val="22"/>
                <w:bdr w:val="none" w:sz="0" w:space="0" w:color="auto" w:frame="1"/>
              </w:rPr>
              <w:t>(2013), effective</w:t>
            </w:r>
            <w:r w:rsidRPr="00B56C9A">
              <w:rPr>
                <w:rStyle w:val="apple-converted-space"/>
                <w:rFonts w:asciiTheme="majorHAnsi" w:hAnsiTheme="majorHAnsi"/>
                <w:color w:val="3D3D3D"/>
                <w:sz w:val="22"/>
                <w:szCs w:val="22"/>
                <w:bdr w:val="none" w:sz="0" w:space="0" w:color="auto" w:frame="1"/>
              </w:rPr>
              <w:t> </w:t>
            </w:r>
            <w:r w:rsidRPr="00B56C9A">
              <w:rPr>
                <w:rStyle w:val="Strong"/>
                <w:rFonts w:asciiTheme="majorHAnsi" w:hAnsiTheme="majorHAnsi"/>
                <w:color w:val="3D3D3D"/>
                <w:sz w:val="22"/>
                <w:szCs w:val="22"/>
                <w:bdr w:val="none" w:sz="0" w:space="0" w:color="auto" w:frame="1"/>
              </w:rPr>
              <w:t>policies</w:t>
            </w:r>
            <w:r w:rsidRPr="00B56C9A">
              <w:rPr>
                <w:rStyle w:val="apple-converted-space"/>
                <w:rFonts w:asciiTheme="majorHAnsi" w:hAnsiTheme="majorHAnsi"/>
                <w:b/>
                <w:bCs/>
                <w:color w:val="3D3D3D"/>
                <w:sz w:val="22"/>
                <w:szCs w:val="22"/>
                <w:bdr w:val="none" w:sz="0" w:space="0" w:color="auto" w:frame="1"/>
              </w:rPr>
              <w:t> </w:t>
            </w:r>
            <w:r w:rsidRPr="00B56C9A">
              <w:rPr>
                <w:rFonts w:asciiTheme="majorHAnsi" w:hAnsiTheme="majorHAnsi"/>
                <w:color w:val="3D3D3D"/>
                <w:sz w:val="22"/>
                <w:szCs w:val="22"/>
                <w:bdr w:val="none" w:sz="0" w:space="0" w:color="auto" w:frame="1"/>
              </w:rPr>
              <w:t>need to be based on a good understanding of the challenges faced on the ground. Policies that have successfully addressed a transition to more sustainable land-use practices have used participatory approaches, responded to local perceptions and priorities, enjoyed adequate government and civil society backing, and promoted technical packages with low risk and strong economic incentives.</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 </w:t>
            </w:r>
          </w:p>
          <w:p w:rsidR="00283B80" w:rsidRPr="00B56C9A" w:rsidRDefault="00283B80" w:rsidP="00283B80">
            <w:pPr>
              <w:pStyle w:val="pa4"/>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Style w:val="Strong"/>
                <w:rFonts w:asciiTheme="majorHAnsi" w:hAnsiTheme="majorHAnsi"/>
                <w:color w:val="000000"/>
                <w:sz w:val="22"/>
                <w:szCs w:val="22"/>
                <w:bdr w:val="none" w:sz="0" w:space="0" w:color="auto" w:frame="1"/>
              </w:rPr>
              <w:t>Land-tenure policies</w:t>
            </w:r>
            <w:r w:rsidRPr="00B56C9A">
              <w:rPr>
                <w:rStyle w:val="apple-converted-space"/>
                <w:rFonts w:asciiTheme="majorHAnsi" w:hAnsiTheme="majorHAnsi"/>
                <w:color w:val="000000"/>
                <w:sz w:val="22"/>
                <w:szCs w:val="22"/>
                <w:bdr w:val="none" w:sz="0" w:space="0" w:color="auto" w:frame="1"/>
              </w:rPr>
              <w:t> </w:t>
            </w:r>
            <w:r w:rsidRPr="00B56C9A">
              <w:rPr>
                <w:rFonts w:asciiTheme="majorHAnsi" w:hAnsiTheme="majorHAnsi"/>
                <w:color w:val="000000"/>
                <w:sz w:val="22"/>
                <w:szCs w:val="22"/>
                <w:bdr w:val="none" w:sz="0" w:space="0" w:color="auto" w:frame="1"/>
              </w:rPr>
              <w:t>that give formal or perceived tenure security also enhance long-term investment in land improvement.</w:t>
            </w:r>
            <w:r w:rsidRPr="00B56C9A">
              <w:rPr>
                <w:rStyle w:val="apple-converted-space"/>
                <w:rFonts w:asciiTheme="majorHAnsi" w:hAnsiTheme="majorHAnsi"/>
                <w:color w:val="000000"/>
                <w:sz w:val="22"/>
                <w:szCs w:val="22"/>
                <w:bdr w:val="none" w:sz="0" w:space="0" w:color="auto" w:frame="1"/>
              </w:rPr>
              <w:t> </w:t>
            </w:r>
            <w:r w:rsidRPr="00B56C9A">
              <w:rPr>
                <w:rFonts w:asciiTheme="majorHAnsi" w:hAnsiTheme="majorHAnsi"/>
                <w:color w:val="3D3D3D"/>
                <w:sz w:val="22"/>
                <w:szCs w:val="22"/>
                <w:bdr w:val="none" w:sz="0" w:space="0" w:color="auto" w:frame="1"/>
              </w:rPr>
              <w:t xml:space="preserve">The importance of secure land tenure as a means to improve incentives to invest in SLM is given special attention in recent literature. Furthermore, research indicates that secure rights do indeed induce higher investment and productivity in developing countries. Land-use rights do not necessarily need to be assigned to individuals in order to capture the benefits of secure tenure. In </w:t>
            </w:r>
            <w:proofErr w:type="spellStart"/>
            <w:r w:rsidRPr="00B56C9A">
              <w:rPr>
                <w:rFonts w:asciiTheme="majorHAnsi" w:hAnsiTheme="majorHAnsi"/>
                <w:color w:val="3D3D3D"/>
                <w:sz w:val="22"/>
                <w:szCs w:val="22"/>
                <w:bdr w:val="none" w:sz="0" w:space="0" w:color="auto" w:frame="1"/>
              </w:rPr>
              <w:t>drylands</w:t>
            </w:r>
            <w:proofErr w:type="spellEnd"/>
            <w:r w:rsidRPr="00B56C9A">
              <w:rPr>
                <w:rFonts w:asciiTheme="majorHAnsi" w:hAnsiTheme="majorHAnsi"/>
                <w:color w:val="3D3D3D"/>
                <w:sz w:val="22"/>
                <w:szCs w:val="22"/>
                <w:bdr w:val="none" w:sz="0" w:space="0" w:color="auto" w:frame="1"/>
              </w:rPr>
              <w:t>, empowering local communities to manage open-access rangelands as a commons has in some cases been sufficient to reduce grazing intensity and halt land degradation. These examples demonstrate the importance of addressing land tenure in national policies and statutes, achieving tenure security depends critically on the effective operation of the local and national institutions within the land administration and wider legal and judicial system. Key challenges are finding cost-effective ways of delineating and documenting land rights and ensuring that dispute resolution procedures are not subject to manipulation</w:t>
            </w:r>
            <w:r w:rsidRPr="00B56C9A">
              <w:rPr>
                <w:rStyle w:val="Strong"/>
                <w:rFonts w:asciiTheme="majorHAnsi" w:hAnsiTheme="majorHAnsi"/>
                <w:color w:val="3D3D3D"/>
                <w:sz w:val="22"/>
                <w:szCs w:val="22"/>
                <w:bdr w:val="none" w:sz="0" w:space="0" w:color="auto" w:frame="1"/>
              </w:rPr>
              <w:t>.</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olor w:val="3D3D3D"/>
                <w:sz w:val="22"/>
                <w:szCs w:val="22"/>
              </w:rPr>
              <w:t> </w:t>
            </w:r>
          </w:p>
          <w:p w:rsidR="00283B80" w:rsidRPr="00B56C9A" w:rsidRDefault="00283B80" w:rsidP="00283B80">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B56C9A">
              <w:rPr>
                <w:rFonts w:asciiTheme="majorHAnsi" w:hAnsiTheme="majorHAnsi" w:cs="Arial"/>
                <w:color w:val="3D3D3D"/>
                <w:sz w:val="22"/>
                <w:szCs w:val="22"/>
                <w:bdr w:val="none" w:sz="0" w:space="0" w:color="auto" w:frame="1"/>
              </w:rPr>
              <w:t xml:space="preserve">Ekaterina </w:t>
            </w:r>
            <w:proofErr w:type="spellStart"/>
            <w:r w:rsidRPr="00B56C9A">
              <w:rPr>
                <w:rFonts w:asciiTheme="majorHAnsi" w:hAnsiTheme="majorHAnsi" w:cs="Arial"/>
                <w:color w:val="3D3D3D"/>
                <w:sz w:val="22"/>
                <w:szCs w:val="22"/>
                <w:bdr w:val="none" w:sz="0" w:space="0" w:color="auto" w:frame="1"/>
              </w:rPr>
              <w:t>Kucheriavenko</w:t>
            </w:r>
            <w:proofErr w:type="spellEnd"/>
            <w:r w:rsidRPr="00B56C9A">
              <w:rPr>
                <w:rFonts w:asciiTheme="majorHAnsi" w:hAnsiTheme="majorHAnsi" w:cs="Arial"/>
                <w:color w:val="3D3D3D"/>
                <w:sz w:val="22"/>
                <w:szCs w:val="22"/>
                <w:bdr w:val="none" w:sz="0" w:space="0" w:color="auto" w:frame="1"/>
              </w:rPr>
              <w:t>, World Bank</w:t>
            </w:r>
          </w:p>
          <w:p w:rsidR="00283B80" w:rsidRPr="000F1BB4" w:rsidRDefault="00283B80" w:rsidP="00283B80">
            <w:pPr>
              <w:pStyle w:val="Heading3"/>
              <w:outlineLvl w:val="2"/>
              <w:rPr>
                <w:lang w:val="ru-RU"/>
              </w:rPr>
            </w:pPr>
            <w:r w:rsidRPr="000F1BB4">
              <w:rPr>
                <w:lang w:val="ru-RU"/>
              </w:rPr>
              <w:t>3.4 Екатерина Кучерявенко, Всемирный банк (</w:t>
            </w:r>
            <w:r w:rsidRPr="00B56C9A">
              <w:t>translation</w:t>
            </w:r>
            <w:r w:rsidRPr="000F1BB4">
              <w:rPr>
                <w:lang w:val="ru-RU"/>
              </w:rPr>
              <w:t>)</w:t>
            </w:r>
          </w:p>
          <w:p w:rsidR="00283B80" w:rsidRPr="000F1BB4" w:rsidRDefault="00283B80" w:rsidP="00283B80">
            <w:pPr>
              <w:keepNext/>
              <w:rPr>
                <w:rFonts w:ascii="Arial" w:hAnsi="Arial" w:cs="Arial"/>
                <w:lang w:val="ru-RU"/>
              </w:rPr>
            </w:pP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proofErr w:type="spellStart"/>
            <w:r w:rsidRPr="002115A8">
              <w:rPr>
                <w:rFonts w:asciiTheme="majorHAnsi" w:hAnsiTheme="majorHAnsi"/>
                <w:color w:val="3D3D3D"/>
                <w:sz w:val="22"/>
                <w:szCs w:val="22"/>
              </w:rPr>
              <w:t>Уважаемые</w:t>
            </w:r>
            <w:proofErr w:type="spellEnd"/>
            <w:r w:rsidRPr="002115A8">
              <w:rPr>
                <w:rFonts w:asciiTheme="majorHAnsi" w:hAnsiTheme="majorHAnsi"/>
                <w:color w:val="3D3D3D"/>
                <w:sz w:val="22"/>
                <w:szCs w:val="22"/>
              </w:rPr>
              <w:t xml:space="preserve"> </w:t>
            </w:r>
            <w:proofErr w:type="spellStart"/>
            <w:r w:rsidRPr="002115A8">
              <w:rPr>
                <w:rFonts w:asciiTheme="majorHAnsi" w:hAnsiTheme="majorHAnsi"/>
                <w:color w:val="3D3D3D"/>
                <w:sz w:val="22"/>
                <w:szCs w:val="22"/>
              </w:rPr>
              <w:t>участники</w:t>
            </w:r>
            <w:proofErr w:type="spellEnd"/>
            <w:r w:rsidRPr="002115A8">
              <w:rPr>
                <w:rFonts w:asciiTheme="majorHAnsi" w:hAnsiTheme="majorHAnsi"/>
                <w:color w:val="3D3D3D"/>
                <w:sz w:val="22"/>
                <w:szCs w:val="22"/>
              </w:rPr>
              <w:t>,</w:t>
            </w: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r w:rsidRPr="002115A8">
              <w:rPr>
                <w:rFonts w:asciiTheme="majorHAnsi" w:hAnsiTheme="majorHAnsi"/>
                <w:color w:val="3D3D3D"/>
                <w:sz w:val="22"/>
                <w:szCs w:val="22"/>
              </w:rPr>
              <w:t> </w:t>
            </w: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2115A8">
              <w:rPr>
                <w:rStyle w:val="Strong"/>
                <w:rFonts w:asciiTheme="majorHAnsi" w:hAnsiTheme="majorHAnsi"/>
                <w:color w:val="3D3D3D"/>
                <w:sz w:val="22"/>
                <w:szCs w:val="22"/>
                <w:bdr w:val="none" w:sz="0" w:space="0" w:color="auto" w:frame="1"/>
                <w:lang w:val="ru-RU"/>
              </w:rPr>
              <w:t>Проводимая политика, институты и рынки</w:t>
            </w:r>
            <w:r w:rsidRPr="002115A8">
              <w:rPr>
                <w:rStyle w:val="apple-converted-space"/>
                <w:rFonts w:asciiTheme="majorHAnsi" w:hAnsiTheme="majorHAnsi"/>
                <w:color w:val="3D3D3D"/>
                <w:sz w:val="22"/>
                <w:szCs w:val="22"/>
              </w:rPr>
              <w:t> </w:t>
            </w:r>
            <w:r w:rsidRPr="002115A8">
              <w:rPr>
                <w:rFonts w:asciiTheme="majorHAnsi" w:hAnsiTheme="majorHAnsi"/>
                <w:color w:val="3D3D3D"/>
                <w:sz w:val="22"/>
                <w:szCs w:val="22"/>
                <w:lang w:val="ru-RU"/>
              </w:rPr>
              <w:t xml:space="preserve">оказывают существенное воздействие на деградацию земель. Негарантированные права владения и собственности на землю, </w:t>
            </w:r>
            <w:r w:rsidRPr="002115A8">
              <w:rPr>
                <w:rFonts w:asciiTheme="majorHAnsi" w:hAnsiTheme="majorHAnsi"/>
                <w:color w:val="3D3D3D"/>
                <w:sz w:val="22"/>
                <w:szCs w:val="22"/>
                <w:lang w:val="ru-RU"/>
              </w:rPr>
              <w:lastRenderedPageBreak/>
              <w:t>фактическое отсутствие систем просвещения для распространения успешных примеров и политика переселения – все это усугубляет проблемы деградации земель.</w:t>
            </w:r>
            <w:r w:rsidRPr="002115A8">
              <w:rPr>
                <w:rFonts w:asciiTheme="majorHAnsi" w:hAnsiTheme="majorHAnsi"/>
                <w:color w:val="3D3D3D"/>
                <w:sz w:val="22"/>
                <w:szCs w:val="22"/>
              </w:rPr>
              <w:t> </w:t>
            </w:r>
            <w:r w:rsidRPr="002115A8">
              <w:rPr>
                <w:rFonts w:asciiTheme="majorHAnsi" w:hAnsiTheme="majorHAnsi"/>
                <w:color w:val="3D3D3D"/>
                <w:sz w:val="22"/>
                <w:szCs w:val="22"/>
                <w:lang w:val="ru-RU"/>
              </w:rPr>
              <w:t xml:space="preserve"> Фермеры, как правило, не имеют доступа к информации (последним исследовательским достижениям), к инфраструктуре и услугам добавочной стоимости, что снижает их возможности по более прибыльному производству и более устойчивому использованию природных ресурсов. Изменения обменных ставок и сокращения субсидий на удобрения снижают возможности фермеров по использованию дорогостоящих производственных методов. Кроме того, субсидии на ирригационную воду, практика ночных поливов и т.д. способствуют росту использования воды, что приводит к вторичному засолению почв и заболачиванию. Институциональные аспекты регулируют использование водных ресурсов гораздо больше, чем рациональные решения по пользованию водой.</w:t>
            </w: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2115A8">
              <w:rPr>
                <w:rFonts w:asciiTheme="majorHAnsi" w:hAnsiTheme="majorHAnsi"/>
                <w:color w:val="3D3D3D"/>
                <w:sz w:val="22"/>
                <w:szCs w:val="22"/>
              </w:rPr>
              <w:t> </w:t>
            </w: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2115A8">
              <w:rPr>
                <w:rFonts w:asciiTheme="majorHAnsi" w:hAnsiTheme="majorHAnsi"/>
                <w:color w:val="3D3D3D"/>
                <w:sz w:val="22"/>
                <w:szCs w:val="22"/>
                <w:lang w:val="ru-RU"/>
              </w:rPr>
              <w:t>По данным</w:t>
            </w:r>
            <w:r w:rsidRPr="002115A8">
              <w:rPr>
                <w:rStyle w:val="apple-converted-space"/>
                <w:rFonts w:asciiTheme="majorHAnsi" w:hAnsiTheme="majorHAnsi"/>
                <w:color w:val="3D3D3D"/>
                <w:sz w:val="22"/>
                <w:szCs w:val="22"/>
              </w:rPr>
              <w:t> </w:t>
            </w:r>
            <w:hyperlink r:id="rId29" w:history="1">
              <w:r w:rsidRPr="002115A8">
                <w:rPr>
                  <w:rStyle w:val="Hyperlink"/>
                  <w:rFonts w:asciiTheme="majorHAnsi" w:eastAsiaTheme="majorEastAsia" w:hAnsiTheme="majorHAnsi"/>
                  <w:color w:val="306797"/>
                  <w:sz w:val="22"/>
                  <w:szCs w:val="22"/>
                  <w:bdr w:val="none" w:sz="0" w:space="0" w:color="auto" w:frame="1"/>
                </w:rPr>
                <w:t>UNCCD</w:t>
              </w:r>
            </w:hyperlink>
            <w:r w:rsidRPr="002115A8">
              <w:rPr>
                <w:rStyle w:val="apple-converted-space"/>
                <w:rFonts w:asciiTheme="majorHAnsi" w:hAnsiTheme="majorHAnsi"/>
                <w:color w:val="3D3D3D"/>
                <w:sz w:val="22"/>
                <w:szCs w:val="22"/>
              </w:rPr>
              <w:t> </w:t>
            </w:r>
            <w:r w:rsidRPr="002115A8">
              <w:rPr>
                <w:rFonts w:asciiTheme="majorHAnsi" w:hAnsiTheme="majorHAnsi"/>
                <w:color w:val="3D3D3D"/>
                <w:sz w:val="22"/>
                <w:szCs w:val="22"/>
                <w:lang w:val="ru-RU"/>
              </w:rPr>
              <w:t>(2013) эффективная политика должна основываться на глубоком понимании проблем на местах. Политика, успешно справляющаяся с переходом на более устойчивые практики землепользования, должна использовать подходы вовлечения заинтересованных сторон, реагировать на местное понимание и приоритеты, пользоваться соответствующей поддержкой государства и гражданского общества, а также продвигать технические инструменты с низкими рисками и сильными экономическими стимулами.</w:t>
            </w: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2115A8">
              <w:rPr>
                <w:rFonts w:asciiTheme="majorHAnsi" w:hAnsiTheme="majorHAnsi"/>
                <w:color w:val="3D3D3D"/>
                <w:sz w:val="22"/>
                <w:szCs w:val="22"/>
              </w:rPr>
              <w:t> </w:t>
            </w: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2115A8">
              <w:rPr>
                <w:rStyle w:val="Strong"/>
                <w:rFonts w:asciiTheme="majorHAnsi" w:hAnsiTheme="majorHAnsi"/>
                <w:color w:val="3D3D3D"/>
                <w:sz w:val="22"/>
                <w:szCs w:val="22"/>
                <w:bdr w:val="none" w:sz="0" w:space="0" w:color="auto" w:frame="1"/>
                <w:lang w:val="ru-RU"/>
              </w:rPr>
              <w:t>Политика в области прав землевладения</w:t>
            </w:r>
            <w:r w:rsidRPr="002115A8">
              <w:rPr>
                <w:rFonts w:asciiTheme="majorHAnsi" w:hAnsiTheme="majorHAnsi"/>
                <w:color w:val="3D3D3D"/>
                <w:sz w:val="22"/>
                <w:szCs w:val="22"/>
                <w:lang w:val="ru-RU"/>
              </w:rPr>
              <w:t xml:space="preserve">, дающая формальную или предполагаемую безопасность владения, также способствует долгосрочным инвестициям в улучшение состояния земель. В современной литературе уделяется много внимания важности гарантированного землевладения как средства повышения мотивации к инвестированию в устойчивые системы землепользования. Более того, исследования показывают, что гарантированные права действительно приводят к повышению инвестиций и производительности в развивающихся странах. Права землепользования не обязательно связывать с физическим лицом для обеспечения выгод от гарантированных прав землевладения. В засушливых регионах предоставление местным сообществам </w:t>
            </w:r>
            <w:proofErr w:type="gramStart"/>
            <w:r w:rsidRPr="002115A8">
              <w:rPr>
                <w:rFonts w:asciiTheme="majorHAnsi" w:hAnsiTheme="majorHAnsi"/>
                <w:color w:val="3D3D3D"/>
                <w:sz w:val="22"/>
                <w:szCs w:val="22"/>
                <w:lang w:val="ru-RU"/>
              </w:rPr>
              <w:t>права управлять степями в открытом доступе как общим имуществом во многих случаях было</w:t>
            </w:r>
            <w:proofErr w:type="gramEnd"/>
            <w:r w:rsidRPr="002115A8">
              <w:rPr>
                <w:rFonts w:asciiTheme="majorHAnsi" w:hAnsiTheme="majorHAnsi"/>
                <w:color w:val="3D3D3D"/>
                <w:sz w:val="22"/>
                <w:szCs w:val="22"/>
                <w:lang w:val="ru-RU"/>
              </w:rPr>
              <w:t xml:space="preserve"> достаточным для сокращения интенсивности выпаса и остановки деградации земель. Эти примеры показывают важность рассмотрения вопросов прав землевладения в рамках национальных политик и законов. Предоставление гарантированных прав землевладения во многом зависит от эффективности работы местных и национальных институтов (земельных администраций, общей правовой и судебной системы). Основные задачи состоят в нахождении эффективных с точки зрения затрат путей разграничения и оформления прав на землю и обеспечении справедливости судебной системы.</w:t>
            </w: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2115A8">
              <w:rPr>
                <w:rFonts w:asciiTheme="majorHAnsi" w:hAnsiTheme="majorHAnsi"/>
                <w:color w:val="3D3D3D"/>
                <w:sz w:val="22"/>
                <w:szCs w:val="22"/>
              </w:rPr>
              <w:t> </w:t>
            </w:r>
          </w:p>
          <w:p w:rsidR="002115A8" w:rsidRPr="002115A8" w:rsidRDefault="002115A8" w:rsidP="002115A8">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rPr>
            </w:pPr>
            <w:proofErr w:type="spellStart"/>
            <w:r w:rsidRPr="002115A8">
              <w:rPr>
                <w:rFonts w:asciiTheme="majorHAnsi" w:hAnsiTheme="majorHAnsi"/>
                <w:color w:val="3D3D3D"/>
                <w:sz w:val="22"/>
                <w:szCs w:val="22"/>
              </w:rPr>
              <w:t>Екатерина</w:t>
            </w:r>
            <w:proofErr w:type="spellEnd"/>
            <w:r w:rsidRPr="002115A8">
              <w:rPr>
                <w:rFonts w:asciiTheme="majorHAnsi" w:hAnsiTheme="majorHAnsi"/>
                <w:color w:val="3D3D3D"/>
                <w:sz w:val="22"/>
                <w:szCs w:val="22"/>
              </w:rPr>
              <w:t xml:space="preserve"> </w:t>
            </w:r>
            <w:proofErr w:type="spellStart"/>
            <w:r w:rsidRPr="002115A8">
              <w:rPr>
                <w:rFonts w:asciiTheme="majorHAnsi" w:hAnsiTheme="majorHAnsi"/>
                <w:color w:val="3D3D3D"/>
                <w:sz w:val="22"/>
                <w:szCs w:val="22"/>
              </w:rPr>
              <w:t>Кучерявенко</w:t>
            </w:r>
            <w:proofErr w:type="spellEnd"/>
            <w:r w:rsidRPr="002115A8">
              <w:rPr>
                <w:rFonts w:asciiTheme="majorHAnsi" w:hAnsiTheme="majorHAnsi"/>
                <w:color w:val="3D3D3D"/>
                <w:sz w:val="22"/>
                <w:szCs w:val="22"/>
              </w:rPr>
              <w:t xml:space="preserve">, </w:t>
            </w:r>
            <w:proofErr w:type="spellStart"/>
            <w:r w:rsidRPr="002115A8">
              <w:rPr>
                <w:rFonts w:asciiTheme="majorHAnsi" w:hAnsiTheme="majorHAnsi"/>
                <w:color w:val="3D3D3D"/>
                <w:sz w:val="22"/>
                <w:szCs w:val="22"/>
              </w:rPr>
              <w:t>Всемирный</w:t>
            </w:r>
            <w:proofErr w:type="spellEnd"/>
            <w:r w:rsidRPr="002115A8">
              <w:rPr>
                <w:rFonts w:asciiTheme="majorHAnsi" w:hAnsiTheme="majorHAnsi"/>
                <w:color w:val="3D3D3D"/>
                <w:sz w:val="22"/>
                <w:szCs w:val="22"/>
              </w:rPr>
              <w:t xml:space="preserve"> </w:t>
            </w:r>
            <w:proofErr w:type="spellStart"/>
            <w:r w:rsidRPr="002115A8">
              <w:rPr>
                <w:rFonts w:asciiTheme="majorHAnsi" w:hAnsiTheme="majorHAnsi"/>
                <w:color w:val="3D3D3D"/>
                <w:sz w:val="22"/>
                <w:szCs w:val="22"/>
              </w:rPr>
              <w:t>банк</w:t>
            </w:r>
            <w:proofErr w:type="spellEnd"/>
          </w:p>
          <w:p w:rsidR="003059F5" w:rsidRPr="00466F04" w:rsidRDefault="003059F5" w:rsidP="002115A8">
            <w:pPr>
              <w:pStyle w:val="NormalWeb"/>
              <w:shd w:val="clear" w:color="auto" w:fill="FFFFFF"/>
              <w:spacing w:before="0" w:beforeAutospacing="0" w:after="0" w:afterAutospacing="0" w:line="293" w:lineRule="atLeast"/>
              <w:textAlignment w:val="baseline"/>
              <w:rPr>
                <w:rFonts w:ascii="Arial" w:hAnsi="Arial" w:cs="Arial"/>
                <w:sz w:val="18"/>
                <w:szCs w:val="18"/>
                <w:lang w:val="ru-RU"/>
              </w:rPr>
            </w:pPr>
          </w:p>
        </w:tc>
      </w:tr>
    </w:tbl>
    <w:p w:rsidR="00466F04" w:rsidRPr="00B56C9A" w:rsidRDefault="00466F04" w:rsidP="00390320">
      <w:pPr>
        <w:pStyle w:val="Title"/>
        <w:keepNext/>
        <w:rPr>
          <w:b/>
          <w:color w:val="FF0000"/>
          <w:sz w:val="28"/>
          <w:szCs w:val="28"/>
        </w:rPr>
      </w:pPr>
      <w:bookmarkStart w:id="21" w:name="_Toc404584180"/>
    </w:p>
    <w:p w:rsidR="00466F04" w:rsidRPr="00466F04" w:rsidRDefault="00466F04" w:rsidP="00466F04"/>
    <w:p w:rsidR="0019043E" w:rsidRPr="00466F04" w:rsidRDefault="00F422AC" w:rsidP="00466F04">
      <w:pPr>
        <w:pStyle w:val="Title"/>
        <w:keepNext/>
        <w:rPr>
          <w:b/>
          <w:color w:val="FF0000"/>
          <w:sz w:val="28"/>
          <w:szCs w:val="28"/>
        </w:rPr>
      </w:pPr>
      <w:r>
        <w:rPr>
          <w:b/>
          <w:color w:val="FF0000"/>
          <w:sz w:val="28"/>
          <w:szCs w:val="28"/>
        </w:rPr>
        <w:lastRenderedPageBreak/>
        <w:t>Other input</w:t>
      </w:r>
      <w:bookmarkEnd w:id="21"/>
    </w:p>
    <w:tbl>
      <w:tblPr>
        <w:tblStyle w:val="TableGrid"/>
        <w:tblW w:w="0" w:type="auto"/>
        <w:tblLook w:val="04A0" w:firstRow="1" w:lastRow="0" w:firstColumn="1" w:lastColumn="0" w:noHBand="0" w:noVBand="1"/>
      </w:tblPr>
      <w:tblGrid>
        <w:gridCol w:w="9576"/>
      </w:tblGrid>
      <w:tr w:rsidR="0019043E" w:rsidRPr="00466F04" w:rsidTr="0019043E">
        <w:tc>
          <w:tcPr>
            <w:tcW w:w="9576" w:type="dxa"/>
          </w:tcPr>
          <w:p w:rsidR="0019043E" w:rsidRPr="00B56C9A" w:rsidRDefault="0019043E" w:rsidP="0019043E">
            <w:pPr>
              <w:pStyle w:val="Heading3"/>
              <w:outlineLvl w:val="2"/>
              <w:rPr>
                <w:lang w:val="es-CO"/>
              </w:rPr>
            </w:pPr>
            <w:bookmarkStart w:id="22" w:name="_Toc404584181"/>
            <w:r w:rsidRPr="00B56C9A">
              <w:rPr>
                <w:lang w:val="es-CO"/>
              </w:rPr>
              <w:t xml:space="preserve">1.1. </w:t>
            </w:r>
            <w:proofErr w:type="spellStart"/>
            <w:r w:rsidRPr="00B56C9A">
              <w:rPr>
                <w:lang w:val="es-CO"/>
              </w:rPr>
              <w:t>Marketa</w:t>
            </w:r>
            <w:proofErr w:type="spellEnd"/>
            <w:r w:rsidRPr="00B56C9A">
              <w:rPr>
                <w:lang w:val="es-CO"/>
              </w:rPr>
              <w:t xml:space="preserve"> </w:t>
            </w:r>
            <w:proofErr w:type="spellStart"/>
            <w:r w:rsidRPr="00B56C9A">
              <w:rPr>
                <w:lang w:val="es-CO"/>
              </w:rPr>
              <w:t>Jonasova</w:t>
            </w:r>
            <w:bookmarkEnd w:id="22"/>
            <w:proofErr w:type="spellEnd"/>
          </w:p>
          <w:p w:rsidR="0019043E" w:rsidRPr="00B56C9A" w:rsidRDefault="0019043E" w:rsidP="00390320">
            <w:pPr>
              <w:keepNext/>
              <w:rPr>
                <w:rFonts w:asciiTheme="majorHAnsi" w:hAnsiTheme="majorHAnsi" w:cs="Arial"/>
                <w:lang w:val="es-CO"/>
              </w:rPr>
            </w:pPr>
          </w:p>
          <w:p w:rsidR="0019043E" w:rsidRPr="00B56C9A" w:rsidRDefault="0019043E" w:rsidP="0019043E">
            <w:pPr>
              <w:jc w:val="both"/>
              <w:rPr>
                <w:rFonts w:asciiTheme="majorHAnsi" w:hAnsiTheme="majorHAnsi"/>
                <w:lang w:val="es-CO"/>
              </w:rPr>
            </w:pPr>
            <w:proofErr w:type="spellStart"/>
            <w:r w:rsidRPr="00B56C9A">
              <w:rPr>
                <w:rFonts w:asciiTheme="majorHAnsi" w:hAnsiTheme="majorHAnsi"/>
                <w:lang w:val="es-CO"/>
              </w:rPr>
              <w:t>Dear</w:t>
            </w:r>
            <w:proofErr w:type="spellEnd"/>
            <w:r w:rsidRPr="00B56C9A">
              <w:rPr>
                <w:rFonts w:asciiTheme="majorHAnsi" w:hAnsiTheme="majorHAnsi"/>
                <w:lang w:val="es-CO"/>
              </w:rPr>
              <w:t xml:space="preserve"> e-</w:t>
            </w:r>
            <w:proofErr w:type="spellStart"/>
            <w:r w:rsidRPr="00B56C9A">
              <w:rPr>
                <w:rFonts w:asciiTheme="majorHAnsi" w:hAnsiTheme="majorHAnsi"/>
                <w:lang w:val="es-CO"/>
              </w:rPr>
              <w:t>consultation</w:t>
            </w:r>
            <w:proofErr w:type="spellEnd"/>
            <w:r w:rsidRPr="00B56C9A">
              <w:rPr>
                <w:rFonts w:asciiTheme="majorHAnsi" w:hAnsiTheme="majorHAnsi"/>
                <w:lang w:val="es-CO"/>
              </w:rPr>
              <w:t xml:space="preserve"> </w:t>
            </w:r>
            <w:proofErr w:type="spellStart"/>
            <w:r w:rsidRPr="00B56C9A">
              <w:rPr>
                <w:rFonts w:asciiTheme="majorHAnsi" w:hAnsiTheme="majorHAnsi"/>
                <w:lang w:val="es-CO"/>
              </w:rPr>
              <w:t>participants</w:t>
            </w:r>
            <w:proofErr w:type="spellEnd"/>
            <w:r w:rsidRPr="00B56C9A">
              <w:rPr>
                <w:rFonts w:asciiTheme="majorHAnsi" w:hAnsiTheme="majorHAnsi"/>
                <w:lang w:val="es-CO"/>
              </w:rPr>
              <w:t>,</w:t>
            </w:r>
          </w:p>
          <w:p w:rsidR="0019043E" w:rsidRPr="00B56C9A" w:rsidRDefault="0019043E" w:rsidP="0019043E">
            <w:pPr>
              <w:jc w:val="both"/>
              <w:rPr>
                <w:rFonts w:asciiTheme="majorHAnsi" w:hAnsiTheme="majorHAnsi"/>
                <w:lang w:val="es-CO"/>
              </w:rPr>
            </w:pPr>
            <w:r w:rsidRPr="00B56C9A">
              <w:rPr>
                <w:rFonts w:asciiTheme="majorHAnsi" w:hAnsiTheme="majorHAnsi"/>
                <w:lang w:val="es-CO"/>
              </w:rPr>
              <w:t xml:space="preserve"> </w:t>
            </w:r>
          </w:p>
          <w:p w:rsidR="0019043E" w:rsidRPr="00B56C9A" w:rsidRDefault="0019043E" w:rsidP="0019043E">
            <w:pPr>
              <w:jc w:val="both"/>
              <w:rPr>
                <w:rFonts w:asciiTheme="majorHAnsi" w:hAnsiTheme="majorHAnsi"/>
              </w:rPr>
            </w:pPr>
            <w:r w:rsidRPr="00B56C9A">
              <w:rPr>
                <w:rFonts w:asciiTheme="majorHAnsi" w:hAnsiTheme="majorHAnsi"/>
              </w:rPr>
              <w:t>We look forward to your expert input on the three questions about key land degradation issues proposed in this e-consultation. Indeed, land degradation is an opportune issue to be addressed in Eurasia for several reasons.</w:t>
            </w:r>
          </w:p>
          <w:p w:rsidR="0019043E" w:rsidRPr="00B56C9A" w:rsidRDefault="0019043E" w:rsidP="0019043E">
            <w:pPr>
              <w:jc w:val="both"/>
              <w:rPr>
                <w:rFonts w:asciiTheme="majorHAnsi" w:hAnsiTheme="majorHAnsi"/>
              </w:rPr>
            </w:pPr>
            <w:r w:rsidRPr="00B56C9A">
              <w:rPr>
                <w:rFonts w:asciiTheme="majorHAnsi" w:hAnsiTheme="majorHAnsi"/>
              </w:rPr>
              <w:t xml:space="preserve"> </w:t>
            </w:r>
          </w:p>
          <w:p w:rsidR="0019043E" w:rsidRPr="00B56C9A" w:rsidRDefault="0019043E" w:rsidP="0019043E">
            <w:pPr>
              <w:jc w:val="both"/>
              <w:rPr>
                <w:rFonts w:asciiTheme="majorHAnsi" w:hAnsiTheme="majorHAnsi"/>
              </w:rPr>
            </w:pPr>
            <w:r w:rsidRPr="00B56C9A">
              <w:rPr>
                <w:rFonts w:asciiTheme="majorHAnsi" w:hAnsiTheme="majorHAnsi"/>
              </w:rPr>
              <w:t>Given the high importance of the agricultural sector to most countries in the region in terms of employment, rural livelihoods, food security, and government earnings, it is acknowledged that this sector is highly sensitive to environmental degradation including climate change. Since poverty alleviation and good governance are major challenges in the region, combating the threat of environmental degradation and climate change must go hand in hand with boosting efforts to reduce poverty and improve institutional and policy frameworks.</w:t>
            </w:r>
          </w:p>
          <w:p w:rsidR="0019043E" w:rsidRPr="00B56C9A" w:rsidRDefault="0019043E" w:rsidP="0019043E">
            <w:pPr>
              <w:jc w:val="both"/>
              <w:rPr>
                <w:rFonts w:asciiTheme="majorHAnsi" w:hAnsiTheme="majorHAnsi"/>
              </w:rPr>
            </w:pPr>
            <w:r w:rsidRPr="00B56C9A">
              <w:rPr>
                <w:rFonts w:asciiTheme="majorHAnsi" w:hAnsiTheme="majorHAnsi"/>
              </w:rPr>
              <w:t xml:space="preserve"> </w:t>
            </w:r>
          </w:p>
          <w:p w:rsidR="0019043E" w:rsidRPr="00B56C9A" w:rsidRDefault="0019043E" w:rsidP="0019043E">
            <w:pPr>
              <w:jc w:val="both"/>
              <w:rPr>
                <w:rFonts w:asciiTheme="majorHAnsi" w:hAnsiTheme="majorHAnsi"/>
              </w:rPr>
            </w:pPr>
            <w:r w:rsidRPr="00B56C9A">
              <w:rPr>
                <w:rFonts w:asciiTheme="majorHAnsi" w:hAnsiTheme="majorHAnsi"/>
              </w:rPr>
              <w:t>In light of the specific considerations of the former transition countries in the region, assessing the economic feasibility and profitability of SLM innovations in different agro-ecological and socio-economic environments of the region will be an important step in prioritizing investment opportunities to promote SLM and identifying key binding constraints that must be addressed to enable these opportunities to be realized.</w:t>
            </w:r>
          </w:p>
          <w:p w:rsidR="0019043E" w:rsidRPr="00B56C9A" w:rsidRDefault="0019043E" w:rsidP="0019043E">
            <w:pPr>
              <w:jc w:val="both"/>
              <w:rPr>
                <w:rFonts w:asciiTheme="majorHAnsi" w:hAnsiTheme="majorHAnsi"/>
              </w:rPr>
            </w:pPr>
            <w:r w:rsidRPr="00B56C9A">
              <w:rPr>
                <w:rFonts w:asciiTheme="majorHAnsi" w:hAnsiTheme="majorHAnsi"/>
              </w:rPr>
              <w:t xml:space="preserve"> </w:t>
            </w:r>
          </w:p>
          <w:p w:rsidR="0019043E" w:rsidRPr="00B56C9A" w:rsidRDefault="0019043E" w:rsidP="0019043E">
            <w:pPr>
              <w:jc w:val="both"/>
              <w:rPr>
                <w:rFonts w:asciiTheme="majorHAnsi" w:hAnsiTheme="majorHAnsi"/>
              </w:rPr>
            </w:pPr>
            <w:r w:rsidRPr="00B56C9A">
              <w:rPr>
                <w:rFonts w:asciiTheme="majorHAnsi" w:hAnsiTheme="majorHAnsi"/>
              </w:rPr>
              <w:t>Again, thank you for your interest and participation.</w:t>
            </w:r>
          </w:p>
          <w:p w:rsidR="0019043E" w:rsidRPr="00B56C9A" w:rsidRDefault="0019043E" w:rsidP="0019043E">
            <w:pPr>
              <w:jc w:val="both"/>
              <w:rPr>
                <w:rFonts w:asciiTheme="majorHAnsi" w:hAnsiTheme="majorHAnsi"/>
              </w:rPr>
            </w:pPr>
            <w:r w:rsidRPr="00B56C9A">
              <w:rPr>
                <w:rFonts w:asciiTheme="majorHAnsi" w:hAnsiTheme="majorHAnsi"/>
              </w:rPr>
              <w:t xml:space="preserve"> </w:t>
            </w:r>
          </w:p>
          <w:p w:rsidR="0019043E" w:rsidRPr="00B56C9A" w:rsidRDefault="0019043E" w:rsidP="0019043E">
            <w:pPr>
              <w:jc w:val="both"/>
              <w:rPr>
                <w:rFonts w:asciiTheme="majorHAnsi" w:hAnsiTheme="majorHAnsi"/>
              </w:rPr>
            </w:pPr>
            <w:proofErr w:type="spellStart"/>
            <w:r w:rsidRPr="00B56C9A">
              <w:rPr>
                <w:rFonts w:asciiTheme="majorHAnsi" w:hAnsiTheme="majorHAnsi"/>
              </w:rPr>
              <w:t>Marketa</w:t>
            </w:r>
            <w:proofErr w:type="spellEnd"/>
            <w:r w:rsidRPr="00B56C9A">
              <w:rPr>
                <w:rFonts w:asciiTheme="majorHAnsi" w:hAnsiTheme="majorHAnsi"/>
              </w:rPr>
              <w:t xml:space="preserve"> </w:t>
            </w:r>
            <w:proofErr w:type="spellStart"/>
            <w:r w:rsidRPr="00B56C9A">
              <w:rPr>
                <w:rFonts w:asciiTheme="majorHAnsi" w:hAnsiTheme="majorHAnsi"/>
              </w:rPr>
              <w:t>Jonasova</w:t>
            </w:r>
            <w:proofErr w:type="spellEnd"/>
            <w:r w:rsidRPr="00B56C9A">
              <w:rPr>
                <w:rFonts w:asciiTheme="majorHAnsi" w:hAnsiTheme="majorHAnsi"/>
              </w:rPr>
              <w:t>, World Bank</w:t>
            </w:r>
          </w:p>
          <w:p w:rsidR="0019043E" w:rsidRPr="000F1BB4" w:rsidRDefault="0019043E" w:rsidP="0019043E">
            <w:pPr>
              <w:pStyle w:val="Heading3"/>
              <w:outlineLvl w:val="2"/>
              <w:rPr>
                <w:lang w:val="ru-RU"/>
              </w:rPr>
            </w:pPr>
            <w:bookmarkStart w:id="23" w:name="_Toc404584182"/>
            <w:r w:rsidRPr="000F1BB4">
              <w:rPr>
                <w:lang w:val="ru-RU"/>
              </w:rPr>
              <w:t xml:space="preserve">1.1 </w:t>
            </w:r>
            <w:proofErr w:type="spellStart"/>
            <w:r w:rsidRPr="000F1BB4">
              <w:rPr>
                <w:lang w:val="ru-RU"/>
              </w:rPr>
              <w:t>Маркета</w:t>
            </w:r>
            <w:proofErr w:type="spellEnd"/>
            <w:r w:rsidRPr="000F1BB4">
              <w:rPr>
                <w:lang w:val="ru-RU"/>
              </w:rPr>
              <w:t xml:space="preserve"> </w:t>
            </w:r>
            <w:proofErr w:type="spellStart"/>
            <w:r w:rsidRPr="000F1BB4">
              <w:rPr>
                <w:lang w:val="ru-RU"/>
              </w:rPr>
              <w:t>Йонасова</w:t>
            </w:r>
            <w:proofErr w:type="spellEnd"/>
            <w:r w:rsidRPr="000F1BB4">
              <w:rPr>
                <w:lang w:val="ru-RU"/>
              </w:rPr>
              <w:t>, Всемирный банк (</w:t>
            </w:r>
            <w:r w:rsidRPr="00B56C9A">
              <w:t>translation</w:t>
            </w:r>
            <w:r w:rsidRPr="000F1BB4">
              <w:rPr>
                <w:lang w:val="ru-RU"/>
              </w:rPr>
              <w:t>)</w:t>
            </w:r>
            <w:bookmarkEnd w:id="23"/>
          </w:p>
          <w:p w:rsidR="0019043E" w:rsidRPr="000F1BB4" w:rsidRDefault="0019043E" w:rsidP="00390320">
            <w:pPr>
              <w:keepNext/>
              <w:rPr>
                <w:rFonts w:asciiTheme="majorHAnsi" w:hAnsiTheme="majorHAnsi" w:cs="Arial"/>
                <w:lang w:val="ru-RU"/>
              </w:rPr>
            </w:pPr>
          </w:p>
          <w:p w:rsidR="002115A8" w:rsidRPr="002115A8" w:rsidRDefault="002115A8" w:rsidP="002115A8">
            <w:pPr>
              <w:shd w:val="clear" w:color="auto" w:fill="FFFFFF"/>
              <w:spacing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lang w:val="ru-RU"/>
              </w:rPr>
              <w:t>Уважаемые участники электронной консультации!</w:t>
            </w:r>
          </w:p>
          <w:p w:rsidR="002115A8" w:rsidRPr="002115A8" w:rsidRDefault="002115A8" w:rsidP="002115A8">
            <w:pPr>
              <w:shd w:val="clear" w:color="auto" w:fill="FFFFFF"/>
              <w:spacing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rPr>
              <w:t> </w:t>
            </w:r>
          </w:p>
          <w:p w:rsidR="002115A8" w:rsidRPr="002115A8" w:rsidRDefault="002115A8" w:rsidP="002115A8">
            <w:pPr>
              <w:shd w:val="clear" w:color="auto" w:fill="FFFFFF"/>
              <w:spacing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lang w:val="ru-RU"/>
              </w:rPr>
              <w:t>Мы надеемся получить от вас ваш экспертный вклад по трем вопросам, охватывающим основные проблем деградации земель, которые были предложены для этой консультации. Действительно,</w:t>
            </w:r>
            <w:r w:rsidRPr="002115A8">
              <w:rPr>
                <w:rFonts w:asciiTheme="majorHAnsi" w:eastAsia="Times New Roman" w:hAnsiTheme="majorHAnsi" w:cs="Times New Roman"/>
                <w:color w:val="3D3D3D"/>
              </w:rPr>
              <w:t> </w:t>
            </w:r>
            <w:r w:rsidRPr="002115A8">
              <w:rPr>
                <w:rFonts w:asciiTheme="majorHAnsi" w:eastAsia="Times New Roman" w:hAnsiTheme="majorHAnsi" w:cs="Times New Roman"/>
                <w:color w:val="3D3D3D"/>
                <w:lang w:val="ru-RU"/>
              </w:rPr>
              <w:t xml:space="preserve"> проблема деградации земель в Евразии заслуживает внимания по нескольким причинам.</w:t>
            </w:r>
          </w:p>
          <w:p w:rsidR="002115A8" w:rsidRPr="002115A8" w:rsidRDefault="002115A8" w:rsidP="002115A8">
            <w:pPr>
              <w:shd w:val="clear" w:color="auto" w:fill="FFFFFF"/>
              <w:spacing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lang w:val="ru-RU"/>
              </w:rPr>
              <w:t>Учитывая важность сельского хозяйства для большинства стран региона с точки зрения занятости, сельской жизни, продовольственной безопасности и доходов государства, признается, что эта отрасль очень чувствительна к экологической деградации, в том числе изменению климата. В связи с тем, что снижение бедности и эффективное государственное управление являются основными задачами в регионе, борьба с угрозой экологической деградации и изменением климата должны идти рука об руку с усилиями, предпринимаемы по снижению бедности и совершенствования институциональных и политических принципов.</w:t>
            </w:r>
          </w:p>
          <w:p w:rsidR="002115A8" w:rsidRPr="002115A8" w:rsidRDefault="002115A8" w:rsidP="002115A8">
            <w:pPr>
              <w:shd w:val="clear" w:color="auto" w:fill="FFFFFF"/>
              <w:spacing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rPr>
              <w:t> </w:t>
            </w:r>
          </w:p>
          <w:p w:rsidR="002115A8" w:rsidRPr="002115A8" w:rsidRDefault="002115A8" w:rsidP="002115A8">
            <w:pPr>
              <w:shd w:val="clear" w:color="auto" w:fill="FFFFFF"/>
              <w:spacing w:line="293" w:lineRule="atLeast"/>
              <w:textAlignment w:val="baseline"/>
              <w:rPr>
                <w:rFonts w:asciiTheme="majorHAnsi" w:eastAsia="Times New Roman" w:hAnsiTheme="majorHAnsi" w:cs="Times New Roman"/>
                <w:color w:val="3D3D3D"/>
                <w:lang w:val="ru-RU"/>
              </w:rPr>
            </w:pPr>
            <w:proofErr w:type="gramStart"/>
            <w:r w:rsidRPr="002115A8">
              <w:rPr>
                <w:rFonts w:asciiTheme="majorHAnsi" w:eastAsia="Times New Roman" w:hAnsiTheme="majorHAnsi" w:cs="Times New Roman"/>
                <w:color w:val="3D3D3D"/>
                <w:lang w:val="ru-RU"/>
              </w:rPr>
              <w:t xml:space="preserve">Учитывая конкретные вопросы, с которыми столкнулись страны региона, прошедшие переходный период в экономическом развитии, оценка экономической целесообразности и </w:t>
            </w:r>
            <w:r w:rsidRPr="002115A8">
              <w:rPr>
                <w:rFonts w:asciiTheme="majorHAnsi" w:eastAsia="Times New Roman" w:hAnsiTheme="majorHAnsi" w:cs="Times New Roman"/>
                <w:color w:val="3D3D3D"/>
                <w:lang w:val="ru-RU"/>
              </w:rPr>
              <w:lastRenderedPageBreak/>
              <w:t>рентабельности инноваций в сфере устойчивого землепользования в различных экологических и социально-экономических условиях станет важным шагом в определении приоритетов инвестиций в целях продвижения устойчивого землепользования и определения основных сдерживающих факторов, которые должны быть устранены для реализации инвестиционных возможностей.</w:t>
            </w:r>
            <w:proofErr w:type="gramEnd"/>
          </w:p>
          <w:p w:rsidR="002115A8" w:rsidRPr="002115A8" w:rsidRDefault="002115A8" w:rsidP="002115A8">
            <w:pPr>
              <w:shd w:val="clear" w:color="auto" w:fill="FFFFFF"/>
              <w:spacing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rPr>
              <w:t> </w:t>
            </w:r>
          </w:p>
          <w:p w:rsidR="002115A8" w:rsidRPr="002115A8" w:rsidRDefault="002115A8" w:rsidP="002115A8">
            <w:pPr>
              <w:shd w:val="clear" w:color="auto" w:fill="FFFFFF"/>
              <w:spacing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lang w:val="ru-RU"/>
              </w:rPr>
              <w:t>Еще раз благодарю вас за вашу заинтересованность и участие,</w:t>
            </w:r>
          </w:p>
          <w:p w:rsidR="002115A8" w:rsidRPr="002115A8" w:rsidRDefault="002115A8" w:rsidP="002115A8">
            <w:pPr>
              <w:shd w:val="clear" w:color="auto" w:fill="FFFFFF"/>
              <w:spacing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rPr>
              <w:t> </w:t>
            </w:r>
          </w:p>
          <w:p w:rsidR="002115A8" w:rsidRPr="002115A8" w:rsidRDefault="002115A8" w:rsidP="002115A8">
            <w:pPr>
              <w:shd w:val="clear" w:color="auto" w:fill="FFFFFF"/>
              <w:spacing w:line="293" w:lineRule="atLeast"/>
              <w:textAlignment w:val="baseline"/>
              <w:rPr>
                <w:rFonts w:asciiTheme="majorHAnsi" w:eastAsia="Times New Roman" w:hAnsiTheme="majorHAnsi" w:cs="Times New Roman"/>
                <w:color w:val="3D3D3D"/>
              </w:rPr>
            </w:pPr>
            <w:proofErr w:type="spellStart"/>
            <w:r w:rsidRPr="002115A8">
              <w:rPr>
                <w:rFonts w:asciiTheme="majorHAnsi" w:eastAsia="Times New Roman" w:hAnsiTheme="majorHAnsi" w:cs="Times New Roman"/>
                <w:color w:val="3D3D3D"/>
              </w:rPr>
              <w:t>Маркета</w:t>
            </w:r>
            <w:proofErr w:type="spellEnd"/>
            <w:r w:rsidRPr="002115A8">
              <w:rPr>
                <w:rFonts w:asciiTheme="majorHAnsi" w:eastAsia="Times New Roman" w:hAnsiTheme="majorHAnsi" w:cs="Times New Roman"/>
                <w:color w:val="3D3D3D"/>
              </w:rPr>
              <w:t xml:space="preserve"> </w:t>
            </w:r>
            <w:proofErr w:type="spellStart"/>
            <w:r w:rsidRPr="002115A8">
              <w:rPr>
                <w:rFonts w:asciiTheme="majorHAnsi" w:eastAsia="Times New Roman" w:hAnsiTheme="majorHAnsi" w:cs="Times New Roman"/>
                <w:color w:val="3D3D3D"/>
              </w:rPr>
              <w:t>Йонасова</w:t>
            </w:r>
            <w:proofErr w:type="spellEnd"/>
            <w:r w:rsidRPr="002115A8">
              <w:rPr>
                <w:rFonts w:asciiTheme="majorHAnsi" w:eastAsia="Times New Roman" w:hAnsiTheme="majorHAnsi" w:cs="Times New Roman"/>
                <w:color w:val="3D3D3D"/>
              </w:rPr>
              <w:t xml:space="preserve">, </w:t>
            </w:r>
            <w:proofErr w:type="spellStart"/>
            <w:r w:rsidRPr="002115A8">
              <w:rPr>
                <w:rFonts w:asciiTheme="majorHAnsi" w:eastAsia="Times New Roman" w:hAnsiTheme="majorHAnsi" w:cs="Times New Roman"/>
                <w:color w:val="3D3D3D"/>
              </w:rPr>
              <w:t>Всемирный</w:t>
            </w:r>
            <w:proofErr w:type="spellEnd"/>
            <w:r w:rsidRPr="002115A8">
              <w:rPr>
                <w:rFonts w:asciiTheme="majorHAnsi" w:eastAsia="Times New Roman" w:hAnsiTheme="majorHAnsi" w:cs="Times New Roman"/>
                <w:color w:val="3D3D3D"/>
              </w:rPr>
              <w:t xml:space="preserve"> </w:t>
            </w:r>
            <w:proofErr w:type="spellStart"/>
            <w:r w:rsidRPr="002115A8">
              <w:rPr>
                <w:rFonts w:asciiTheme="majorHAnsi" w:eastAsia="Times New Roman" w:hAnsiTheme="majorHAnsi" w:cs="Times New Roman"/>
                <w:color w:val="3D3D3D"/>
              </w:rPr>
              <w:t>банк</w:t>
            </w:r>
            <w:proofErr w:type="spellEnd"/>
          </w:p>
          <w:p w:rsidR="000F1BB4" w:rsidRDefault="000F1BB4" w:rsidP="0019043E">
            <w:pPr>
              <w:rPr>
                <w:rFonts w:asciiTheme="majorHAnsi" w:hAnsiTheme="majorHAnsi"/>
                <w:lang w:val="ru-RU"/>
              </w:rPr>
            </w:pPr>
          </w:p>
          <w:p w:rsidR="000F1BB4" w:rsidRPr="000F1BB4" w:rsidRDefault="000F1BB4" w:rsidP="000F1BB4">
            <w:pPr>
              <w:keepNext/>
              <w:jc w:val="center"/>
              <w:rPr>
                <w:rFonts w:asciiTheme="majorHAnsi" w:hAnsiTheme="majorHAnsi" w:cs="Arial"/>
                <w:b/>
                <w:lang w:val="ru-RU"/>
              </w:rPr>
            </w:pPr>
            <w:r w:rsidRPr="00B56C9A">
              <w:rPr>
                <w:rFonts w:asciiTheme="majorHAnsi" w:hAnsiTheme="majorHAnsi" w:cs="Arial"/>
                <w:b/>
              </w:rPr>
              <w:t>***</w:t>
            </w:r>
          </w:p>
          <w:p w:rsidR="0019043E" w:rsidRPr="00B56C9A" w:rsidRDefault="0019043E" w:rsidP="00390320">
            <w:pPr>
              <w:keepNext/>
              <w:rPr>
                <w:rFonts w:asciiTheme="majorHAnsi" w:hAnsiTheme="majorHAnsi" w:cs="Arial"/>
              </w:rPr>
            </w:pPr>
          </w:p>
          <w:p w:rsidR="0019043E" w:rsidRPr="00B56C9A" w:rsidRDefault="0019043E" w:rsidP="0019043E">
            <w:pPr>
              <w:pStyle w:val="Heading3"/>
              <w:outlineLvl w:val="2"/>
            </w:pPr>
            <w:bookmarkStart w:id="24" w:name="_Toc404584183"/>
            <w:r w:rsidRPr="00B56C9A">
              <w:t xml:space="preserve">1.2 </w:t>
            </w:r>
            <w:proofErr w:type="spellStart"/>
            <w:r w:rsidRPr="00B56C9A">
              <w:t>Marketa</w:t>
            </w:r>
            <w:proofErr w:type="spellEnd"/>
            <w:r w:rsidRPr="00B56C9A">
              <w:t xml:space="preserve"> </w:t>
            </w:r>
            <w:proofErr w:type="spellStart"/>
            <w:r w:rsidRPr="00B56C9A">
              <w:t>Jonasova</w:t>
            </w:r>
            <w:proofErr w:type="spellEnd"/>
            <w:r w:rsidRPr="00B56C9A">
              <w:t>, Operations Officer, World Bank</w:t>
            </w:r>
            <w:bookmarkEnd w:id="24"/>
            <w:r w:rsidRPr="00B56C9A">
              <w:t xml:space="preserve"> </w:t>
            </w:r>
          </w:p>
          <w:p w:rsidR="0019043E" w:rsidRPr="00B56C9A" w:rsidRDefault="0019043E" w:rsidP="00390320">
            <w:pPr>
              <w:keepNext/>
              <w:rPr>
                <w:rFonts w:asciiTheme="majorHAnsi" w:hAnsiTheme="majorHAnsi" w:cs="Arial"/>
              </w:rPr>
            </w:pPr>
          </w:p>
          <w:p w:rsidR="0019043E" w:rsidRPr="00B56C9A" w:rsidRDefault="0019043E" w:rsidP="0019043E">
            <w:pPr>
              <w:keepNext/>
              <w:rPr>
                <w:rFonts w:asciiTheme="majorHAnsi" w:hAnsiTheme="majorHAnsi" w:cs="Arial"/>
              </w:rPr>
            </w:pPr>
            <w:r w:rsidRPr="00B56C9A">
              <w:rPr>
                <w:rFonts w:asciiTheme="majorHAnsi" w:hAnsiTheme="majorHAnsi" w:cs="Arial"/>
              </w:rPr>
              <w:t>Dear e-consultation participants,</w:t>
            </w:r>
          </w:p>
          <w:p w:rsidR="0019043E" w:rsidRPr="00B56C9A" w:rsidRDefault="0019043E" w:rsidP="0019043E">
            <w:pPr>
              <w:keepNext/>
              <w:rPr>
                <w:rFonts w:asciiTheme="majorHAnsi" w:hAnsiTheme="majorHAnsi" w:cs="Arial"/>
              </w:rPr>
            </w:pPr>
          </w:p>
          <w:p w:rsidR="0019043E" w:rsidRPr="00B56C9A" w:rsidRDefault="0019043E" w:rsidP="0019043E">
            <w:pPr>
              <w:keepNext/>
              <w:rPr>
                <w:rFonts w:asciiTheme="majorHAnsi" w:hAnsiTheme="majorHAnsi" w:cs="Arial"/>
              </w:rPr>
            </w:pPr>
            <w:r w:rsidRPr="00B56C9A">
              <w:rPr>
                <w:rFonts w:asciiTheme="majorHAnsi" w:hAnsiTheme="majorHAnsi" w:cs="Arial"/>
              </w:rPr>
              <w:t xml:space="preserve">Current global attention given to land degradation and the growing interest in investing in land offer great potential for mobilizing partnerships around economic assessment of land degradation as proposed by recent initiatives indicated below and, later, for implementing relevant recommendations. </w:t>
            </w:r>
          </w:p>
          <w:p w:rsidR="0019043E" w:rsidRPr="00B56C9A" w:rsidRDefault="0019043E" w:rsidP="0019043E">
            <w:pPr>
              <w:keepNext/>
              <w:rPr>
                <w:rFonts w:asciiTheme="majorHAnsi" w:hAnsiTheme="majorHAnsi" w:cs="Arial"/>
              </w:rPr>
            </w:pPr>
          </w:p>
          <w:p w:rsidR="0019043E" w:rsidRPr="00B56C9A" w:rsidRDefault="0019043E" w:rsidP="0019043E">
            <w:pPr>
              <w:pStyle w:val="ListParagraph"/>
              <w:keepNext/>
              <w:numPr>
                <w:ilvl w:val="0"/>
                <w:numId w:val="12"/>
              </w:numPr>
              <w:rPr>
                <w:rFonts w:asciiTheme="majorHAnsi" w:hAnsiTheme="majorHAnsi" w:cs="Arial"/>
              </w:rPr>
            </w:pPr>
            <w:r w:rsidRPr="00B56C9A">
              <w:rPr>
                <w:rFonts w:asciiTheme="majorHAnsi" w:hAnsiTheme="majorHAnsi" w:cs="Arial"/>
              </w:rPr>
              <w:t xml:space="preserve">Economics of Land Degradation (ELD) initiative aiming to make economics of land degradation an integral part of policy strategies and decision-making </w:t>
            </w:r>
          </w:p>
          <w:p w:rsidR="0019043E" w:rsidRPr="00B56C9A" w:rsidRDefault="0019043E" w:rsidP="0019043E">
            <w:pPr>
              <w:pStyle w:val="ListParagraph"/>
              <w:keepNext/>
              <w:numPr>
                <w:ilvl w:val="1"/>
                <w:numId w:val="12"/>
              </w:numPr>
              <w:rPr>
                <w:rFonts w:asciiTheme="majorHAnsi" w:hAnsiTheme="majorHAnsi" w:cs="Arial"/>
              </w:rPr>
            </w:pPr>
            <w:r w:rsidRPr="00B56C9A">
              <w:rPr>
                <w:rFonts w:asciiTheme="majorHAnsi" w:hAnsiTheme="majorHAnsi" w:cs="Arial"/>
              </w:rPr>
              <w:t>Regional conference ‘Economics of Land Degradation’ held in Ashgabat, Turkmenistan, on 1-2 August, 2014, discussing and agreeing on a proposal for sub-regional ELD study in Central Asia</w:t>
            </w:r>
          </w:p>
          <w:p w:rsidR="0019043E" w:rsidRPr="00B56C9A" w:rsidRDefault="0019043E" w:rsidP="0019043E">
            <w:pPr>
              <w:pStyle w:val="ListParagraph"/>
              <w:keepNext/>
              <w:numPr>
                <w:ilvl w:val="0"/>
                <w:numId w:val="12"/>
              </w:numPr>
              <w:rPr>
                <w:rFonts w:asciiTheme="majorHAnsi" w:hAnsiTheme="majorHAnsi" w:cs="Arial"/>
              </w:rPr>
            </w:pPr>
            <w:r w:rsidRPr="00B56C9A">
              <w:rPr>
                <w:rFonts w:asciiTheme="majorHAnsi" w:hAnsiTheme="majorHAnsi" w:cs="Arial"/>
              </w:rPr>
              <w:t>Economics of Land Degradation Project</w:t>
            </w:r>
          </w:p>
          <w:p w:rsidR="0019043E" w:rsidRPr="00B56C9A" w:rsidRDefault="0019043E" w:rsidP="0019043E">
            <w:pPr>
              <w:pStyle w:val="ListParagraph"/>
              <w:keepNext/>
              <w:numPr>
                <w:ilvl w:val="0"/>
                <w:numId w:val="12"/>
              </w:numPr>
              <w:rPr>
                <w:rFonts w:asciiTheme="majorHAnsi" w:hAnsiTheme="majorHAnsi" w:cs="Arial"/>
              </w:rPr>
            </w:pPr>
            <w:r w:rsidRPr="00B56C9A">
              <w:rPr>
                <w:rFonts w:asciiTheme="majorHAnsi" w:hAnsiTheme="majorHAnsi" w:cs="Arial"/>
              </w:rPr>
              <w:t>The Global Environmental Facility (GEF) Land Degradation Focal Area window for supporting efforts by eligible countries to combat land and forest degradation in rural production landscape.</w:t>
            </w:r>
          </w:p>
          <w:p w:rsidR="0019043E" w:rsidRPr="00B56C9A" w:rsidRDefault="0019043E" w:rsidP="0019043E">
            <w:pPr>
              <w:pStyle w:val="ListParagraph"/>
              <w:keepNext/>
              <w:numPr>
                <w:ilvl w:val="0"/>
                <w:numId w:val="12"/>
              </w:numPr>
              <w:rPr>
                <w:rFonts w:asciiTheme="majorHAnsi" w:hAnsiTheme="majorHAnsi" w:cs="Arial"/>
              </w:rPr>
            </w:pPr>
            <w:r w:rsidRPr="00B56C9A">
              <w:rPr>
                <w:rFonts w:asciiTheme="majorHAnsi" w:hAnsiTheme="majorHAnsi" w:cs="Arial"/>
              </w:rPr>
              <w:t>Articulation of three pathways of action for land degradation-neutral world at Rio 20+ Conference: protect-sustain-restore</w:t>
            </w:r>
          </w:p>
          <w:p w:rsidR="0019043E" w:rsidRPr="00B56C9A" w:rsidRDefault="0019043E" w:rsidP="0019043E">
            <w:pPr>
              <w:pStyle w:val="ListParagraph"/>
              <w:keepNext/>
              <w:numPr>
                <w:ilvl w:val="0"/>
                <w:numId w:val="12"/>
              </w:numPr>
              <w:rPr>
                <w:rFonts w:asciiTheme="majorHAnsi" w:hAnsiTheme="majorHAnsi" w:cs="Arial"/>
              </w:rPr>
            </w:pPr>
            <w:r w:rsidRPr="00B56C9A">
              <w:rPr>
                <w:rFonts w:asciiTheme="majorHAnsi" w:hAnsiTheme="majorHAnsi" w:cs="Arial"/>
              </w:rPr>
              <w:t>United Nations Convention to Combat Desertification (UNCCD), an international initiative that directly addresses land degradation</w:t>
            </w:r>
          </w:p>
          <w:p w:rsidR="0019043E" w:rsidRPr="00B56C9A" w:rsidRDefault="0019043E" w:rsidP="0019043E">
            <w:pPr>
              <w:pStyle w:val="ListParagraph"/>
              <w:keepNext/>
              <w:numPr>
                <w:ilvl w:val="0"/>
                <w:numId w:val="12"/>
              </w:numPr>
              <w:rPr>
                <w:rFonts w:asciiTheme="majorHAnsi" w:hAnsiTheme="majorHAnsi" w:cs="Arial"/>
              </w:rPr>
            </w:pPr>
            <w:r w:rsidRPr="00B56C9A">
              <w:rPr>
                <w:rFonts w:asciiTheme="majorHAnsi" w:hAnsiTheme="majorHAnsi" w:cs="Arial"/>
              </w:rPr>
              <w:t>University of Bonn Center for Development Research</w:t>
            </w:r>
          </w:p>
          <w:p w:rsidR="0019043E" w:rsidRPr="00B56C9A" w:rsidRDefault="0019043E" w:rsidP="0019043E">
            <w:pPr>
              <w:keepNext/>
              <w:rPr>
                <w:rFonts w:asciiTheme="majorHAnsi" w:hAnsiTheme="majorHAnsi" w:cs="Arial"/>
              </w:rPr>
            </w:pPr>
          </w:p>
          <w:p w:rsidR="0019043E" w:rsidRPr="00B56C9A" w:rsidRDefault="0019043E" w:rsidP="0019043E">
            <w:pPr>
              <w:keepNext/>
              <w:rPr>
                <w:rFonts w:asciiTheme="majorHAnsi" w:hAnsiTheme="majorHAnsi" w:cs="Arial"/>
              </w:rPr>
            </w:pPr>
            <w:r w:rsidRPr="00B56C9A">
              <w:rPr>
                <w:rFonts w:asciiTheme="majorHAnsi" w:hAnsiTheme="majorHAnsi" w:cs="Arial"/>
              </w:rPr>
              <w:t>What are other initiatives addressing economics of land degradation and how can existing partnerships engage all important stakeholders (e.g. national researchers, practitioners, policy-makers, farmers) in the countries of the Eurasia region in advancing lasting solutions to land degradation in Eurasia?</w:t>
            </w:r>
          </w:p>
          <w:p w:rsidR="0019043E" w:rsidRPr="00B56C9A" w:rsidRDefault="0019043E" w:rsidP="0019043E">
            <w:pPr>
              <w:keepNext/>
              <w:rPr>
                <w:rFonts w:asciiTheme="majorHAnsi" w:hAnsiTheme="majorHAnsi" w:cs="Arial"/>
              </w:rPr>
            </w:pPr>
          </w:p>
          <w:p w:rsidR="0019043E" w:rsidRPr="00B56C9A" w:rsidRDefault="0019043E" w:rsidP="0019043E">
            <w:pPr>
              <w:keepNext/>
              <w:rPr>
                <w:rFonts w:asciiTheme="majorHAnsi" w:hAnsiTheme="majorHAnsi" w:cs="Arial"/>
              </w:rPr>
            </w:pPr>
            <w:proofErr w:type="spellStart"/>
            <w:r w:rsidRPr="00B56C9A">
              <w:rPr>
                <w:rFonts w:asciiTheme="majorHAnsi" w:hAnsiTheme="majorHAnsi" w:cs="Arial"/>
              </w:rPr>
              <w:t>Marketa</w:t>
            </w:r>
            <w:proofErr w:type="spellEnd"/>
            <w:r w:rsidRPr="00B56C9A">
              <w:rPr>
                <w:rFonts w:asciiTheme="majorHAnsi" w:hAnsiTheme="majorHAnsi" w:cs="Arial"/>
              </w:rPr>
              <w:t xml:space="preserve"> </w:t>
            </w:r>
            <w:proofErr w:type="spellStart"/>
            <w:r w:rsidRPr="00B56C9A">
              <w:rPr>
                <w:rFonts w:asciiTheme="majorHAnsi" w:hAnsiTheme="majorHAnsi" w:cs="Arial"/>
              </w:rPr>
              <w:t>Jonasova</w:t>
            </w:r>
            <w:proofErr w:type="spellEnd"/>
            <w:r w:rsidRPr="00B56C9A">
              <w:rPr>
                <w:rFonts w:asciiTheme="majorHAnsi" w:hAnsiTheme="majorHAnsi" w:cs="Arial"/>
              </w:rPr>
              <w:t>, World Bank</w:t>
            </w:r>
          </w:p>
          <w:p w:rsidR="0019043E" w:rsidRPr="000F1BB4" w:rsidRDefault="0019043E" w:rsidP="000F1BB4">
            <w:pPr>
              <w:keepNext/>
              <w:rPr>
                <w:rFonts w:asciiTheme="majorHAnsi" w:hAnsiTheme="majorHAnsi" w:cs="Arial"/>
                <w:lang w:val="ru-RU"/>
              </w:rPr>
            </w:pPr>
          </w:p>
          <w:p w:rsidR="0019043E" w:rsidRPr="000F1BB4" w:rsidRDefault="0019043E" w:rsidP="0019043E">
            <w:pPr>
              <w:pStyle w:val="Heading3"/>
              <w:outlineLvl w:val="2"/>
              <w:rPr>
                <w:lang w:val="ru-RU"/>
              </w:rPr>
            </w:pPr>
            <w:bookmarkStart w:id="25" w:name="_Toc404584184"/>
            <w:r w:rsidRPr="000F1BB4">
              <w:rPr>
                <w:lang w:val="ru-RU"/>
              </w:rPr>
              <w:t xml:space="preserve">1.2 </w:t>
            </w:r>
            <w:proofErr w:type="spellStart"/>
            <w:r w:rsidRPr="000F1BB4">
              <w:rPr>
                <w:lang w:val="ru-RU"/>
              </w:rPr>
              <w:t>Маркета</w:t>
            </w:r>
            <w:proofErr w:type="spellEnd"/>
            <w:r w:rsidRPr="000F1BB4">
              <w:rPr>
                <w:lang w:val="ru-RU"/>
              </w:rPr>
              <w:t xml:space="preserve"> </w:t>
            </w:r>
            <w:proofErr w:type="spellStart"/>
            <w:r w:rsidRPr="000F1BB4">
              <w:rPr>
                <w:lang w:val="ru-RU"/>
              </w:rPr>
              <w:t>Йонасова</w:t>
            </w:r>
            <w:proofErr w:type="spellEnd"/>
            <w:r w:rsidRPr="000F1BB4">
              <w:rPr>
                <w:lang w:val="ru-RU"/>
              </w:rPr>
              <w:t>, Всемирный банк (</w:t>
            </w:r>
            <w:r w:rsidRPr="00B56C9A">
              <w:t>translation</w:t>
            </w:r>
            <w:r w:rsidRPr="000F1BB4">
              <w:rPr>
                <w:lang w:val="ru-RU"/>
              </w:rPr>
              <w:t>)</w:t>
            </w:r>
            <w:bookmarkEnd w:id="25"/>
          </w:p>
          <w:p w:rsidR="0019043E" w:rsidRPr="000F1BB4" w:rsidRDefault="0019043E" w:rsidP="00390320">
            <w:pPr>
              <w:keepNext/>
              <w:rPr>
                <w:rFonts w:asciiTheme="majorHAnsi" w:hAnsiTheme="majorHAnsi" w:cs="Arial"/>
                <w:lang w:val="ru-RU"/>
              </w:rPr>
            </w:pPr>
          </w:p>
          <w:p w:rsidR="002115A8" w:rsidRPr="002115A8" w:rsidRDefault="002115A8" w:rsidP="002115A8">
            <w:pPr>
              <w:shd w:val="clear" w:color="auto" w:fill="FFFFFF"/>
              <w:spacing w:line="293" w:lineRule="atLeast"/>
              <w:jc w:val="both"/>
              <w:textAlignment w:val="baseline"/>
              <w:rPr>
                <w:rFonts w:asciiTheme="majorHAnsi" w:eastAsia="Times New Roman" w:hAnsiTheme="majorHAnsi" w:cs="Times New Roman"/>
                <w:color w:val="3D3D3D"/>
              </w:rPr>
            </w:pPr>
            <w:proofErr w:type="spellStart"/>
            <w:r w:rsidRPr="002115A8">
              <w:rPr>
                <w:rFonts w:asciiTheme="majorHAnsi" w:eastAsia="Times New Roman" w:hAnsiTheme="majorHAnsi" w:cs="Times New Roman"/>
                <w:color w:val="3D3D3D"/>
              </w:rPr>
              <w:t>Уважаемые</w:t>
            </w:r>
            <w:proofErr w:type="spellEnd"/>
            <w:r w:rsidRPr="002115A8">
              <w:rPr>
                <w:rFonts w:asciiTheme="majorHAnsi" w:eastAsia="Times New Roman" w:hAnsiTheme="majorHAnsi" w:cs="Times New Roman"/>
                <w:color w:val="3D3D3D"/>
              </w:rPr>
              <w:t xml:space="preserve"> </w:t>
            </w:r>
            <w:proofErr w:type="spellStart"/>
            <w:r w:rsidRPr="002115A8">
              <w:rPr>
                <w:rFonts w:asciiTheme="majorHAnsi" w:eastAsia="Times New Roman" w:hAnsiTheme="majorHAnsi" w:cs="Times New Roman"/>
                <w:color w:val="3D3D3D"/>
              </w:rPr>
              <w:t>участники</w:t>
            </w:r>
            <w:proofErr w:type="spellEnd"/>
            <w:r w:rsidRPr="002115A8">
              <w:rPr>
                <w:rFonts w:asciiTheme="majorHAnsi" w:eastAsia="Times New Roman" w:hAnsiTheme="majorHAnsi" w:cs="Times New Roman"/>
                <w:color w:val="3D3D3D"/>
              </w:rPr>
              <w:t xml:space="preserve"> </w:t>
            </w:r>
            <w:proofErr w:type="spellStart"/>
            <w:r w:rsidRPr="002115A8">
              <w:rPr>
                <w:rFonts w:asciiTheme="majorHAnsi" w:eastAsia="Times New Roman" w:hAnsiTheme="majorHAnsi" w:cs="Times New Roman"/>
                <w:color w:val="3D3D3D"/>
              </w:rPr>
              <w:t>электронной</w:t>
            </w:r>
            <w:proofErr w:type="spellEnd"/>
            <w:r w:rsidRPr="002115A8">
              <w:rPr>
                <w:rFonts w:asciiTheme="majorHAnsi" w:eastAsia="Times New Roman" w:hAnsiTheme="majorHAnsi" w:cs="Times New Roman"/>
                <w:color w:val="3D3D3D"/>
              </w:rPr>
              <w:t xml:space="preserve"> </w:t>
            </w:r>
            <w:proofErr w:type="spellStart"/>
            <w:r w:rsidRPr="002115A8">
              <w:rPr>
                <w:rFonts w:asciiTheme="majorHAnsi" w:eastAsia="Times New Roman" w:hAnsiTheme="majorHAnsi" w:cs="Times New Roman"/>
                <w:color w:val="3D3D3D"/>
              </w:rPr>
              <w:t>консультации</w:t>
            </w:r>
            <w:proofErr w:type="spellEnd"/>
            <w:r w:rsidRPr="002115A8">
              <w:rPr>
                <w:rFonts w:asciiTheme="majorHAnsi" w:eastAsia="Times New Roman" w:hAnsiTheme="majorHAnsi" w:cs="Times New Roman"/>
                <w:color w:val="3D3D3D"/>
              </w:rPr>
              <w:t>!</w:t>
            </w:r>
          </w:p>
          <w:p w:rsidR="002115A8" w:rsidRPr="002115A8" w:rsidRDefault="002115A8" w:rsidP="002115A8">
            <w:pPr>
              <w:shd w:val="clear" w:color="auto" w:fill="FFFFFF"/>
              <w:spacing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rPr>
              <w:lastRenderedPageBreak/>
              <w:t> </w:t>
            </w:r>
          </w:p>
          <w:p w:rsidR="002115A8" w:rsidRPr="002115A8" w:rsidRDefault="002115A8" w:rsidP="002115A8">
            <w:pPr>
              <w:shd w:val="clear" w:color="auto" w:fill="FFFFFF"/>
              <w:spacing w:line="293" w:lineRule="atLeast"/>
              <w:jc w:val="both"/>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lang w:val="ru-RU"/>
              </w:rPr>
              <w:t>Сегодня, когда в мире уделяется много внимание вопросам деградации земель и неуклонно растет интерес к инвестированию в землю, предоставляется хорошая возможность мобилизации партне</w:t>
            </w:r>
            <w:proofErr w:type="gramStart"/>
            <w:r w:rsidRPr="002115A8">
              <w:rPr>
                <w:rFonts w:asciiTheme="majorHAnsi" w:eastAsia="Times New Roman" w:hAnsiTheme="majorHAnsi" w:cs="Times New Roman"/>
                <w:color w:val="3D3D3D"/>
                <w:lang w:val="ru-RU"/>
              </w:rPr>
              <w:t>рств дл</w:t>
            </w:r>
            <w:proofErr w:type="gramEnd"/>
            <w:r w:rsidRPr="002115A8">
              <w:rPr>
                <w:rFonts w:asciiTheme="majorHAnsi" w:eastAsia="Times New Roman" w:hAnsiTheme="majorHAnsi" w:cs="Times New Roman"/>
                <w:color w:val="3D3D3D"/>
                <w:lang w:val="ru-RU"/>
              </w:rPr>
              <w:t>я проведения экономической оценки деградации земель, свидетельством чему являются последние инициативы (привожу ниже), а также выполнения соответствующих рекомендаций.</w:t>
            </w:r>
          </w:p>
          <w:p w:rsidR="002115A8" w:rsidRPr="002115A8" w:rsidRDefault="002115A8" w:rsidP="002115A8">
            <w:pPr>
              <w:shd w:val="clear" w:color="auto" w:fill="FFFFFF"/>
              <w:spacing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rPr>
              <w:t> </w:t>
            </w:r>
          </w:p>
          <w:p w:rsidR="002115A8" w:rsidRPr="002115A8" w:rsidRDefault="002115A8" w:rsidP="002115A8">
            <w:pPr>
              <w:pStyle w:val="ListParagraph"/>
              <w:numPr>
                <w:ilvl w:val="0"/>
                <w:numId w:val="18"/>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lang w:val="ru-RU"/>
              </w:rPr>
              <w:t>Экономика деградации земель (</w:t>
            </w:r>
            <w:r w:rsidRPr="002115A8">
              <w:rPr>
                <w:rFonts w:asciiTheme="majorHAnsi" w:eastAsia="Times New Roman" w:hAnsiTheme="majorHAnsi" w:cs="Times New Roman"/>
                <w:color w:val="3D3D3D"/>
              </w:rPr>
              <w:t>ELD</w:t>
            </w:r>
            <w:r w:rsidRPr="002115A8">
              <w:rPr>
                <w:rFonts w:asciiTheme="majorHAnsi" w:eastAsia="Times New Roman" w:hAnsiTheme="majorHAnsi" w:cs="Times New Roman"/>
                <w:color w:val="3D3D3D"/>
                <w:lang w:val="ru-RU"/>
              </w:rPr>
              <w:t>) – инициатива, направленная на обеспечение экономики деградации земель как неотъемлемой части политических стратегий и принятия решений;</w:t>
            </w:r>
          </w:p>
          <w:p w:rsidR="002115A8" w:rsidRPr="002115A8" w:rsidRDefault="002115A8" w:rsidP="002115A8">
            <w:pPr>
              <w:pStyle w:val="ListParagraph"/>
              <w:numPr>
                <w:ilvl w:val="0"/>
                <w:numId w:val="18"/>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lang w:val="ru-RU"/>
              </w:rPr>
              <w:t>На только что прошедшей конференции «Экономика деградации земель», проведенной в Ашхабаде, Туркменистан, 1-2 августа 2014 г. обсуждались и сог</w:t>
            </w:r>
            <w:r w:rsidR="005C7A94">
              <w:rPr>
                <w:rFonts w:asciiTheme="majorHAnsi" w:eastAsia="Times New Roman" w:hAnsiTheme="majorHAnsi" w:cs="Times New Roman"/>
                <w:color w:val="3D3D3D"/>
                <w:lang w:val="ru-RU"/>
              </w:rPr>
              <w:t>ласовывались предложения по суб</w:t>
            </w:r>
            <w:r w:rsidRPr="002115A8">
              <w:rPr>
                <w:rFonts w:asciiTheme="majorHAnsi" w:eastAsia="Times New Roman" w:hAnsiTheme="majorHAnsi" w:cs="Times New Roman"/>
                <w:color w:val="3D3D3D"/>
                <w:lang w:val="ru-RU"/>
              </w:rPr>
              <w:t xml:space="preserve">региональному исследованию в Центральной Азии в рамках </w:t>
            </w:r>
            <w:r w:rsidRPr="002115A8">
              <w:rPr>
                <w:rFonts w:asciiTheme="majorHAnsi" w:eastAsia="Times New Roman" w:hAnsiTheme="majorHAnsi" w:cs="Times New Roman"/>
                <w:color w:val="3D3D3D"/>
              </w:rPr>
              <w:t>ELD</w:t>
            </w:r>
            <w:r w:rsidRPr="002115A8">
              <w:rPr>
                <w:rFonts w:asciiTheme="majorHAnsi" w:eastAsia="Times New Roman" w:hAnsiTheme="majorHAnsi" w:cs="Times New Roman"/>
                <w:color w:val="3D3D3D"/>
                <w:lang w:val="ru-RU"/>
              </w:rPr>
              <w:t>;</w:t>
            </w:r>
          </w:p>
          <w:p w:rsidR="002115A8" w:rsidRPr="002115A8" w:rsidRDefault="002115A8" w:rsidP="002115A8">
            <w:pPr>
              <w:pStyle w:val="ListParagraph"/>
              <w:numPr>
                <w:ilvl w:val="0"/>
                <w:numId w:val="18"/>
              </w:numPr>
              <w:shd w:val="clear" w:color="auto" w:fill="FFFFFF"/>
              <w:spacing w:before="60" w:after="60" w:line="293" w:lineRule="atLeast"/>
              <w:textAlignment w:val="baseline"/>
              <w:rPr>
                <w:rFonts w:asciiTheme="majorHAnsi" w:eastAsia="Times New Roman" w:hAnsiTheme="majorHAnsi" w:cs="Times New Roman"/>
                <w:color w:val="3D3D3D"/>
              </w:rPr>
            </w:pPr>
            <w:proofErr w:type="spellStart"/>
            <w:r w:rsidRPr="002115A8">
              <w:rPr>
                <w:rFonts w:asciiTheme="majorHAnsi" w:eastAsia="Times New Roman" w:hAnsiTheme="majorHAnsi" w:cs="Times New Roman"/>
                <w:color w:val="3D3D3D"/>
              </w:rPr>
              <w:t>Проект</w:t>
            </w:r>
            <w:proofErr w:type="spellEnd"/>
            <w:r w:rsidRPr="002115A8">
              <w:rPr>
                <w:rFonts w:asciiTheme="majorHAnsi" w:eastAsia="Times New Roman" w:hAnsiTheme="majorHAnsi" w:cs="Times New Roman"/>
                <w:color w:val="3D3D3D"/>
              </w:rPr>
              <w:t xml:space="preserve"> </w:t>
            </w:r>
            <w:proofErr w:type="spellStart"/>
            <w:r w:rsidRPr="002115A8">
              <w:rPr>
                <w:rFonts w:asciiTheme="majorHAnsi" w:eastAsia="Times New Roman" w:hAnsiTheme="majorHAnsi" w:cs="Times New Roman"/>
                <w:color w:val="3D3D3D"/>
              </w:rPr>
              <w:t>экономики</w:t>
            </w:r>
            <w:proofErr w:type="spellEnd"/>
            <w:r w:rsidRPr="002115A8">
              <w:rPr>
                <w:rFonts w:asciiTheme="majorHAnsi" w:eastAsia="Times New Roman" w:hAnsiTheme="majorHAnsi" w:cs="Times New Roman"/>
                <w:color w:val="3D3D3D"/>
              </w:rPr>
              <w:t xml:space="preserve"> </w:t>
            </w:r>
            <w:proofErr w:type="spellStart"/>
            <w:r w:rsidRPr="002115A8">
              <w:rPr>
                <w:rFonts w:asciiTheme="majorHAnsi" w:eastAsia="Times New Roman" w:hAnsiTheme="majorHAnsi" w:cs="Times New Roman"/>
                <w:color w:val="3D3D3D"/>
              </w:rPr>
              <w:t>деградации</w:t>
            </w:r>
            <w:proofErr w:type="spellEnd"/>
            <w:r w:rsidRPr="002115A8">
              <w:rPr>
                <w:rFonts w:asciiTheme="majorHAnsi" w:eastAsia="Times New Roman" w:hAnsiTheme="majorHAnsi" w:cs="Times New Roman"/>
                <w:color w:val="3D3D3D"/>
              </w:rPr>
              <w:t xml:space="preserve"> </w:t>
            </w:r>
            <w:proofErr w:type="spellStart"/>
            <w:r w:rsidRPr="002115A8">
              <w:rPr>
                <w:rFonts w:asciiTheme="majorHAnsi" w:eastAsia="Times New Roman" w:hAnsiTheme="majorHAnsi" w:cs="Times New Roman"/>
                <w:color w:val="3D3D3D"/>
              </w:rPr>
              <w:t>земель</w:t>
            </w:r>
            <w:proofErr w:type="spellEnd"/>
            <w:r w:rsidRPr="002115A8">
              <w:rPr>
                <w:rFonts w:asciiTheme="majorHAnsi" w:eastAsia="Times New Roman" w:hAnsiTheme="majorHAnsi" w:cs="Times New Roman"/>
                <w:color w:val="3D3D3D"/>
              </w:rPr>
              <w:t>;</w:t>
            </w:r>
            <w:bookmarkStart w:id="26" w:name="_GoBack"/>
            <w:bookmarkEnd w:id="26"/>
          </w:p>
          <w:p w:rsidR="002115A8" w:rsidRPr="002115A8" w:rsidRDefault="002115A8" w:rsidP="002115A8">
            <w:pPr>
              <w:pStyle w:val="ListParagraph"/>
              <w:numPr>
                <w:ilvl w:val="0"/>
                <w:numId w:val="18"/>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lang w:val="ru-RU"/>
              </w:rPr>
              <w:t>Глобальный экологический фонд (</w:t>
            </w:r>
            <w:r w:rsidRPr="002115A8">
              <w:rPr>
                <w:rFonts w:asciiTheme="majorHAnsi" w:eastAsia="Times New Roman" w:hAnsiTheme="majorHAnsi" w:cs="Times New Roman"/>
                <w:color w:val="3D3D3D"/>
              </w:rPr>
              <w:t>GEF</w:t>
            </w:r>
            <w:r w:rsidRPr="002115A8">
              <w:rPr>
                <w:rFonts w:asciiTheme="majorHAnsi" w:eastAsia="Times New Roman" w:hAnsiTheme="majorHAnsi" w:cs="Times New Roman"/>
                <w:color w:val="3D3D3D"/>
                <w:lang w:val="ru-RU"/>
              </w:rPr>
              <w:t>) – направление деградации земель работает в поддержку усилий правомочных стран, направленных на борьбу с деградацией земель и лесов на ландшафтах сельского производства;</w:t>
            </w:r>
          </w:p>
          <w:p w:rsidR="002115A8" w:rsidRPr="002115A8" w:rsidRDefault="002115A8" w:rsidP="002115A8">
            <w:pPr>
              <w:pStyle w:val="ListParagraph"/>
              <w:numPr>
                <w:ilvl w:val="0"/>
                <w:numId w:val="18"/>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lang w:val="ru-RU"/>
              </w:rPr>
              <w:t>Формулирование трех направлений действий для мира, не затронутого проблемами деградации земель, на Конференции в Рио 20+: защита, обеспечение устойчивости, восстановление;</w:t>
            </w:r>
          </w:p>
          <w:p w:rsidR="002115A8" w:rsidRPr="002115A8" w:rsidRDefault="002115A8" w:rsidP="002115A8">
            <w:pPr>
              <w:pStyle w:val="ListParagraph"/>
              <w:numPr>
                <w:ilvl w:val="0"/>
                <w:numId w:val="18"/>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lang w:val="ru-RU"/>
              </w:rPr>
              <w:t>Конвенция ООН по борьбе с опустыниванием (</w:t>
            </w:r>
            <w:r w:rsidRPr="002115A8">
              <w:rPr>
                <w:rFonts w:asciiTheme="majorHAnsi" w:eastAsia="Times New Roman" w:hAnsiTheme="majorHAnsi" w:cs="Times New Roman"/>
                <w:color w:val="3D3D3D"/>
              </w:rPr>
              <w:t>UNCCD</w:t>
            </w:r>
            <w:r w:rsidRPr="002115A8">
              <w:rPr>
                <w:rFonts w:asciiTheme="majorHAnsi" w:eastAsia="Times New Roman" w:hAnsiTheme="majorHAnsi" w:cs="Times New Roman"/>
                <w:color w:val="3D3D3D"/>
                <w:lang w:val="ru-RU"/>
              </w:rPr>
              <w:t>), международная инициатива, которая непосредственно занимается вопросами деградации земель;</w:t>
            </w:r>
          </w:p>
          <w:p w:rsidR="002115A8" w:rsidRPr="002115A8" w:rsidRDefault="002115A8" w:rsidP="002115A8">
            <w:pPr>
              <w:pStyle w:val="ListParagraph"/>
              <w:numPr>
                <w:ilvl w:val="0"/>
                <w:numId w:val="18"/>
              </w:numPr>
              <w:shd w:val="clear" w:color="auto" w:fill="FFFFFF"/>
              <w:spacing w:before="60" w:after="60"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lang w:val="ru-RU"/>
              </w:rPr>
              <w:t>Университет Бонна – Центр исследований по развитию.</w:t>
            </w:r>
          </w:p>
          <w:p w:rsidR="002115A8" w:rsidRPr="002115A8" w:rsidRDefault="002115A8" w:rsidP="002115A8">
            <w:pPr>
              <w:shd w:val="clear" w:color="auto" w:fill="FFFFFF"/>
              <w:spacing w:line="293" w:lineRule="atLeast"/>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rPr>
              <w:t> </w:t>
            </w:r>
          </w:p>
          <w:p w:rsidR="002115A8" w:rsidRPr="002115A8" w:rsidRDefault="002115A8" w:rsidP="002115A8">
            <w:pPr>
              <w:shd w:val="clear" w:color="auto" w:fill="FFFFFF"/>
              <w:spacing w:line="293" w:lineRule="atLeast"/>
              <w:jc w:val="both"/>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lang w:val="ru-RU"/>
              </w:rPr>
              <w:t>Какие существуют еще инициативы, связанные с вопросами экономики деградации земель? Как действующие партнерства могут привлечь всех важные заинтересованные стороны (например, национальных исследователей, практиков, политиков, фермеров) в странах Евразийского региона к продвижению перспективных решений по деградации земель в Евразии?</w:t>
            </w:r>
          </w:p>
          <w:p w:rsidR="002115A8" w:rsidRPr="002115A8" w:rsidRDefault="002115A8" w:rsidP="002115A8">
            <w:pPr>
              <w:shd w:val="clear" w:color="auto" w:fill="FFFFFF"/>
              <w:spacing w:line="293" w:lineRule="atLeast"/>
              <w:jc w:val="both"/>
              <w:textAlignment w:val="baseline"/>
              <w:rPr>
                <w:rFonts w:asciiTheme="majorHAnsi" w:eastAsia="Times New Roman" w:hAnsiTheme="majorHAnsi" w:cs="Times New Roman"/>
                <w:color w:val="3D3D3D"/>
                <w:lang w:val="ru-RU"/>
              </w:rPr>
            </w:pPr>
            <w:r w:rsidRPr="002115A8">
              <w:rPr>
                <w:rFonts w:asciiTheme="majorHAnsi" w:eastAsia="Times New Roman" w:hAnsiTheme="majorHAnsi" w:cs="Times New Roman"/>
                <w:color w:val="3D3D3D"/>
              </w:rPr>
              <w:t> </w:t>
            </w:r>
          </w:p>
          <w:p w:rsidR="002115A8" w:rsidRPr="002115A8" w:rsidRDefault="002115A8" w:rsidP="002115A8">
            <w:pPr>
              <w:shd w:val="clear" w:color="auto" w:fill="FFFFFF"/>
              <w:spacing w:line="293" w:lineRule="atLeast"/>
              <w:jc w:val="both"/>
              <w:textAlignment w:val="baseline"/>
              <w:rPr>
                <w:rFonts w:asciiTheme="majorHAnsi" w:eastAsia="Times New Roman" w:hAnsiTheme="majorHAnsi" w:cs="Times New Roman"/>
                <w:color w:val="3D3D3D"/>
              </w:rPr>
            </w:pPr>
            <w:proofErr w:type="spellStart"/>
            <w:r w:rsidRPr="002115A8">
              <w:rPr>
                <w:rFonts w:asciiTheme="majorHAnsi" w:eastAsia="Times New Roman" w:hAnsiTheme="majorHAnsi" w:cs="Times New Roman"/>
                <w:color w:val="3D3D3D"/>
              </w:rPr>
              <w:t>Маркета</w:t>
            </w:r>
            <w:proofErr w:type="spellEnd"/>
            <w:r w:rsidRPr="002115A8">
              <w:rPr>
                <w:rFonts w:asciiTheme="majorHAnsi" w:eastAsia="Times New Roman" w:hAnsiTheme="majorHAnsi" w:cs="Times New Roman"/>
                <w:color w:val="3D3D3D"/>
              </w:rPr>
              <w:t xml:space="preserve"> </w:t>
            </w:r>
            <w:proofErr w:type="spellStart"/>
            <w:r w:rsidRPr="002115A8">
              <w:rPr>
                <w:rFonts w:asciiTheme="majorHAnsi" w:eastAsia="Times New Roman" w:hAnsiTheme="majorHAnsi" w:cs="Times New Roman"/>
                <w:color w:val="3D3D3D"/>
              </w:rPr>
              <w:t>Йонасова</w:t>
            </w:r>
            <w:proofErr w:type="spellEnd"/>
            <w:r w:rsidRPr="002115A8">
              <w:rPr>
                <w:rFonts w:asciiTheme="majorHAnsi" w:eastAsia="Times New Roman" w:hAnsiTheme="majorHAnsi" w:cs="Times New Roman"/>
                <w:color w:val="3D3D3D"/>
              </w:rPr>
              <w:t xml:space="preserve">, </w:t>
            </w:r>
            <w:proofErr w:type="spellStart"/>
            <w:r w:rsidRPr="002115A8">
              <w:rPr>
                <w:rFonts w:asciiTheme="majorHAnsi" w:eastAsia="Times New Roman" w:hAnsiTheme="majorHAnsi" w:cs="Times New Roman"/>
                <w:color w:val="3D3D3D"/>
              </w:rPr>
              <w:t>Всемирный</w:t>
            </w:r>
            <w:proofErr w:type="spellEnd"/>
            <w:r w:rsidRPr="002115A8">
              <w:rPr>
                <w:rFonts w:asciiTheme="majorHAnsi" w:eastAsia="Times New Roman" w:hAnsiTheme="majorHAnsi" w:cs="Times New Roman"/>
                <w:color w:val="3D3D3D"/>
              </w:rPr>
              <w:t xml:space="preserve"> </w:t>
            </w:r>
            <w:proofErr w:type="spellStart"/>
            <w:r w:rsidRPr="002115A8">
              <w:rPr>
                <w:rFonts w:asciiTheme="majorHAnsi" w:eastAsia="Times New Roman" w:hAnsiTheme="majorHAnsi" w:cs="Times New Roman"/>
                <w:color w:val="3D3D3D"/>
              </w:rPr>
              <w:t>банк</w:t>
            </w:r>
            <w:proofErr w:type="spellEnd"/>
          </w:p>
          <w:p w:rsidR="0019043E" w:rsidRPr="00B56C9A" w:rsidRDefault="0019043E" w:rsidP="00390320">
            <w:pPr>
              <w:keepNext/>
              <w:rPr>
                <w:rFonts w:asciiTheme="majorHAnsi" w:hAnsiTheme="majorHAnsi" w:cs="Arial"/>
                <w:lang w:val="ru-RU"/>
              </w:rPr>
            </w:pPr>
          </w:p>
          <w:p w:rsidR="0019043E" w:rsidRPr="00466F04" w:rsidRDefault="0019043E" w:rsidP="00390320">
            <w:pPr>
              <w:keepNext/>
              <w:rPr>
                <w:rFonts w:ascii="Arial" w:hAnsi="Arial" w:cs="Arial"/>
                <w:sz w:val="18"/>
                <w:szCs w:val="18"/>
                <w:lang w:val="ru-RU"/>
              </w:rPr>
            </w:pPr>
          </w:p>
        </w:tc>
      </w:tr>
    </w:tbl>
    <w:p w:rsidR="00F422AC" w:rsidRPr="00466F04" w:rsidRDefault="00F422AC" w:rsidP="00390320">
      <w:pPr>
        <w:keepNext/>
        <w:spacing w:after="0" w:line="240" w:lineRule="auto"/>
        <w:rPr>
          <w:rFonts w:ascii="Arial" w:hAnsi="Arial" w:cs="Arial"/>
          <w:sz w:val="18"/>
          <w:szCs w:val="18"/>
          <w:lang w:val="ru-RU"/>
        </w:rPr>
      </w:pPr>
    </w:p>
    <w:p w:rsidR="00F422AC" w:rsidRPr="00466F04" w:rsidRDefault="00F422AC" w:rsidP="00390320">
      <w:pPr>
        <w:keepNext/>
        <w:spacing w:after="0" w:line="240" w:lineRule="auto"/>
        <w:rPr>
          <w:rFonts w:ascii="Arial" w:hAnsi="Arial" w:cs="Arial"/>
          <w:sz w:val="18"/>
          <w:szCs w:val="18"/>
          <w:lang w:val="ru-RU"/>
        </w:rPr>
      </w:pPr>
    </w:p>
    <w:p w:rsidR="00F422AC" w:rsidRDefault="00F422AC" w:rsidP="00390320">
      <w:pPr>
        <w:keepNext/>
        <w:spacing w:after="0" w:line="240" w:lineRule="auto"/>
        <w:rPr>
          <w:rFonts w:ascii="Arial" w:hAnsi="Arial" w:cs="Arial"/>
          <w:sz w:val="18"/>
          <w:szCs w:val="18"/>
        </w:rPr>
      </w:pPr>
    </w:p>
    <w:p w:rsidR="00F422AC" w:rsidRPr="008E06B0" w:rsidRDefault="00F422AC" w:rsidP="00390320">
      <w:pPr>
        <w:keepNext/>
        <w:spacing w:after="0" w:line="240" w:lineRule="auto"/>
        <w:rPr>
          <w:rFonts w:ascii="Arial" w:hAnsi="Arial" w:cs="Arial"/>
          <w:sz w:val="18"/>
          <w:szCs w:val="18"/>
        </w:rPr>
      </w:pPr>
    </w:p>
    <w:sectPr w:rsidR="00F422AC" w:rsidRPr="008E06B0" w:rsidSect="00202407">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04" w:rsidRDefault="00466F04" w:rsidP="00BD1F1B">
      <w:pPr>
        <w:spacing w:after="0" w:line="240" w:lineRule="auto"/>
      </w:pPr>
      <w:r>
        <w:separator/>
      </w:r>
    </w:p>
  </w:endnote>
  <w:endnote w:type="continuationSeparator" w:id="0">
    <w:p w:rsidR="00466F04" w:rsidRDefault="00466F04" w:rsidP="00BD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Neue">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641966"/>
      <w:docPartObj>
        <w:docPartGallery w:val="Page Numbers (Bottom of Page)"/>
        <w:docPartUnique/>
      </w:docPartObj>
    </w:sdtPr>
    <w:sdtEndPr>
      <w:rPr>
        <w:noProof/>
        <w:sz w:val="16"/>
        <w:szCs w:val="16"/>
      </w:rPr>
    </w:sdtEndPr>
    <w:sdtContent>
      <w:p w:rsidR="00466F04" w:rsidRPr="005F6A94" w:rsidRDefault="00466F04">
        <w:pPr>
          <w:pStyle w:val="Footer"/>
          <w:jc w:val="center"/>
          <w:rPr>
            <w:sz w:val="16"/>
            <w:szCs w:val="16"/>
          </w:rPr>
        </w:pPr>
        <w:r w:rsidRPr="005F6A94">
          <w:rPr>
            <w:sz w:val="16"/>
            <w:szCs w:val="16"/>
          </w:rPr>
          <w:fldChar w:fldCharType="begin"/>
        </w:r>
        <w:r w:rsidRPr="005F6A94">
          <w:rPr>
            <w:sz w:val="16"/>
            <w:szCs w:val="16"/>
          </w:rPr>
          <w:instrText xml:space="preserve"> PAGE   \* MERGEFORMAT </w:instrText>
        </w:r>
        <w:r w:rsidRPr="005F6A94">
          <w:rPr>
            <w:sz w:val="16"/>
            <w:szCs w:val="16"/>
          </w:rPr>
          <w:fldChar w:fldCharType="separate"/>
        </w:r>
        <w:r w:rsidR="005C7A94">
          <w:rPr>
            <w:noProof/>
            <w:sz w:val="16"/>
            <w:szCs w:val="16"/>
          </w:rPr>
          <w:t>1</w:t>
        </w:r>
        <w:r w:rsidRPr="005F6A94">
          <w:rPr>
            <w:noProof/>
            <w:sz w:val="16"/>
            <w:szCs w:val="16"/>
          </w:rPr>
          <w:fldChar w:fldCharType="end"/>
        </w:r>
      </w:p>
    </w:sdtContent>
  </w:sdt>
  <w:p w:rsidR="00466F04" w:rsidRDefault="00466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04" w:rsidRDefault="00466F04" w:rsidP="00BD1F1B">
      <w:pPr>
        <w:spacing w:after="0" w:line="240" w:lineRule="auto"/>
      </w:pPr>
      <w:r>
        <w:separator/>
      </w:r>
    </w:p>
  </w:footnote>
  <w:footnote w:type="continuationSeparator" w:id="0">
    <w:p w:rsidR="00466F04" w:rsidRDefault="00466F04" w:rsidP="00BD1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39B"/>
    <w:multiLevelType w:val="multilevel"/>
    <w:tmpl w:val="16A6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80F13"/>
    <w:multiLevelType w:val="multilevel"/>
    <w:tmpl w:val="1440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7D56DE"/>
    <w:multiLevelType w:val="hybridMultilevel"/>
    <w:tmpl w:val="81F40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C04B6"/>
    <w:multiLevelType w:val="multilevel"/>
    <w:tmpl w:val="22A4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442E15"/>
    <w:multiLevelType w:val="hybridMultilevel"/>
    <w:tmpl w:val="3156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21E0C"/>
    <w:multiLevelType w:val="hybridMultilevel"/>
    <w:tmpl w:val="CFFA59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282BA2"/>
    <w:multiLevelType w:val="hybridMultilevel"/>
    <w:tmpl w:val="C6822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82FF6"/>
    <w:multiLevelType w:val="hybridMultilevel"/>
    <w:tmpl w:val="740A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3610E"/>
    <w:multiLevelType w:val="hybridMultilevel"/>
    <w:tmpl w:val="41F25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6E34BE"/>
    <w:multiLevelType w:val="hybridMultilevel"/>
    <w:tmpl w:val="93443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9144F"/>
    <w:multiLevelType w:val="hybridMultilevel"/>
    <w:tmpl w:val="CBF64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856F50"/>
    <w:multiLevelType w:val="hybridMultilevel"/>
    <w:tmpl w:val="38CA1574"/>
    <w:lvl w:ilvl="0" w:tplc="04190001">
      <w:start w:val="1"/>
      <w:numFmt w:val="bullet"/>
      <w:lvlText w:val=""/>
      <w:lvlJc w:val="left"/>
      <w:pPr>
        <w:ind w:left="761" w:hanging="360"/>
      </w:pPr>
      <w:rPr>
        <w:rFonts w:ascii="Symbol" w:hAnsi="Symbol" w:hint="default"/>
      </w:rPr>
    </w:lvl>
    <w:lvl w:ilvl="1" w:tplc="04190003">
      <w:start w:val="1"/>
      <w:numFmt w:val="bullet"/>
      <w:lvlText w:val="o"/>
      <w:lvlJc w:val="left"/>
      <w:pPr>
        <w:ind w:left="1481" w:hanging="360"/>
      </w:pPr>
      <w:rPr>
        <w:rFonts w:ascii="Courier New" w:hAnsi="Courier New" w:cs="Courier New" w:hint="default"/>
      </w:rPr>
    </w:lvl>
    <w:lvl w:ilvl="2" w:tplc="04190005">
      <w:start w:val="1"/>
      <w:numFmt w:val="bullet"/>
      <w:lvlText w:val=""/>
      <w:lvlJc w:val="left"/>
      <w:pPr>
        <w:ind w:left="2201" w:hanging="360"/>
      </w:pPr>
      <w:rPr>
        <w:rFonts w:ascii="Wingdings" w:hAnsi="Wingdings" w:hint="default"/>
      </w:rPr>
    </w:lvl>
    <w:lvl w:ilvl="3" w:tplc="04190001">
      <w:start w:val="1"/>
      <w:numFmt w:val="bullet"/>
      <w:lvlText w:val=""/>
      <w:lvlJc w:val="left"/>
      <w:pPr>
        <w:ind w:left="2921" w:hanging="360"/>
      </w:pPr>
      <w:rPr>
        <w:rFonts w:ascii="Symbol" w:hAnsi="Symbol" w:hint="default"/>
      </w:rPr>
    </w:lvl>
    <w:lvl w:ilvl="4" w:tplc="04190003">
      <w:start w:val="1"/>
      <w:numFmt w:val="bullet"/>
      <w:lvlText w:val="o"/>
      <w:lvlJc w:val="left"/>
      <w:pPr>
        <w:ind w:left="3641" w:hanging="360"/>
      </w:pPr>
      <w:rPr>
        <w:rFonts w:ascii="Courier New" w:hAnsi="Courier New" w:cs="Courier New" w:hint="default"/>
      </w:rPr>
    </w:lvl>
    <w:lvl w:ilvl="5" w:tplc="04190005">
      <w:start w:val="1"/>
      <w:numFmt w:val="bullet"/>
      <w:lvlText w:val=""/>
      <w:lvlJc w:val="left"/>
      <w:pPr>
        <w:ind w:left="4361" w:hanging="360"/>
      </w:pPr>
      <w:rPr>
        <w:rFonts w:ascii="Wingdings" w:hAnsi="Wingdings" w:hint="default"/>
      </w:rPr>
    </w:lvl>
    <w:lvl w:ilvl="6" w:tplc="04190001">
      <w:start w:val="1"/>
      <w:numFmt w:val="bullet"/>
      <w:lvlText w:val=""/>
      <w:lvlJc w:val="left"/>
      <w:pPr>
        <w:ind w:left="5081" w:hanging="360"/>
      </w:pPr>
      <w:rPr>
        <w:rFonts w:ascii="Symbol" w:hAnsi="Symbol" w:hint="default"/>
      </w:rPr>
    </w:lvl>
    <w:lvl w:ilvl="7" w:tplc="04190003">
      <w:start w:val="1"/>
      <w:numFmt w:val="bullet"/>
      <w:lvlText w:val="o"/>
      <w:lvlJc w:val="left"/>
      <w:pPr>
        <w:ind w:left="5801" w:hanging="360"/>
      </w:pPr>
      <w:rPr>
        <w:rFonts w:ascii="Courier New" w:hAnsi="Courier New" w:cs="Courier New" w:hint="default"/>
      </w:rPr>
    </w:lvl>
    <w:lvl w:ilvl="8" w:tplc="04190005">
      <w:start w:val="1"/>
      <w:numFmt w:val="bullet"/>
      <w:lvlText w:val=""/>
      <w:lvlJc w:val="left"/>
      <w:pPr>
        <w:ind w:left="6521" w:hanging="360"/>
      </w:pPr>
      <w:rPr>
        <w:rFonts w:ascii="Wingdings" w:hAnsi="Wingdings" w:hint="default"/>
      </w:rPr>
    </w:lvl>
  </w:abstractNum>
  <w:abstractNum w:abstractNumId="12">
    <w:nsid w:val="605976E1"/>
    <w:multiLevelType w:val="multilevel"/>
    <w:tmpl w:val="B6FECCE2"/>
    <w:lvl w:ilvl="0">
      <w:start w:val="1"/>
      <w:numFmt w:val="decimal"/>
      <w:lvlText w:val="%1"/>
      <w:lvlJc w:val="left"/>
      <w:pPr>
        <w:ind w:left="360" w:hanging="360"/>
      </w:pPr>
      <w:rPr>
        <w:rFonts w:cstheme="majorBidi" w:hint="default"/>
      </w:rPr>
    </w:lvl>
    <w:lvl w:ilvl="1">
      <w:start w:val="1"/>
      <w:numFmt w:val="decimal"/>
      <w:lvlText w:val="%1.%2"/>
      <w:lvlJc w:val="left"/>
      <w:pPr>
        <w:ind w:left="360" w:hanging="36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13">
    <w:nsid w:val="64B839A8"/>
    <w:multiLevelType w:val="multilevel"/>
    <w:tmpl w:val="56402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505676"/>
    <w:multiLevelType w:val="hybridMultilevel"/>
    <w:tmpl w:val="BB2AC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CF2C90"/>
    <w:multiLevelType w:val="multilevel"/>
    <w:tmpl w:val="A6E6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03C029B"/>
    <w:multiLevelType w:val="multilevel"/>
    <w:tmpl w:val="22A4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347A11"/>
    <w:multiLevelType w:val="multilevel"/>
    <w:tmpl w:val="521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7"/>
  </w:num>
  <w:num w:numId="4">
    <w:abstractNumId w:val="13"/>
  </w:num>
  <w:num w:numId="5">
    <w:abstractNumId w:val="0"/>
  </w:num>
  <w:num w:numId="6">
    <w:abstractNumId w:val="2"/>
  </w:num>
  <w:num w:numId="7">
    <w:abstractNumId w:val="8"/>
  </w:num>
  <w:num w:numId="8">
    <w:abstractNumId w:val="9"/>
  </w:num>
  <w:num w:numId="9">
    <w:abstractNumId w:val="10"/>
  </w:num>
  <w:num w:numId="10">
    <w:abstractNumId w:val="5"/>
  </w:num>
  <w:num w:numId="11">
    <w:abstractNumId w:val="14"/>
  </w:num>
  <w:num w:numId="12">
    <w:abstractNumId w:val="6"/>
  </w:num>
  <w:num w:numId="13">
    <w:abstractNumId w:val="11"/>
  </w:num>
  <w:num w:numId="14">
    <w:abstractNumId w:val="12"/>
  </w:num>
  <w:num w:numId="15">
    <w:abstractNumId w:val="15"/>
  </w:num>
  <w:num w:numId="16">
    <w:abstractNumId w:val="16"/>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CB"/>
    <w:rsid w:val="00000F29"/>
    <w:rsid w:val="0000102E"/>
    <w:rsid w:val="000012B7"/>
    <w:rsid w:val="0000149E"/>
    <w:rsid w:val="000015CA"/>
    <w:rsid w:val="0000163A"/>
    <w:rsid w:val="00001DC8"/>
    <w:rsid w:val="000024CE"/>
    <w:rsid w:val="00002D26"/>
    <w:rsid w:val="00002E01"/>
    <w:rsid w:val="000030B7"/>
    <w:rsid w:val="00003209"/>
    <w:rsid w:val="00003669"/>
    <w:rsid w:val="00003D9B"/>
    <w:rsid w:val="00003E2E"/>
    <w:rsid w:val="000040F3"/>
    <w:rsid w:val="0000467B"/>
    <w:rsid w:val="00004B3D"/>
    <w:rsid w:val="00004DB0"/>
    <w:rsid w:val="000053FE"/>
    <w:rsid w:val="000057E0"/>
    <w:rsid w:val="000058BA"/>
    <w:rsid w:val="000059B0"/>
    <w:rsid w:val="00005B6A"/>
    <w:rsid w:val="00005D25"/>
    <w:rsid w:val="0000674D"/>
    <w:rsid w:val="000067E8"/>
    <w:rsid w:val="00006A44"/>
    <w:rsid w:val="00006AD1"/>
    <w:rsid w:val="00006C91"/>
    <w:rsid w:val="00006CF4"/>
    <w:rsid w:val="00006E52"/>
    <w:rsid w:val="000074CD"/>
    <w:rsid w:val="000075D2"/>
    <w:rsid w:val="00007877"/>
    <w:rsid w:val="00007B47"/>
    <w:rsid w:val="00007CC5"/>
    <w:rsid w:val="00007D9A"/>
    <w:rsid w:val="000103EC"/>
    <w:rsid w:val="00010560"/>
    <w:rsid w:val="00010A19"/>
    <w:rsid w:val="00010B81"/>
    <w:rsid w:val="00010B9F"/>
    <w:rsid w:val="00011316"/>
    <w:rsid w:val="0001170A"/>
    <w:rsid w:val="0001176F"/>
    <w:rsid w:val="00011F17"/>
    <w:rsid w:val="00011F8A"/>
    <w:rsid w:val="0001200D"/>
    <w:rsid w:val="000120CA"/>
    <w:rsid w:val="000127F2"/>
    <w:rsid w:val="0001280C"/>
    <w:rsid w:val="000128C8"/>
    <w:rsid w:val="00012CDD"/>
    <w:rsid w:val="0001301D"/>
    <w:rsid w:val="000132A7"/>
    <w:rsid w:val="00013305"/>
    <w:rsid w:val="000134DD"/>
    <w:rsid w:val="0001355D"/>
    <w:rsid w:val="00013CB8"/>
    <w:rsid w:val="00013D0B"/>
    <w:rsid w:val="0001401B"/>
    <w:rsid w:val="0001404F"/>
    <w:rsid w:val="00014139"/>
    <w:rsid w:val="00014174"/>
    <w:rsid w:val="000158CA"/>
    <w:rsid w:val="00015930"/>
    <w:rsid w:val="00015D5E"/>
    <w:rsid w:val="000160BA"/>
    <w:rsid w:val="00016382"/>
    <w:rsid w:val="0001659B"/>
    <w:rsid w:val="000166A6"/>
    <w:rsid w:val="000167F1"/>
    <w:rsid w:val="0001680E"/>
    <w:rsid w:val="000168B6"/>
    <w:rsid w:val="00016A72"/>
    <w:rsid w:val="00017E22"/>
    <w:rsid w:val="00017F93"/>
    <w:rsid w:val="00020C69"/>
    <w:rsid w:val="0002102C"/>
    <w:rsid w:val="00021292"/>
    <w:rsid w:val="000216F0"/>
    <w:rsid w:val="00021828"/>
    <w:rsid w:val="00021870"/>
    <w:rsid w:val="00021B80"/>
    <w:rsid w:val="0002209F"/>
    <w:rsid w:val="000226EF"/>
    <w:rsid w:val="00022B56"/>
    <w:rsid w:val="00022B6B"/>
    <w:rsid w:val="00022E84"/>
    <w:rsid w:val="00023151"/>
    <w:rsid w:val="000232CB"/>
    <w:rsid w:val="000237DC"/>
    <w:rsid w:val="00023891"/>
    <w:rsid w:val="0002391F"/>
    <w:rsid w:val="0002395E"/>
    <w:rsid w:val="00024732"/>
    <w:rsid w:val="00024987"/>
    <w:rsid w:val="00024C7C"/>
    <w:rsid w:val="000251D7"/>
    <w:rsid w:val="000256E0"/>
    <w:rsid w:val="0002579B"/>
    <w:rsid w:val="00025CB7"/>
    <w:rsid w:val="00026443"/>
    <w:rsid w:val="0002650C"/>
    <w:rsid w:val="00026726"/>
    <w:rsid w:val="000269C9"/>
    <w:rsid w:val="000269FC"/>
    <w:rsid w:val="00026A0C"/>
    <w:rsid w:val="00026A2C"/>
    <w:rsid w:val="00026BE3"/>
    <w:rsid w:val="00026C4C"/>
    <w:rsid w:val="00026EC1"/>
    <w:rsid w:val="00026F87"/>
    <w:rsid w:val="000270A5"/>
    <w:rsid w:val="000270EE"/>
    <w:rsid w:val="00027183"/>
    <w:rsid w:val="0002732F"/>
    <w:rsid w:val="00027745"/>
    <w:rsid w:val="00027DB0"/>
    <w:rsid w:val="00027F53"/>
    <w:rsid w:val="00030383"/>
    <w:rsid w:val="0003062F"/>
    <w:rsid w:val="000309FB"/>
    <w:rsid w:val="00030A29"/>
    <w:rsid w:val="00030AC5"/>
    <w:rsid w:val="00031076"/>
    <w:rsid w:val="00031166"/>
    <w:rsid w:val="0003127B"/>
    <w:rsid w:val="000313C7"/>
    <w:rsid w:val="000326BE"/>
    <w:rsid w:val="00032E48"/>
    <w:rsid w:val="00033137"/>
    <w:rsid w:val="00033319"/>
    <w:rsid w:val="0003337F"/>
    <w:rsid w:val="000333AE"/>
    <w:rsid w:val="000335B2"/>
    <w:rsid w:val="00033F54"/>
    <w:rsid w:val="00034463"/>
    <w:rsid w:val="00034847"/>
    <w:rsid w:val="00034ED3"/>
    <w:rsid w:val="000352E9"/>
    <w:rsid w:val="00035456"/>
    <w:rsid w:val="00035682"/>
    <w:rsid w:val="00035DF9"/>
    <w:rsid w:val="00036CA9"/>
    <w:rsid w:val="00036DBD"/>
    <w:rsid w:val="0003711E"/>
    <w:rsid w:val="000371E1"/>
    <w:rsid w:val="000400E7"/>
    <w:rsid w:val="0004048F"/>
    <w:rsid w:val="0004080B"/>
    <w:rsid w:val="00040A93"/>
    <w:rsid w:val="00040CED"/>
    <w:rsid w:val="00041013"/>
    <w:rsid w:val="0004140F"/>
    <w:rsid w:val="00041433"/>
    <w:rsid w:val="00041642"/>
    <w:rsid w:val="00042201"/>
    <w:rsid w:val="000422DD"/>
    <w:rsid w:val="000428A5"/>
    <w:rsid w:val="000429E1"/>
    <w:rsid w:val="00042A81"/>
    <w:rsid w:val="0004316A"/>
    <w:rsid w:val="00043460"/>
    <w:rsid w:val="000436CA"/>
    <w:rsid w:val="00043800"/>
    <w:rsid w:val="00043AC4"/>
    <w:rsid w:val="00044436"/>
    <w:rsid w:val="00044E78"/>
    <w:rsid w:val="00044FAC"/>
    <w:rsid w:val="000451C4"/>
    <w:rsid w:val="00045FB8"/>
    <w:rsid w:val="00046A45"/>
    <w:rsid w:val="0004717A"/>
    <w:rsid w:val="0004725A"/>
    <w:rsid w:val="000473F5"/>
    <w:rsid w:val="0004765B"/>
    <w:rsid w:val="00047AA8"/>
    <w:rsid w:val="000501EC"/>
    <w:rsid w:val="000506C6"/>
    <w:rsid w:val="00050927"/>
    <w:rsid w:val="00050CBE"/>
    <w:rsid w:val="00050D07"/>
    <w:rsid w:val="00050DC4"/>
    <w:rsid w:val="00051DB5"/>
    <w:rsid w:val="00051E6E"/>
    <w:rsid w:val="00051F35"/>
    <w:rsid w:val="00052187"/>
    <w:rsid w:val="0005218F"/>
    <w:rsid w:val="000521C9"/>
    <w:rsid w:val="00052BAD"/>
    <w:rsid w:val="00052D3E"/>
    <w:rsid w:val="00052F47"/>
    <w:rsid w:val="000531A5"/>
    <w:rsid w:val="000533E2"/>
    <w:rsid w:val="000537BC"/>
    <w:rsid w:val="000538C2"/>
    <w:rsid w:val="00053AE7"/>
    <w:rsid w:val="000540ED"/>
    <w:rsid w:val="00054623"/>
    <w:rsid w:val="00054ADC"/>
    <w:rsid w:val="000554C2"/>
    <w:rsid w:val="000554E6"/>
    <w:rsid w:val="0005583C"/>
    <w:rsid w:val="00055A45"/>
    <w:rsid w:val="000562E2"/>
    <w:rsid w:val="000577C3"/>
    <w:rsid w:val="000578DB"/>
    <w:rsid w:val="00057CFE"/>
    <w:rsid w:val="00057ECB"/>
    <w:rsid w:val="00057F81"/>
    <w:rsid w:val="000608BD"/>
    <w:rsid w:val="00060C2F"/>
    <w:rsid w:val="00061684"/>
    <w:rsid w:val="000616DB"/>
    <w:rsid w:val="00061BD4"/>
    <w:rsid w:val="00061CE7"/>
    <w:rsid w:val="00061F25"/>
    <w:rsid w:val="00062063"/>
    <w:rsid w:val="00062299"/>
    <w:rsid w:val="00062B05"/>
    <w:rsid w:val="00062C11"/>
    <w:rsid w:val="00062F54"/>
    <w:rsid w:val="00062F9C"/>
    <w:rsid w:val="000633ED"/>
    <w:rsid w:val="000635B8"/>
    <w:rsid w:val="00063AAC"/>
    <w:rsid w:val="00063C11"/>
    <w:rsid w:val="00064035"/>
    <w:rsid w:val="00064197"/>
    <w:rsid w:val="0006433E"/>
    <w:rsid w:val="00064537"/>
    <w:rsid w:val="00064612"/>
    <w:rsid w:val="00064901"/>
    <w:rsid w:val="00064A90"/>
    <w:rsid w:val="0006560A"/>
    <w:rsid w:val="00065EB0"/>
    <w:rsid w:val="00066026"/>
    <w:rsid w:val="000660BD"/>
    <w:rsid w:val="0006655B"/>
    <w:rsid w:val="000665E9"/>
    <w:rsid w:val="000666F5"/>
    <w:rsid w:val="00066BBB"/>
    <w:rsid w:val="00067476"/>
    <w:rsid w:val="00067499"/>
    <w:rsid w:val="000675E6"/>
    <w:rsid w:val="00067720"/>
    <w:rsid w:val="000701E1"/>
    <w:rsid w:val="00070781"/>
    <w:rsid w:val="00070854"/>
    <w:rsid w:val="000708A7"/>
    <w:rsid w:val="00070C7D"/>
    <w:rsid w:val="00070FFF"/>
    <w:rsid w:val="00071034"/>
    <w:rsid w:val="000715A2"/>
    <w:rsid w:val="00071836"/>
    <w:rsid w:val="00071B49"/>
    <w:rsid w:val="00071C02"/>
    <w:rsid w:val="00072541"/>
    <w:rsid w:val="00072894"/>
    <w:rsid w:val="000728B9"/>
    <w:rsid w:val="000729A6"/>
    <w:rsid w:val="00072CF5"/>
    <w:rsid w:val="00072D7A"/>
    <w:rsid w:val="00072DF5"/>
    <w:rsid w:val="00072FDA"/>
    <w:rsid w:val="00073154"/>
    <w:rsid w:val="000732B6"/>
    <w:rsid w:val="00073330"/>
    <w:rsid w:val="00073630"/>
    <w:rsid w:val="000739F9"/>
    <w:rsid w:val="00073ABC"/>
    <w:rsid w:val="00073F7A"/>
    <w:rsid w:val="00073FE8"/>
    <w:rsid w:val="00074268"/>
    <w:rsid w:val="0007440A"/>
    <w:rsid w:val="00074EBE"/>
    <w:rsid w:val="00075008"/>
    <w:rsid w:val="00075805"/>
    <w:rsid w:val="000758E7"/>
    <w:rsid w:val="00075936"/>
    <w:rsid w:val="00075C65"/>
    <w:rsid w:val="00076169"/>
    <w:rsid w:val="00076250"/>
    <w:rsid w:val="00076373"/>
    <w:rsid w:val="00076421"/>
    <w:rsid w:val="0007668B"/>
    <w:rsid w:val="000767D6"/>
    <w:rsid w:val="00076B82"/>
    <w:rsid w:val="00076BB8"/>
    <w:rsid w:val="00076D0A"/>
    <w:rsid w:val="00076F8E"/>
    <w:rsid w:val="00077DAB"/>
    <w:rsid w:val="00080366"/>
    <w:rsid w:val="000806D4"/>
    <w:rsid w:val="00080BE4"/>
    <w:rsid w:val="00080E53"/>
    <w:rsid w:val="00080FB5"/>
    <w:rsid w:val="000812D3"/>
    <w:rsid w:val="000813E5"/>
    <w:rsid w:val="000814C2"/>
    <w:rsid w:val="00081991"/>
    <w:rsid w:val="00081A70"/>
    <w:rsid w:val="00082566"/>
    <w:rsid w:val="00082764"/>
    <w:rsid w:val="0008277A"/>
    <w:rsid w:val="000828A7"/>
    <w:rsid w:val="00082D2B"/>
    <w:rsid w:val="0008301D"/>
    <w:rsid w:val="0008366D"/>
    <w:rsid w:val="000838A4"/>
    <w:rsid w:val="00083B4C"/>
    <w:rsid w:val="00083C4A"/>
    <w:rsid w:val="0008446A"/>
    <w:rsid w:val="00084512"/>
    <w:rsid w:val="0008470C"/>
    <w:rsid w:val="00084E67"/>
    <w:rsid w:val="00084F5E"/>
    <w:rsid w:val="0008517E"/>
    <w:rsid w:val="000851F0"/>
    <w:rsid w:val="0008544B"/>
    <w:rsid w:val="0008558E"/>
    <w:rsid w:val="0008597B"/>
    <w:rsid w:val="00085C0C"/>
    <w:rsid w:val="00085E17"/>
    <w:rsid w:val="00086153"/>
    <w:rsid w:val="00086197"/>
    <w:rsid w:val="00086274"/>
    <w:rsid w:val="0008656F"/>
    <w:rsid w:val="00086690"/>
    <w:rsid w:val="000866E5"/>
    <w:rsid w:val="00086E9F"/>
    <w:rsid w:val="00087358"/>
    <w:rsid w:val="00087586"/>
    <w:rsid w:val="0008770F"/>
    <w:rsid w:val="00087C57"/>
    <w:rsid w:val="000903C8"/>
    <w:rsid w:val="00090B47"/>
    <w:rsid w:val="000915DE"/>
    <w:rsid w:val="000917A1"/>
    <w:rsid w:val="00091A43"/>
    <w:rsid w:val="00091D02"/>
    <w:rsid w:val="00091F1F"/>
    <w:rsid w:val="00092248"/>
    <w:rsid w:val="000926F2"/>
    <w:rsid w:val="00092E72"/>
    <w:rsid w:val="000935AA"/>
    <w:rsid w:val="00093956"/>
    <w:rsid w:val="00093E8E"/>
    <w:rsid w:val="00094405"/>
    <w:rsid w:val="00094613"/>
    <w:rsid w:val="00094808"/>
    <w:rsid w:val="0009489B"/>
    <w:rsid w:val="00094AEC"/>
    <w:rsid w:val="00094BA1"/>
    <w:rsid w:val="00095557"/>
    <w:rsid w:val="00095C23"/>
    <w:rsid w:val="00096269"/>
    <w:rsid w:val="000964DE"/>
    <w:rsid w:val="00096725"/>
    <w:rsid w:val="0009690E"/>
    <w:rsid w:val="0009699B"/>
    <w:rsid w:val="00096FD0"/>
    <w:rsid w:val="000970F9"/>
    <w:rsid w:val="00097240"/>
    <w:rsid w:val="000973F7"/>
    <w:rsid w:val="0009763A"/>
    <w:rsid w:val="00097BDC"/>
    <w:rsid w:val="00097D4B"/>
    <w:rsid w:val="00097F4D"/>
    <w:rsid w:val="000A016E"/>
    <w:rsid w:val="000A0180"/>
    <w:rsid w:val="000A0234"/>
    <w:rsid w:val="000A08DF"/>
    <w:rsid w:val="000A0C4C"/>
    <w:rsid w:val="000A0CA0"/>
    <w:rsid w:val="000A0CAD"/>
    <w:rsid w:val="000A0CD2"/>
    <w:rsid w:val="000A0F6A"/>
    <w:rsid w:val="000A13B6"/>
    <w:rsid w:val="000A13E4"/>
    <w:rsid w:val="000A13EC"/>
    <w:rsid w:val="000A174A"/>
    <w:rsid w:val="000A1791"/>
    <w:rsid w:val="000A1DCC"/>
    <w:rsid w:val="000A205F"/>
    <w:rsid w:val="000A23AA"/>
    <w:rsid w:val="000A341F"/>
    <w:rsid w:val="000A3A9C"/>
    <w:rsid w:val="000A433B"/>
    <w:rsid w:val="000A4EB3"/>
    <w:rsid w:val="000A5627"/>
    <w:rsid w:val="000A5752"/>
    <w:rsid w:val="000A57A2"/>
    <w:rsid w:val="000A5835"/>
    <w:rsid w:val="000A60B3"/>
    <w:rsid w:val="000A684A"/>
    <w:rsid w:val="000A693C"/>
    <w:rsid w:val="000A6DBC"/>
    <w:rsid w:val="000A73D2"/>
    <w:rsid w:val="000A781F"/>
    <w:rsid w:val="000A7C48"/>
    <w:rsid w:val="000A7E35"/>
    <w:rsid w:val="000B0010"/>
    <w:rsid w:val="000B0445"/>
    <w:rsid w:val="000B0734"/>
    <w:rsid w:val="000B084F"/>
    <w:rsid w:val="000B098E"/>
    <w:rsid w:val="000B0DD1"/>
    <w:rsid w:val="000B0F70"/>
    <w:rsid w:val="000B1376"/>
    <w:rsid w:val="000B15E1"/>
    <w:rsid w:val="000B16D2"/>
    <w:rsid w:val="000B1D1D"/>
    <w:rsid w:val="000B20F2"/>
    <w:rsid w:val="000B236C"/>
    <w:rsid w:val="000B2473"/>
    <w:rsid w:val="000B2990"/>
    <w:rsid w:val="000B2A8A"/>
    <w:rsid w:val="000B2CD9"/>
    <w:rsid w:val="000B3ABB"/>
    <w:rsid w:val="000B3D99"/>
    <w:rsid w:val="000B40B2"/>
    <w:rsid w:val="000B4480"/>
    <w:rsid w:val="000B49B3"/>
    <w:rsid w:val="000B5019"/>
    <w:rsid w:val="000B5092"/>
    <w:rsid w:val="000B50F0"/>
    <w:rsid w:val="000B590B"/>
    <w:rsid w:val="000B5AB5"/>
    <w:rsid w:val="000B5C4D"/>
    <w:rsid w:val="000B5E1E"/>
    <w:rsid w:val="000B6982"/>
    <w:rsid w:val="000B6C14"/>
    <w:rsid w:val="000B6C5B"/>
    <w:rsid w:val="000B6D1E"/>
    <w:rsid w:val="000B71D3"/>
    <w:rsid w:val="000B7603"/>
    <w:rsid w:val="000B7A68"/>
    <w:rsid w:val="000B7B20"/>
    <w:rsid w:val="000B7DD1"/>
    <w:rsid w:val="000C04B9"/>
    <w:rsid w:val="000C0AE8"/>
    <w:rsid w:val="000C0F14"/>
    <w:rsid w:val="000C1055"/>
    <w:rsid w:val="000C1464"/>
    <w:rsid w:val="000C1661"/>
    <w:rsid w:val="000C18BF"/>
    <w:rsid w:val="000C1B06"/>
    <w:rsid w:val="000C1E63"/>
    <w:rsid w:val="000C1F18"/>
    <w:rsid w:val="000C2183"/>
    <w:rsid w:val="000C228F"/>
    <w:rsid w:val="000C25BC"/>
    <w:rsid w:val="000C2837"/>
    <w:rsid w:val="000C2E10"/>
    <w:rsid w:val="000C2FD3"/>
    <w:rsid w:val="000C3196"/>
    <w:rsid w:val="000C36CE"/>
    <w:rsid w:val="000C3A60"/>
    <w:rsid w:val="000C3C1C"/>
    <w:rsid w:val="000C3F49"/>
    <w:rsid w:val="000C4005"/>
    <w:rsid w:val="000C4138"/>
    <w:rsid w:val="000C4429"/>
    <w:rsid w:val="000C4A8A"/>
    <w:rsid w:val="000C51A3"/>
    <w:rsid w:val="000C5807"/>
    <w:rsid w:val="000C599D"/>
    <w:rsid w:val="000C5A8E"/>
    <w:rsid w:val="000C5C3A"/>
    <w:rsid w:val="000C5EA0"/>
    <w:rsid w:val="000C6291"/>
    <w:rsid w:val="000C6867"/>
    <w:rsid w:val="000C71CA"/>
    <w:rsid w:val="000C7353"/>
    <w:rsid w:val="000C7FCE"/>
    <w:rsid w:val="000D0449"/>
    <w:rsid w:val="000D052E"/>
    <w:rsid w:val="000D0537"/>
    <w:rsid w:val="000D073F"/>
    <w:rsid w:val="000D0B2D"/>
    <w:rsid w:val="000D0CAF"/>
    <w:rsid w:val="000D1633"/>
    <w:rsid w:val="000D17A4"/>
    <w:rsid w:val="000D190D"/>
    <w:rsid w:val="000D1B98"/>
    <w:rsid w:val="000D1CFE"/>
    <w:rsid w:val="000D2277"/>
    <w:rsid w:val="000D2763"/>
    <w:rsid w:val="000D2916"/>
    <w:rsid w:val="000D30E5"/>
    <w:rsid w:val="000D3AD4"/>
    <w:rsid w:val="000D426F"/>
    <w:rsid w:val="000D4CC2"/>
    <w:rsid w:val="000D5495"/>
    <w:rsid w:val="000D58D5"/>
    <w:rsid w:val="000D5997"/>
    <w:rsid w:val="000D5DD8"/>
    <w:rsid w:val="000D5E45"/>
    <w:rsid w:val="000D6219"/>
    <w:rsid w:val="000D6581"/>
    <w:rsid w:val="000D6D71"/>
    <w:rsid w:val="000D72BB"/>
    <w:rsid w:val="000D7754"/>
    <w:rsid w:val="000D7A8B"/>
    <w:rsid w:val="000E0187"/>
    <w:rsid w:val="000E047A"/>
    <w:rsid w:val="000E04BB"/>
    <w:rsid w:val="000E10D8"/>
    <w:rsid w:val="000E1648"/>
    <w:rsid w:val="000E1ABC"/>
    <w:rsid w:val="000E1DB6"/>
    <w:rsid w:val="000E1E41"/>
    <w:rsid w:val="000E1E5E"/>
    <w:rsid w:val="000E1F36"/>
    <w:rsid w:val="000E247B"/>
    <w:rsid w:val="000E2AE8"/>
    <w:rsid w:val="000E2EE4"/>
    <w:rsid w:val="000E2EF2"/>
    <w:rsid w:val="000E3235"/>
    <w:rsid w:val="000E3D84"/>
    <w:rsid w:val="000E4585"/>
    <w:rsid w:val="000E45AF"/>
    <w:rsid w:val="000E48CC"/>
    <w:rsid w:val="000E49E1"/>
    <w:rsid w:val="000E4B79"/>
    <w:rsid w:val="000E633C"/>
    <w:rsid w:val="000E64DF"/>
    <w:rsid w:val="000E6622"/>
    <w:rsid w:val="000E678D"/>
    <w:rsid w:val="000E695E"/>
    <w:rsid w:val="000E6AB4"/>
    <w:rsid w:val="000E6DC3"/>
    <w:rsid w:val="000E6E7C"/>
    <w:rsid w:val="000E6F08"/>
    <w:rsid w:val="000E70FA"/>
    <w:rsid w:val="000E7416"/>
    <w:rsid w:val="000E74F1"/>
    <w:rsid w:val="000E79FC"/>
    <w:rsid w:val="000E7CD8"/>
    <w:rsid w:val="000F02B3"/>
    <w:rsid w:val="000F0394"/>
    <w:rsid w:val="000F050A"/>
    <w:rsid w:val="000F0614"/>
    <w:rsid w:val="000F1683"/>
    <w:rsid w:val="000F17FD"/>
    <w:rsid w:val="000F1BB4"/>
    <w:rsid w:val="000F1EA9"/>
    <w:rsid w:val="000F2077"/>
    <w:rsid w:val="000F22D6"/>
    <w:rsid w:val="000F2EC2"/>
    <w:rsid w:val="000F309D"/>
    <w:rsid w:val="000F382F"/>
    <w:rsid w:val="000F3C4C"/>
    <w:rsid w:val="000F3D59"/>
    <w:rsid w:val="000F3E35"/>
    <w:rsid w:val="000F4659"/>
    <w:rsid w:val="000F5163"/>
    <w:rsid w:val="000F525B"/>
    <w:rsid w:val="000F5644"/>
    <w:rsid w:val="000F5765"/>
    <w:rsid w:val="000F5880"/>
    <w:rsid w:val="000F5908"/>
    <w:rsid w:val="000F5A2E"/>
    <w:rsid w:val="000F5B8B"/>
    <w:rsid w:val="000F5D31"/>
    <w:rsid w:val="000F6196"/>
    <w:rsid w:val="000F66EF"/>
    <w:rsid w:val="000F670F"/>
    <w:rsid w:val="000F6ACE"/>
    <w:rsid w:val="000F73DD"/>
    <w:rsid w:val="000F76C6"/>
    <w:rsid w:val="000F774F"/>
    <w:rsid w:val="000F789B"/>
    <w:rsid w:val="001001BE"/>
    <w:rsid w:val="00100383"/>
    <w:rsid w:val="0010054A"/>
    <w:rsid w:val="001006E7"/>
    <w:rsid w:val="0010086D"/>
    <w:rsid w:val="00100E22"/>
    <w:rsid w:val="00100F09"/>
    <w:rsid w:val="0010128E"/>
    <w:rsid w:val="001013A5"/>
    <w:rsid w:val="0010149E"/>
    <w:rsid w:val="00101853"/>
    <w:rsid w:val="00101D3A"/>
    <w:rsid w:val="00102064"/>
    <w:rsid w:val="0010269A"/>
    <w:rsid w:val="00102B4A"/>
    <w:rsid w:val="00102C81"/>
    <w:rsid w:val="00102E95"/>
    <w:rsid w:val="001030D5"/>
    <w:rsid w:val="0010329C"/>
    <w:rsid w:val="001032AE"/>
    <w:rsid w:val="00103426"/>
    <w:rsid w:val="001035A5"/>
    <w:rsid w:val="001035E1"/>
    <w:rsid w:val="00103FDF"/>
    <w:rsid w:val="00104920"/>
    <w:rsid w:val="001053B5"/>
    <w:rsid w:val="001053E1"/>
    <w:rsid w:val="001057B9"/>
    <w:rsid w:val="001058E8"/>
    <w:rsid w:val="00105CCD"/>
    <w:rsid w:val="00106561"/>
    <w:rsid w:val="00106A45"/>
    <w:rsid w:val="00106F0C"/>
    <w:rsid w:val="001075AC"/>
    <w:rsid w:val="00107600"/>
    <w:rsid w:val="00110340"/>
    <w:rsid w:val="001105FD"/>
    <w:rsid w:val="00110AAB"/>
    <w:rsid w:val="001114F5"/>
    <w:rsid w:val="00111567"/>
    <w:rsid w:val="00111861"/>
    <w:rsid w:val="00111DB3"/>
    <w:rsid w:val="00112123"/>
    <w:rsid w:val="001126CD"/>
    <w:rsid w:val="00112B1F"/>
    <w:rsid w:val="00112D5D"/>
    <w:rsid w:val="00112EA7"/>
    <w:rsid w:val="00113247"/>
    <w:rsid w:val="00114226"/>
    <w:rsid w:val="001144C1"/>
    <w:rsid w:val="00114874"/>
    <w:rsid w:val="00114BEA"/>
    <w:rsid w:val="00114C72"/>
    <w:rsid w:val="00114E99"/>
    <w:rsid w:val="001153B5"/>
    <w:rsid w:val="001155D6"/>
    <w:rsid w:val="00115E49"/>
    <w:rsid w:val="00116071"/>
    <w:rsid w:val="0011612F"/>
    <w:rsid w:val="00117167"/>
    <w:rsid w:val="00117232"/>
    <w:rsid w:val="00117BD1"/>
    <w:rsid w:val="00117C5D"/>
    <w:rsid w:val="00117F5A"/>
    <w:rsid w:val="0012028E"/>
    <w:rsid w:val="0012085A"/>
    <w:rsid w:val="001215CD"/>
    <w:rsid w:val="001221D2"/>
    <w:rsid w:val="0012231B"/>
    <w:rsid w:val="00122BB4"/>
    <w:rsid w:val="00123452"/>
    <w:rsid w:val="00123750"/>
    <w:rsid w:val="00123E5B"/>
    <w:rsid w:val="0012439E"/>
    <w:rsid w:val="00124575"/>
    <w:rsid w:val="00124BE9"/>
    <w:rsid w:val="00125091"/>
    <w:rsid w:val="00125DF4"/>
    <w:rsid w:val="00125EFC"/>
    <w:rsid w:val="001264FF"/>
    <w:rsid w:val="0012688E"/>
    <w:rsid w:val="00126BF1"/>
    <w:rsid w:val="001271CF"/>
    <w:rsid w:val="001274C2"/>
    <w:rsid w:val="00127635"/>
    <w:rsid w:val="00127C05"/>
    <w:rsid w:val="0013000C"/>
    <w:rsid w:val="00130119"/>
    <w:rsid w:val="00130448"/>
    <w:rsid w:val="0013045F"/>
    <w:rsid w:val="00130467"/>
    <w:rsid w:val="00130633"/>
    <w:rsid w:val="00130D3F"/>
    <w:rsid w:val="00130E31"/>
    <w:rsid w:val="00130EE1"/>
    <w:rsid w:val="0013105E"/>
    <w:rsid w:val="00131096"/>
    <w:rsid w:val="0013144C"/>
    <w:rsid w:val="0013190A"/>
    <w:rsid w:val="00131AB2"/>
    <w:rsid w:val="00131D86"/>
    <w:rsid w:val="00131F2E"/>
    <w:rsid w:val="0013246E"/>
    <w:rsid w:val="00132664"/>
    <w:rsid w:val="00132FFE"/>
    <w:rsid w:val="00133A12"/>
    <w:rsid w:val="00133E30"/>
    <w:rsid w:val="00134144"/>
    <w:rsid w:val="0013423E"/>
    <w:rsid w:val="0013463E"/>
    <w:rsid w:val="00134760"/>
    <w:rsid w:val="00134D6D"/>
    <w:rsid w:val="00135016"/>
    <w:rsid w:val="00135B46"/>
    <w:rsid w:val="00136338"/>
    <w:rsid w:val="00136B4C"/>
    <w:rsid w:val="001375FC"/>
    <w:rsid w:val="00137AAF"/>
    <w:rsid w:val="00137D0A"/>
    <w:rsid w:val="00140175"/>
    <w:rsid w:val="00140184"/>
    <w:rsid w:val="0014028E"/>
    <w:rsid w:val="00140349"/>
    <w:rsid w:val="001403E1"/>
    <w:rsid w:val="001409BF"/>
    <w:rsid w:val="00140C4A"/>
    <w:rsid w:val="0014114F"/>
    <w:rsid w:val="00141A3C"/>
    <w:rsid w:val="00141D3F"/>
    <w:rsid w:val="00141E35"/>
    <w:rsid w:val="00141F22"/>
    <w:rsid w:val="00142235"/>
    <w:rsid w:val="001424F4"/>
    <w:rsid w:val="00142600"/>
    <w:rsid w:val="0014296F"/>
    <w:rsid w:val="00142E9C"/>
    <w:rsid w:val="00143157"/>
    <w:rsid w:val="00143626"/>
    <w:rsid w:val="00144609"/>
    <w:rsid w:val="001447BB"/>
    <w:rsid w:val="00144838"/>
    <w:rsid w:val="00144C06"/>
    <w:rsid w:val="00144EA2"/>
    <w:rsid w:val="001452A6"/>
    <w:rsid w:val="00145957"/>
    <w:rsid w:val="00145F7D"/>
    <w:rsid w:val="00146381"/>
    <w:rsid w:val="00146CD7"/>
    <w:rsid w:val="00146E2C"/>
    <w:rsid w:val="00147AEA"/>
    <w:rsid w:val="00147DBA"/>
    <w:rsid w:val="00147EEA"/>
    <w:rsid w:val="001504B8"/>
    <w:rsid w:val="00151636"/>
    <w:rsid w:val="00151740"/>
    <w:rsid w:val="001518FB"/>
    <w:rsid w:val="00151CC5"/>
    <w:rsid w:val="00151F7B"/>
    <w:rsid w:val="001521B7"/>
    <w:rsid w:val="0015266B"/>
    <w:rsid w:val="0015269D"/>
    <w:rsid w:val="00152974"/>
    <w:rsid w:val="00152A5F"/>
    <w:rsid w:val="00152AD9"/>
    <w:rsid w:val="00153465"/>
    <w:rsid w:val="001535AF"/>
    <w:rsid w:val="00153666"/>
    <w:rsid w:val="001536F8"/>
    <w:rsid w:val="001538CE"/>
    <w:rsid w:val="00153926"/>
    <w:rsid w:val="00154128"/>
    <w:rsid w:val="00154328"/>
    <w:rsid w:val="00154800"/>
    <w:rsid w:val="00154859"/>
    <w:rsid w:val="00154EED"/>
    <w:rsid w:val="00155262"/>
    <w:rsid w:val="0015553C"/>
    <w:rsid w:val="00155A71"/>
    <w:rsid w:val="00155B96"/>
    <w:rsid w:val="00155DB6"/>
    <w:rsid w:val="00155E5B"/>
    <w:rsid w:val="00156151"/>
    <w:rsid w:val="00156283"/>
    <w:rsid w:val="0015681C"/>
    <w:rsid w:val="001572D5"/>
    <w:rsid w:val="001572E9"/>
    <w:rsid w:val="00157F8C"/>
    <w:rsid w:val="00160696"/>
    <w:rsid w:val="001609A7"/>
    <w:rsid w:val="001611DA"/>
    <w:rsid w:val="001613BD"/>
    <w:rsid w:val="001614A9"/>
    <w:rsid w:val="001614E5"/>
    <w:rsid w:val="0016205B"/>
    <w:rsid w:val="00162499"/>
    <w:rsid w:val="00162890"/>
    <w:rsid w:val="00162BEB"/>
    <w:rsid w:val="00162FB3"/>
    <w:rsid w:val="00163049"/>
    <w:rsid w:val="001633CA"/>
    <w:rsid w:val="001634AB"/>
    <w:rsid w:val="00164143"/>
    <w:rsid w:val="00164D25"/>
    <w:rsid w:val="00164EFE"/>
    <w:rsid w:val="00164FF3"/>
    <w:rsid w:val="00165583"/>
    <w:rsid w:val="001658EB"/>
    <w:rsid w:val="00166167"/>
    <w:rsid w:val="0016623D"/>
    <w:rsid w:val="00166663"/>
    <w:rsid w:val="00166B40"/>
    <w:rsid w:val="00166B64"/>
    <w:rsid w:val="00167358"/>
    <w:rsid w:val="00167E2E"/>
    <w:rsid w:val="00167F46"/>
    <w:rsid w:val="00167F6B"/>
    <w:rsid w:val="00170300"/>
    <w:rsid w:val="0017112F"/>
    <w:rsid w:val="00171768"/>
    <w:rsid w:val="0017185A"/>
    <w:rsid w:val="00171C5C"/>
    <w:rsid w:val="00171E14"/>
    <w:rsid w:val="00171F82"/>
    <w:rsid w:val="00171FA0"/>
    <w:rsid w:val="00172125"/>
    <w:rsid w:val="00172440"/>
    <w:rsid w:val="001727D2"/>
    <w:rsid w:val="0017299C"/>
    <w:rsid w:val="00172E61"/>
    <w:rsid w:val="0017335F"/>
    <w:rsid w:val="001733B1"/>
    <w:rsid w:val="001736B5"/>
    <w:rsid w:val="0017374B"/>
    <w:rsid w:val="00173778"/>
    <w:rsid w:val="00173C51"/>
    <w:rsid w:val="00173CB9"/>
    <w:rsid w:val="001742AE"/>
    <w:rsid w:val="001747C9"/>
    <w:rsid w:val="001749E7"/>
    <w:rsid w:val="00174A44"/>
    <w:rsid w:val="00174CC0"/>
    <w:rsid w:val="00174D1D"/>
    <w:rsid w:val="001750EA"/>
    <w:rsid w:val="001753B8"/>
    <w:rsid w:val="00175661"/>
    <w:rsid w:val="00175B2F"/>
    <w:rsid w:val="0017696F"/>
    <w:rsid w:val="00177591"/>
    <w:rsid w:val="001776F2"/>
    <w:rsid w:val="001777E2"/>
    <w:rsid w:val="001778F3"/>
    <w:rsid w:val="00180181"/>
    <w:rsid w:val="00180D1D"/>
    <w:rsid w:val="0018104E"/>
    <w:rsid w:val="001818B4"/>
    <w:rsid w:val="00181A63"/>
    <w:rsid w:val="00181D61"/>
    <w:rsid w:val="00182173"/>
    <w:rsid w:val="00182405"/>
    <w:rsid w:val="001827DE"/>
    <w:rsid w:val="00182845"/>
    <w:rsid w:val="00182B43"/>
    <w:rsid w:val="00182E88"/>
    <w:rsid w:val="0018305C"/>
    <w:rsid w:val="00183230"/>
    <w:rsid w:val="0018325A"/>
    <w:rsid w:val="001835DC"/>
    <w:rsid w:val="0018410E"/>
    <w:rsid w:val="001843E2"/>
    <w:rsid w:val="0018454D"/>
    <w:rsid w:val="00184850"/>
    <w:rsid w:val="00184B11"/>
    <w:rsid w:val="00184E3D"/>
    <w:rsid w:val="00184F7E"/>
    <w:rsid w:val="001854A6"/>
    <w:rsid w:val="00186BA0"/>
    <w:rsid w:val="00186CD5"/>
    <w:rsid w:val="00187972"/>
    <w:rsid w:val="00187D8E"/>
    <w:rsid w:val="0019016D"/>
    <w:rsid w:val="0019043E"/>
    <w:rsid w:val="00190500"/>
    <w:rsid w:val="001905F3"/>
    <w:rsid w:val="0019077B"/>
    <w:rsid w:val="00190A35"/>
    <w:rsid w:val="00190AED"/>
    <w:rsid w:val="00190C05"/>
    <w:rsid w:val="0019122F"/>
    <w:rsid w:val="00191E49"/>
    <w:rsid w:val="001924B6"/>
    <w:rsid w:val="00192829"/>
    <w:rsid w:val="00193174"/>
    <w:rsid w:val="0019329E"/>
    <w:rsid w:val="001936D7"/>
    <w:rsid w:val="001937FF"/>
    <w:rsid w:val="00193922"/>
    <w:rsid w:val="0019408F"/>
    <w:rsid w:val="001941B8"/>
    <w:rsid w:val="0019425E"/>
    <w:rsid w:val="00194324"/>
    <w:rsid w:val="0019461B"/>
    <w:rsid w:val="001948FC"/>
    <w:rsid w:val="00194C4B"/>
    <w:rsid w:val="00195291"/>
    <w:rsid w:val="0019544A"/>
    <w:rsid w:val="00195487"/>
    <w:rsid w:val="001954E4"/>
    <w:rsid w:val="0019572C"/>
    <w:rsid w:val="00195FE1"/>
    <w:rsid w:val="00196506"/>
    <w:rsid w:val="0019677C"/>
    <w:rsid w:val="00196BC0"/>
    <w:rsid w:val="00197036"/>
    <w:rsid w:val="00197270"/>
    <w:rsid w:val="001973EC"/>
    <w:rsid w:val="00197432"/>
    <w:rsid w:val="001977BF"/>
    <w:rsid w:val="001A0128"/>
    <w:rsid w:val="001A0272"/>
    <w:rsid w:val="001A02B6"/>
    <w:rsid w:val="001A06FA"/>
    <w:rsid w:val="001A0E01"/>
    <w:rsid w:val="001A0ED7"/>
    <w:rsid w:val="001A0F87"/>
    <w:rsid w:val="001A1063"/>
    <w:rsid w:val="001A1910"/>
    <w:rsid w:val="001A1AA9"/>
    <w:rsid w:val="001A1D3D"/>
    <w:rsid w:val="001A2414"/>
    <w:rsid w:val="001A267E"/>
    <w:rsid w:val="001A2DD9"/>
    <w:rsid w:val="001A344C"/>
    <w:rsid w:val="001A39E8"/>
    <w:rsid w:val="001A3B23"/>
    <w:rsid w:val="001A3C1F"/>
    <w:rsid w:val="001A3E4D"/>
    <w:rsid w:val="001A3FE4"/>
    <w:rsid w:val="001A4143"/>
    <w:rsid w:val="001A4222"/>
    <w:rsid w:val="001A422B"/>
    <w:rsid w:val="001A4590"/>
    <w:rsid w:val="001A4C36"/>
    <w:rsid w:val="001A4EE8"/>
    <w:rsid w:val="001A5262"/>
    <w:rsid w:val="001A54EC"/>
    <w:rsid w:val="001A610E"/>
    <w:rsid w:val="001A61B2"/>
    <w:rsid w:val="001A6210"/>
    <w:rsid w:val="001A6807"/>
    <w:rsid w:val="001A6852"/>
    <w:rsid w:val="001A6988"/>
    <w:rsid w:val="001A6A7F"/>
    <w:rsid w:val="001A7647"/>
    <w:rsid w:val="001A7852"/>
    <w:rsid w:val="001A7A8C"/>
    <w:rsid w:val="001A7B86"/>
    <w:rsid w:val="001A7BAC"/>
    <w:rsid w:val="001A7CFE"/>
    <w:rsid w:val="001A7F2F"/>
    <w:rsid w:val="001B0081"/>
    <w:rsid w:val="001B04FD"/>
    <w:rsid w:val="001B0F73"/>
    <w:rsid w:val="001B1017"/>
    <w:rsid w:val="001B1855"/>
    <w:rsid w:val="001B1B00"/>
    <w:rsid w:val="001B1B72"/>
    <w:rsid w:val="001B1D8D"/>
    <w:rsid w:val="001B1F6B"/>
    <w:rsid w:val="001B1FCF"/>
    <w:rsid w:val="001B2467"/>
    <w:rsid w:val="001B2561"/>
    <w:rsid w:val="001B2576"/>
    <w:rsid w:val="001B2764"/>
    <w:rsid w:val="001B286B"/>
    <w:rsid w:val="001B297E"/>
    <w:rsid w:val="001B2BE5"/>
    <w:rsid w:val="001B2D05"/>
    <w:rsid w:val="001B3436"/>
    <w:rsid w:val="001B3864"/>
    <w:rsid w:val="001B389F"/>
    <w:rsid w:val="001B3A8A"/>
    <w:rsid w:val="001B40F6"/>
    <w:rsid w:val="001B43DA"/>
    <w:rsid w:val="001B44D0"/>
    <w:rsid w:val="001B472E"/>
    <w:rsid w:val="001B48F7"/>
    <w:rsid w:val="001B497F"/>
    <w:rsid w:val="001B51FE"/>
    <w:rsid w:val="001B5460"/>
    <w:rsid w:val="001B56F3"/>
    <w:rsid w:val="001B5721"/>
    <w:rsid w:val="001B575A"/>
    <w:rsid w:val="001B5814"/>
    <w:rsid w:val="001B587B"/>
    <w:rsid w:val="001B5913"/>
    <w:rsid w:val="001B5C0C"/>
    <w:rsid w:val="001B5C26"/>
    <w:rsid w:val="001B68BE"/>
    <w:rsid w:val="001B6A84"/>
    <w:rsid w:val="001B6AE6"/>
    <w:rsid w:val="001B748C"/>
    <w:rsid w:val="001B7548"/>
    <w:rsid w:val="001B7AA2"/>
    <w:rsid w:val="001C12AD"/>
    <w:rsid w:val="001C1493"/>
    <w:rsid w:val="001C1651"/>
    <w:rsid w:val="001C1EE3"/>
    <w:rsid w:val="001C2964"/>
    <w:rsid w:val="001C2D08"/>
    <w:rsid w:val="001C2FAF"/>
    <w:rsid w:val="001C3ABB"/>
    <w:rsid w:val="001C411F"/>
    <w:rsid w:val="001C4162"/>
    <w:rsid w:val="001C41E2"/>
    <w:rsid w:val="001C478E"/>
    <w:rsid w:val="001C4960"/>
    <w:rsid w:val="001C49A7"/>
    <w:rsid w:val="001C49CF"/>
    <w:rsid w:val="001C4E4B"/>
    <w:rsid w:val="001C527A"/>
    <w:rsid w:val="001C5E6F"/>
    <w:rsid w:val="001C61C0"/>
    <w:rsid w:val="001C69A4"/>
    <w:rsid w:val="001C721E"/>
    <w:rsid w:val="001C7288"/>
    <w:rsid w:val="001C7684"/>
    <w:rsid w:val="001D030A"/>
    <w:rsid w:val="001D0657"/>
    <w:rsid w:val="001D0D94"/>
    <w:rsid w:val="001D10C2"/>
    <w:rsid w:val="001D1732"/>
    <w:rsid w:val="001D173C"/>
    <w:rsid w:val="001D174A"/>
    <w:rsid w:val="001D17D8"/>
    <w:rsid w:val="001D19F4"/>
    <w:rsid w:val="001D242F"/>
    <w:rsid w:val="001D247D"/>
    <w:rsid w:val="001D26A0"/>
    <w:rsid w:val="001D27ED"/>
    <w:rsid w:val="001D285A"/>
    <w:rsid w:val="001D29AB"/>
    <w:rsid w:val="001D2B47"/>
    <w:rsid w:val="001D2C1C"/>
    <w:rsid w:val="001D2CD2"/>
    <w:rsid w:val="001D2CDD"/>
    <w:rsid w:val="001D3065"/>
    <w:rsid w:val="001D314F"/>
    <w:rsid w:val="001D3327"/>
    <w:rsid w:val="001D390B"/>
    <w:rsid w:val="001D3987"/>
    <w:rsid w:val="001D4812"/>
    <w:rsid w:val="001D4B6B"/>
    <w:rsid w:val="001D4F40"/>
    <w:rsid w:val="001D5067"/>
    <w:rsid w:val="001D5272"/>
    <w:rsid w:val="001D53BB"/>
    <w:rsid w:val="001D599E"/>
    <w:rsid w:val="001D5C6C"/>
    <w:rsid w:val="001D635E"/>
    <w:rsid w:val="001D63DB"/>
    <w:rsid w:val="001D6454"/>
    <w:rsid w:val="001D6EFB"/>
    <w:rsid w:val="001D6F0B"/>
    <w:rsid w:val="001D6FB5"/>
    <w:rsid w:val="001D756F"/>
    <w:rsid w:val="001D7731"/>
    <w:rsid w:val="001D78B3"/>
    <w:rsid w:val="001D797C"/>
    <w:rsid w:val="001D7A8E"/>
    <w:rsid w:val="001D7D07"/>
    <w:rsid w:val="001D7E6F"/>
    <w:rsid w:val="001D7EA5"/>
    <w:rsid w:val="001E02E7"/>
    <w:rsid w:val="001E0CD5"/>
    <w:rsid w:val="001E0DBC"/>
    <w:rsid w:val="001E1092"/>
    <w:rsid w:val="001E10B5"/>
    <w:rsid w:val="001E136F"/>
    <w:rsid w:val="001E13FD"/>
    <w:rsid w:val="001E1E29"/>
    <w:rsid w:val="001E246D"/>
    <w:rsid w:val="001E2AC3"/>
    <w:rsid w:val="001E2D5B"/>
    <w:rsid w:val="001E3107"/>
    <w:rsid w:val="001E3551"/>
    <w:rsid w:val="001E3AAC"/>
    <w:rsid w:val="001E3E5A"/>
    <w:rsid w:val="001E4518"/>
    <w:rsid w:val="001E4EAB"/>
    <w:rsid w:val="001E4F09"/>
    <w:rsid w:val="001E5C07"/>
    <w:rsid w:val="001E631C"/>
    <w:rsid w:val="001E6B16"/>
    <w:rsid w:val="001E6ED6"/>
    <w:rsid w:val="001E7109"/>
    <w:rsid w:val="001E72E4"/>
    <w:rsid w:val="001E7323"/>
    <w:rsid w:val="001E75E3"/>
    <w:rsid w:val="001E7665"/>
    <w:rsid w:val="001E7673"/>
    <w:rsid w:val="001E7899"/>
    <w:rsid w:val="001E7B3D"/>
    <w:rsid w:val="001F0501"/>
    <w:rsid w:val="001F06DC"/>
    <w:rsid w:val="001F0E1E"/>
    <w:rsid w:val="001F127E"/>
    <w:rsid w:val="001F144F"/>
    <w:rsid w:val="001F148A"/>
    <w:rsid w:val="001F15A2"/>
    <w:rsid w:val="001F15FE"/>
    <w:rsid w:val="001F206D"/>
    <w:rsid w:val="001F24A3"/>
    <w:rsid w:val="001F24A9"/>
    <w:rsid w:val="001F253C"/>
    <w:rsid w:val="001F2601"/>
    <w:rsid w:val="001F28D3"/>
    <w:rsid w:val="001F2917"/>
    <w:rsid w:val="001F2933"/>
    <w:rsid w:val="001F2A74"/>
    <w:rsid w:val="001F2BFE"/>
    <w:rsid w:val="001F2DCA"/>
    <w:rsid w:val="001F2F08"/>
    <w:rsid w:val="001F2FB1"/>
    <w:rsid w:val="001F314D"/>
    <w:rsid w:val="001F3477"/>
    <w:rsid w:val="001F3570"/>
    <w:rsid w:val="001F37BA"/>
    <w:rsid w:val="001F3E76"/>
    <w:rsid w:val="001F415D"/>
    <w:rsid w:val="001F4251"/>
    <w:rsid w:val="001F4F1F"/>
    <w:rsid w:val="001F5365"/>
    <w:rsid w:val="001F54BF"/>
    <w:rsid w:val="001F54F1"/>
    <w:rsid w:val="001F5C4D"/>
    <w:rsid w:val="001F5E10"/>
    <w:rsid w:val="001F5E21"/>
    <w:rsid w:val="001F5FD7"/>
    <w:rsid w:val="001F6323"/>
    <w:rsid w:val="001F642B"/>
    <w:rsid w:val="001F64A9"/>
    <w:rsid w:val="001F6711"/>
    <w:rsid w:val="001F7537"/>
    <w:rsid w:val="001F7678"/>
    <w:rsid w:val="001F7F30"/>
    <w:rsid w:val="001F7FD0"/>
    <w:rsid w:val="0020002A"/>
    <w:rsid w:val="00200592"/>
    <w:rsid w:val="00200964"/>
    <w:rsid w:val="00200F98"/>
    <w:rsid w:val="0020165F"/>
    <w:rsid w:val="0020191E"/>
    <w:rsid w:val="00202297"/>
    <w:rsid w:val="00202407"/>
    <w:rsid w:val="0020285A"/>
    <w:rsid w:val="00202D9B"/>
    <w:rsid w:val="00203E05"/>
    <w:rsid w:val="00203E76"/>
    <w:rsid w:val="00203E7F"/>
    <w:rsid w:val="0020425E"/>
    <w:rsid w:val="00205966"/>
    <w:rsid w:val="00205C26"/>
    <w:rsid w:val="00206044"/>
    <w:rsid w:val="002061B2"/>
    <w:rsid w:val="002061E3"/>
    <w:rsid w:val="00206487"/>
    <w:rsid w:val="002065FB"/>
    <w:rsid w:val="00206AF5"/>
    <w:rsid w:val="00206CEA"/>
    <w:rsid w:val="0020751A"/>
    <w:rsid w:val="0020755B"/>
    <w:rsid w:val="002079F2"/>
    <w:rsid w:val="00207B70"/>
    <w:rsid w:val="00207CFE"/>
    <w:rsid w:val="00207D8C"/>
    <w:rsid w:val="002111EC"/>
    <w:rsid w:val="002112C8"/>
    <w:rsid w:val="00211391"/>
    <w:rsid w:val="002115A8"/>
    <w:rsid w:val="002119CC"/>
    <w:rsid w:val="00211AF0"/>
    <w:rsid w:val="0021214B"/>
    <w:rsid w:val="002125FF"/>
    <w:rsid w:val="002127C8"/>
    <w:rsid w:val="002129B1"/>
    <w:rsid w:val="002133C9"/>
    <w:rsid w:val="00213550"/>
    <w:rsid w:val="00213786"/>
    <w:rsid w:val="00213C34"/>
    <w:rsid w:val="00213D15"/>
    <w:rsid w:val="00213FAF"/>
    <w:rsid w:val="0021417A"/>
    <w:rsid w:val="002143E7"/>
    <w:rsid w:val="002145AC"/>
    <w:rsid w:val="002146B9"/>
    <w:rsid w:val="00214726"/>
    <w:rsid w:val="00214DB7"/>
    <w:rsid w:val="002150F1"/>
    <w:rsid w:val="002155FF"/>
    <w:rsid w:val="00215F45"/>
    <w:rsid w:val="0021620C"/>
    <w:rsid w:val="00216693"/>
    <w:rsid w:val="002169C1"/>
    <w:rsid w:val="002173A7"/>
    <w:rsid w:val="002179AF"/>
    <w:rsid w:val="00217AA6"/>
    <w:rsid w:val="0022008E"/>
    <w:rsid w:val="00220549"/>
    <w:rsid w:val="00220725"/>
    <w:rsid w:val="00220AC3"/>
    <w:rsid w:val="00220FB0"/>
    <w:rsid w:val="00221758"/>
    <w:rsid w:val="0022190D"/>
    <w:rsid w:val="00221982"/>
    <w:rsid w:val="002219D5"/>
    <w:rsid w:val="00221A18"/>
    <w:rsid w:val="00221B26"/>
    <w:rsid w:val="00221CEF"/>
    <w:rsid w:val="00221D05"/>
    <w:rsid w:val="0022203B"/>
    <w:rsid w:val="0022289B"/>
    <w:rsid w:val="00222D5D"/>
    <w:rsid w:val="00222E15"/>
    <w:rsid w:val="00222F5D"/>
    <w:rsid w:val="0022326B"/>
    <w:rsid w:val="002235A7"/>
    <w:rsid w:val="00223623"/>
    <w:rsid w:val="0022391C"/>
    <w:rsid w:val="002239A3"/>
    <w:rsid w:val="00223CD5"/>
    <w:rsid w:val="00223FCB"/>
    <w:rsid w:val="002246E2"/>
    <w:rsid w:val="00224B7B"/>
    <w:rsid w:val="00224CFE"/>
    <w:rsid w:val="0022527B"/>
    <w:rsid w:val="00225360"/>
    <w:rsid w:val="002253B6"/>
    <w:rsid w:val="00225453"/>
    <w:rsid w:val="002254FF"/>
    <w:rsid w:val="0022569D"/>
    <w:rsid w:val="00225FC4"/>
    <w:rsid w:val="00226919"/>
    <w:rsid w:val="00226E9A"/>
    <w:rsid w:val="00227412"/>
    <w:rsid w:val="00230409"/>
    <w:rsid w:val="0023076E"/>
    <w:rsid w:val="0023099E"/>
    <w:rsid w:val="00231214"/>
    <w:rsid w:val="0023151E"/>
    <w:rsid w:val="00231A93"/>
    <w:rsid w:val="00231AB6"/>
    <w:rsid w:val="00231D82"/>
    <w:rsid w:val="002320E1"/>
    <w:rsid w:val="0023217B"/>
    <w:rsid w:val="002321A0"/>
    <w:rsid w:val="00232267"/>
    <w:rsid w:val="0023236E"/>
    <w:rsid w:val="0023244C"/>
    <w:rsid w:val="002324BB"/>
    <w:rsid w:val="00232A58"/>
    <w:rsid w:val="00232AAA"/>
    <w:rsid w:val="00232F3F"/>
    <w:rsid w:val="0023327B"/>
    <w:rsid w:val="00233AC7"/>
    <w:rsid w:val="00233B3A"/>
    <w:rsid w:val="00233B61"/>
    <w:rsid w:val="00233CF5"/>
    <w:rsid w:val="00233E2B"/>
    <w:rsid w:val="00233ED3"/>
    <w:rsid w:val="00233F8C"/>
    <w:rsid w:val="002342F9"/>
    <w:rsid w:val="0023448B"/>
    <w:rsid w:val="00234796"/>
    <w:rsid w:val="00234AD1"/>
    <w:rsid w:val="00234FEA"/>
    <w:rsid w:val="00235074"/>
    <w:rsid w:val="002350AA"/>
    <w:rsid w:val="002355E1"/>
    <w:rsid w:val="00235751"/>
    <w:rsid w:val="002357A3"/>
    <w:rsid w:val="002357E3"/>
    <w:rsid w:val="00235BAD"/>
    <w:rsid w:val="00235BEF"/>
    <w:rsid w:val="00235D25"/>
    <w:rsid w:val="00235E3C"/>
    <w:rsid w:val="0023613A"/>
    <w:rsid w:val="00236DA8"/>
    <w:rsid w:val="002376CF"/>
    <w:rsid w:val="002378A4"/>
    <w:rsid w:val="00237A49"/>
    <w:rsid w:val="00237E42"/>
    <w:rsid w:val="00240E96"/>
    <w:rsid w:val="00240F36"/>
    <w:rsid w:val="002412C4"/>
    <w:rsid w:val="0024194B"/>
    <w:rsid w:val="002419F4"/>
    <w:rsid w:val="00241C3E"/>
    <w:rsid w:val="00241E53"/>
    <w:rsid w:val="00241FAC"/>
    <w:rsid w:val="002421C5"/>
    <w:rsid w:val="002427BD"/>
    <w:rsid w:val="00242A9D"/>
    <w:rsid w:val="00242E07"/>
    <w:rsid w:val="00242E74"/>
    <w:rsid w:val="00242F01"/>
    <w:rsid w:val="00243032"/>
    <w:rsid w:val="002432E2"/>
    <w:rsid w:val="002432EE"/>
    <w:rsid w:val="00243E3F"/>
    <w:rsid w:val="00243F2B"/>
    <w:rsid w:val="00243F78"/>
    <w:rsid w:val="00244174"/>
    <w:rsid w:val="00244571"/>
    <w:rsid w:val="00244615"/>
    <w:rsid w:val="00244633"/>
    <w:rsid w:val="0024496C"/>
    <w:rsid w:val="00244B6B"/>
    <w:rsid w:val="00244C8F"/>
    <w:rsid w:val="00245426"/>
    <w:rsid w:val="002463BA"/>
    <w:rsid w:val="0024690F"/>
    <w:rsid w:val="00246C16"/>
    <w:rsid w:val="00247126"/>
    <w:rsid w:val="00247179"/>
    <w:rsid w:val="002474DB"/>
    <w:rsid w:val="00247843"/>
    <w:rsid w:val="00247B09"/>
    <w:rsid w:val="00247C4D"/>
    <w:rsid w:val="00250BE8"/>
    <w:rsid w:val="00250E47"/>
    <w:rsid w:val="00251030"/>
    <w:rsid w:val="0025117F"/>
    <w:rsid w:val="002511B4"/>
    <w:rsid w:val="00251314"/>
    <w:rsid w:val="00251459"/>
    <w:rsid w:val="00251BC1"/>
    <w:rsid w:val="00251F3D"/>
    <w:rsid w:val="002522C5"/>
    <w:rsid w:val="002525DF"/>
    <w:rsid w:val="002526F1"/>
    <w:rsid w:val="002534D8"/>
    <w:rsid w:val="00253776"/>
    <w:rsid w:val="00254346"/>
    <w:rsid w:val="00254CE2"/>
    <w:rsid w:val="00255227"/>
    <w:rsid w:val="002552A2"/>
    <w:rsid w:val="002555AD"/>
    <w:rsid w:val="002557A5"/>
    <w:rsid w:val="00255905"/>
    <w:rsid w:val="00255AEE"/>
    <w:rsid w:val="00255BF1"/>
    <w:rsid w:val="00255C49"/>
    <w:rsid w:val="002567BB"/>
    <w:rsid w:val="002567C8"/>
    <w:rsid w:val="00256AE0"/>
    <w:rsid w:val="00256DD9"/>
    <w:rsid w:val="002572F4"/>
    <w:rsid w:val="00257C8A"/>
    <w:rsid w:val="00257CFC"/>
    <w:rsid w:val="00257D01"/>
    <w:rsid w:val="00257FA1"/>
    <w:rsid w:val="00260834"/>
    <w:rsid w:val="00260FB5"/>
    <w:rsid w:val="0026105C"/>
    <w:rsid w:val="00261463"/>
    <w:rsid w:val="00261501"/>
    <w:rsid w:val="002618C0"/>
    <w:rsid w:val="00261973"/>
    <w:rsid w:val="00261A51"/>
    <w:rsid w:val="00261A7C"/>
    <w:rsid w:val="00261BF8"/>
    <w:rsid w:val="00262727"/>
    <w:rsid w:val="00262EE0"/>
    <w:rsid w:val="00263256"/>
    <w:rsid w:val="002637F6"/>
    <w:rsid w:val="002638E6"/>
    <w:rsid w:val="00263C30"/>
    <w:rsid w:val="0026497E"/>
    <w:rsid w:val="00264ED1"/>
    <w:rsid w:val="00264F77"/>
    <w:rsid w:val="0026558F"/>
    <w:rsid w:val="00265681"/>
    <w:rsid w:val="00265716"/>
    <w:rsid w:val="00265A61"/>
    <w:rsid w:val="00265FF1"/>
    <w:rsid w:val="002660E1"/>
    <w:rsid w:val="0026613C"/>
    <w:rsid w:val="002661ED"/>
    <w:rsid w:val="00266444"/>
    <w:rsid w:val="002664B4"/>
    <w:rsid w:val="0026681D"/>
    <w:rsid w:val="00266886"/>
    <w:rsid w:val="00266962"/>
    <w:rsid w:val="00266A20"/>
    <w:rsid w:val="002670DE"/>
    <w:rsid w:val="0026712F"/>
    <w:rsid w:val="0026730C"/>
    <w:rsid w:val="00267C38"/>
    <w:rsid w:val="00270379"/>
    <w:rsid w:val="0027080B"/>
    <w:rsid w:val="00270F5E"/>
    <w:rsid w:val="00271225"/>
    <w:rsid w:val="00271480"/>
    <w:rsid w:val="0027182A"/>
    <w:rsid w:val="002718B4"/>
    <w:rsid w:val="00271A12"/>
    <w:rsid w:val="00271E92"/>
    <w:rsid w:val="002722B5"/>
    <w:rsid w:val="00272300"/>
    <w:rsid w:val="00272525"/>
    <w:rsid w:val="002725B2"/>
    <w:rsid w:val="0027261A"/>
    <w:rsid w:val="00272BD9"/>
    <w:rsid w:val="0027310C"/>
    <w:rsid w:val="0027341F"/>
    <w:rsid w:val="00273AEA"/>
    <w:rsid w:val="00273BD7"/>
    <w:rsid w:val="00273D43"/>
    <w:rsid w:val="00273DB9"/>
    <w:rsid w:val="00273EE0"/>
    <w:rsid w:val="00273F89"/>
    <w:rsid w:val="00274F6D"/>
    <w:rsid w:val="0027524F"/>
    <w:rsid w:val="00275449"/>
    <w:rsid w:val="00275682"/>
    <w:rsid w:val="002756AD"/>
    <w:rsid w:val="0027570E"/>
    <w:rsid w:val="002759CC"/>
    <w:rsid w:val="00276011"/>
    <w:rsid w:val="00276066"/>
    <w:rsid w:val="00276477"/>
    <w:rsid w:val="00276859"/>
    <w:rsid w:val="00276AEA"/>
    <w:rsid w:val="00276C19"/>
    <w:rsid w:val="002770BE"/>
    <w:rsid w:val="00277A3E"/>
    <w:rsid w:val="00277E11"/>
    <w:rsid w:val="00277EF6"/>
    <w:rsid w:val="00277F6E"/>
    <w:rsid w:val="002801E5"/>
    <w:rsid w:val="00280D2F"/>
    <w:rsid w:val="0028102B"/>
    <w:rsid w:val="002813DA"/>
    <w:rsid w:val="00281436"/>
    <w:rsid w:val="002816E5"/>
    <w:rsid w:val="00281861"/>
    <w:rsid w:val="00281BEE"/>
    <w:rsid w:val="00281C42"/>
    <w:rsid w:val="00281C60"/>
    <w:rsid w:val="00281FE1"/>
    <w:rsid w:val="00282552"/>
    <w:rsid w:val="00282A2B"/>
    <w:rsid w:val="00282FC2"/>
    <w:rsid w:val="00283056"/>
    <w:rsid w:val="00283377"/>
    <w:rsid w:val="0028350D"/>
    <w:rsid w:val="00283B80"/>
    <w:rsid w:val="00283CD9"/>
    <w:rsid w:val="00284519"/>
    <w:rsid w:val="00284BBF"/>
    <w:rsid w:val="002850CF"/>
    <w:rsid w:val="002851F1"/>
    <w:rsid w:val="00285214"/>
    <w:rsid w:val="002854B5"/>
    <w:rsid w:val="0028581C"/>
    <w:rsid w:val="002864DE"/>
    <w:rsid w:val="002868D0"/>
    <w:rsid w:val="00286E05"/>
    <w:rsid w:val="00287DA4"/>
    <w:rsid w:val="00287FBC"/>
    <w:rsid w:val="002903A9"/>
    <w:rsid w:val="00290931"/>
    <w:rsid w:val="00290B00"/>
    <w:rsid w:val="00290C6A"/>
    <w:rsid w:val="00290CA7"/>
    <w:rsid w:val="002910D2"/>
    <w:rsid w:val="002919A5"/>
    <w:rsid w:val="002922FE"/>
    <w:rsid w:val="00292473"/>
    <w:rsid w:val="00292668"/>
    <w:rsid w:val="00292891"/>
    <w:rsid w:val="00292907"/>
    <w:rsid w:val="00292925"/>
    <w:rsid w:val="00292EED"/>
    <w:rsid w:val="00293276"/>
    <w:rsid w:val="00293328"/>
    <w:rsid w:val="00293378"/>
    <w:rsid w:val="00293415"/>
    <w:rsid w:val="00293492"/>
    <w:rsid w:val="00293FFD"/>
    <w:rsid w:val="00294830"/>
    <w:rsid w:val="00294C4D"/>
    <w:rsid w:val="00295153"/>
    <w:rsid w:val="0029529E"/>
    <w:rsid w:val="0029539E"/>
    <w:rsid w:val="00295825"/>
    <w:rsid w:val="00295922"/>
    <w:rsid w:val="00296B0D"/>
    <w:rsid w:val="00296B6C"/>
    <w:rsid w:val="00296C4A"/>
    <w:rsid w:val="00296F69"/>
    <w:rsid w:val="0029703D"/>
    <w:rsid w:val="00297258"/>
    <w:rsid w:val="00297270"/>
    <w:rsid w:val="002977B7"/>
    <w:rsid w:val="00297E67"/>
    <w:rsid w:val="002A00CC"/>
    <w:rsid w:val="002A018C"/>
    <w:rsid w:val="002A0254"/>
    <w:rsid w:val="002A025F"/>
    <w:rsid w:val="002A027B"/>
    <w:rsid w:val="002A02E4"/>
    <w:rsid w:val="002A0487"/>
    <w:rsid w:val="002A051D"/>
    <w:rsid w:val="002A09D0"/>
    <w:rsid w:val="002A0ADF"/>
    <w:rsid w:val="002A0D5A"/>
    <w:rsid w:val="002A182E"/>
    <w:rsid w:val="002A1D69"/>
    <w:rsid w:val="002A2138"/>
    <w:rsid w:val="002A23A8"/>
    <w:rsid w:val="002A2CB4"/>
    <w:rsid w:val="002A2CDE"/>
    <w:rsid w:val="002A3110"/>
    <w:rsid w:val="002A31EF"/>
    <w:rsid w:val="002A325F"/>
    <w:rsid w:val="002A333A"/>
    <w:rsid w:val="002A36C3"/>
    <w:rsid w:val="002A36FD"/>
    <w:rsid w:val="002A38CF"/>
    <w:rsid w:val="002A3955"/>
    <w:rsid w:val="002A3BE6"/>
    <w:rsid w:val="002A3D92"/>
    <w:rsid w:val="002A4322"/>
    <w:rsid w:val="002A4398"/>
    <w:rsid w:val="002A4567"/>
    <w:rsid w:val="002A46AE"/>
    <w:rsid w:val="002A4D3F"/>
    <w:rsid w:val="002A4F5D"/>
    <w:rsid w:val="002A52D5"/>
    <w:rsid w:val="002A5BBE"/>
    <w:rsid w:val="002A5DDA"/>
    <w:rsid w:val="002A6224"/>
    <w:rsid w:val="002A6444"/>
    <w:rsid w:val="002A6554"/>
    <w:rsid w:val="002A65FD"/>
    <w:rsid w:val="002A6B2B"/>
    <w:rsid w:val="002A71F7"/>
    <w:rsid w:val="002A7304"/>
    <w:rsid w:val="002A733D"/>
    <w:rsid w:val="002A7EE1"/>
    <w:rsid w:val="002B0036"/>
    <w:rsid w:val="002B017B"/>
    <w:rsid w:val="002B01D6"/>
    <w:rsid w:val="002B083D"/>
    <w:rsid w:val="002B09E3"/>
    <w:rsid w:val="002B0C74"/>
    <w:rsid w:val="002B0E04"/>
    <w:rsid w:val="002B0E36"/>
    <w:rsid w:val="002B10FA"/>
    <w:rsid w:val="002B133E"/>
    <w:rsid w:val="002B196D"/>
    <w:rsid w:val="002B1D01"/>
    <w:rsid w:val="002B2490"/>
    <w:rsid w:val="002B2FB2"/>
    <w:rsid w:val="002B315E"/>
    <w:rsid w:val="002B402D"/>
    <w:rsid w:val="002B4696"/>
    <w:rsid w:val="002B4770"/>
    <w:rsid w:val="002B4E8B"/>
    <w:rsid w:val="002B4FC9"/>
    <w:rsid w:val="002B56CD"/>
    <w:rsid w:val="002B5DCB"/>
    <w:rsid w:val="002B61F1"/>
    <w:rsid w:val="002B64AA"/>
    <w:rsid w:val="002B64FD"/>
    <w:rsid w:val="002B6CF3"/>
    <w:rsid w:val="002B6FE8"/>
    <w:rsid w:val="002B7085"/>
    <w:rsid w:val="002B7793"/>
    <w:rsid w:val="002B7DC7"/>
    <w:rsid w:val="002C0213"/>
    <w:rsid w:val="002C021B"/>
    <w:rsid w:val="002C07BF"/>
    <w:rsid w:val="002C1374"/>
    <w:rsid w:val="002C17A8"/>
    <w:rsid w:val="002C1AF8"/>
    <w:rsid w:val="002C26CF"/>
    <w:rsid w:val="002C299A"/>
    <w:rsid w:val="002C2B64"/>
    <w:rsid w:val="002C3019"/>
    <w:rsid w:val="002C34DD"/>
    <w:rsid w:val="002C402B"/>
    <w:rsid w:val="002C4060"/>
    <w:rsid w:val="002C44A0"/>
    <w:rsid w:val="002C44FE"/>
    <w:rsid w:val="002C47BE"/>
    <w:rsid w:val="002C47E9"/>
    <w:rsid w:val="002C4B73"/>
    <w:rsid w:val="002C4C04"/>
    <w:rsid w:val="002C500D"/>
    <w:rsid w:val="002C50D9"/>
    <w:rsid w:val="002C55FD"/>
    <w:rsid w:val="002C5937"/>
    <w:rsid w:val="002C59E8"/>
    <w:rsid w:val="002C641F"/>
    <w:rsid w:val="002C670F"/>
    <w:rsid w:val="002C6809"/>
    <w:rsid w:val="002C6AF4"/>
    <w:rsid w:val="002C6C61"/>
    <w:rsid w:val="002C6DBD"/>
    <w:rsid w:val="002C6F81"/>
    <w:rsid w:val="002C7B90"/>
    <w:rsid w:val="002C7FE0"/>
    <w:rsid w:val="002D00BD"/>
    <w:rsid w:val="002D0D21"/>
    <w:rsid w:val="002D190D"/>
    <w:rsid w:val="002D240E"/>
    <w:rsid w:val="002D25A9"/>
    <w:rsid w:val="002D2633"/>
    <w:rsid w:val="002D26D9"/>
    <w:rsid w:val="002D2B59"/>
    <w:rsid w:val="002D2E81"/>
    <w:rsid w:val="002D300F"/>
    <w:rsid w:val="002D39F1"/>
    <w:rsid w:val="002D4016"/>
    <w:rsid w:val="002D431D"/>
    <w:rsid w:val="002D444F"/>
    <w:rsid w:val="002D46DA"/>
    <w:rsid w:val="002D4822"/>
    <w:rsid w:val="002D4962"/>
    <w:rsid w:val="002D4BC5"/>
    <w:rsid w:val="002D4E27"/>
    <w:rsid w:val="002D5FC1"/>
    <w:rsid w:val="002D63A7"/>
    <w:rsid w:val="002D6B54"/>
    <w:rsid w:val="002D6E60"/>
    <w:rsid w:val="002D706C"/>
    <w:rsid w:val="002D706E"/>
    <w:rsid w:val="002D720C"/>
    <w:rsid w:val="002D7BD7"/>
    <w:rsid w:val="002E104E"/>
    <w:rsid w:val="002E1B65"/>
    <w:rsid w:val="002E2070"/>
    <w:rsid w:val="002E2092"/>
    <w:rsid w:val="002E2146"/>
    <w:rsid w:val="002E223D"/>
    <w:rsid w:val="002E2388"/>
    <w:rsid w:val="002E26F9"/>
    <w:rsid w:val="002E2ADF"/>
    <w:rsid w:val="002E2B7F"/>
    <w:rsid w:val="002E2BEF"/>
    <w:rsid w:val="002E2D31"/>
    <w:rsid w:val="002E2E53"/>
    <w:rsid w:val="002E3008"/>
    <w:rsid w:val="002E316D"/>
    <w:rsid w:val="002E33B3"/>
    <w:rsid w:val="002E3902"/>
    <w:rsid w:val="002E3ABF"/>
    <w:rsid w:val="002E3F77"/>
    <w:rsid w:val="002E3F93"/>
    <w:rsid w:val="002E40C7"/>
    <w:rsid w:val="002E45C0"/>
    <w:rsid w:val="002E4C45"/>
    <w:rsid w:val="002E5466"/>
    <w:rsid w:val="002E5742"/>
    <w:rsid w:val="002E5947"/>
    <w:rsid w:val="002E59FF"/>
    <w:rsid w:val="002E5A82"/>
    <w:rsid w:val="002E5B5E"/>
    <w:rsid w:val="002E6199"/>
    <w:rsid w:val="002E62D6"/>
    <w:rsid w:val="002E69B9"/>
    <w:rsid w:val="002E6B6C"/>
    <w:rsid w:val="002E6BAC"/>
    <w:rsid w:val="002E6C35"/>
    <w:rsid w:val="002E6E12"/>
    <w:rsid w:val="002E7011"/>
    <w:rsid w:val="002E73BA"/>
    <w:rsid w:val="002E7422"/>
    <w:rsid w:val="002E7646"/>
    <w:rsid w:val="002E7CB6"/>
    <w:rsid w:val="002E7E17"/>
    <w:rsid w:val="002F07FE"/>
    <w:rsid w:val="002F0C82"/>
    <w:rsid w:val="002F18DF"/>
    <w:rsid w:val="002F1906"/>
    <w:rsid w:val="002F1AE2"/>
    <w:rsid w:val="002F1C2F"/>
    <w:rsid w:val="002F20A4"/>
    <w:rsid w:val="002F2232"/>
    <w:rsid w:val="002F22C7"/>
    <w:rsid w:val="002F28C4"/>
    <w:rsid w:val="002F2A22"/>
    <w:rsid w:val="002F2B9D"/>
    <w:rsid w:val="002F31EF"/>
    <w:rsid w:val="002F330D"/>
    <w:rsid w:val="002F34D7"/>
    <w:rsid w:val="002F3C0B"/>
    <w:rsid w:val="002F3C16"/>
    <w:rsid w:val="002F4122"/>
    <w:rsid w:val="002F4154"/>
    <w:rsid w:val="002F4308"/>
    <w:rsid w:val="002F46EF"/>
    <w:rsid w:val="002F47E5"/>
    <w:rsid w:val="002F4897"/>
    <w:rsid w:val="002F4B84"/>
    <w:rsid w:val="002F5207"/>
    <w:rsid w:val="002F5308"/>
    <w:rsid w:val="002F5DC4"/>
    <w:rsid w:val="002F6253"/>
    <w:rsid w:val="002F6821"/>
    <w:rsid w:val="002F6900"/>
    <w:rsid w:val="002F6D03"/>
    <w:rsid w:val="002F6DB5"/>
    <w:rsid w:val="002F71C2"/>
    <w:rsid w:val="002F7447"/>
    <w:rsid w:val="002F74CE"/>
    <w:rsid w:val="002F7B07"/>
    <w:rsid w:val="002F7B50"/>
    <w:rsid w:val="002F7BA9"/>
    <w:rsid w:val="003000E4"/>
    <w:rsid w:val="0030026B"/>
    <w:rsid w:val="0030029F"/>
    <w:rsid w:val="00300370"/>
    <w:rsid w:val="00300B7F"/>
    <w:rsid w:val="00300BCE"/>
    <w:rsid w:val="003011B0"/>
    <w:rsid w:val="0030172F"/>
    <w:rsid w:val="00301784"/>
    <w:rsid w:val="003018B7"/>
    <w:rsid w:val="003019BD"/>
    <w:rsid w:val="00301A26"/>
    <w:rsid w:val="00301B3C"/>
    <w:rsid w:val="00302165"/>
    <w:rsid w:val="00302F35"/>
    <w:rsid w:val="00303465"/>
    <w:rsid w:val="003034D9"/>
    <w:rsid w:val="00303874"/>
    <w:rsid w:val="003039F8"/>
    <w:rsid w:val="00303A99"/>
    <w:rsid w:val="00303B80"/>
    <w:rsid w:val="00303BD5"/>
    <w:rsid w:val="00303E57"/>
    <w:rsid w:val="00304468"/>
    <w:rsid w:val="003046FB"/>
    <w:rsid w:val="00304BD2"/>
    <w:rsid w:val="00304FEA"/>
    <w:rsid w:val="00305166"/>
    <w:rsid w:val="00305593"/>
    <w:rsid w:val="003059F5"/>
    <w:rsid w:val="00305B61"/>
    <w:rsid w:val="00306520"/>
    <w:rsid w:val="003068D9"/>
    <w:rsid w:val="003069FC"/>
    <w:rsid w:val="00306C45"/>
    <w:rsid w:val="00306C6E"/>
    <w:rsid w:val="00306F3D"/>
    <w:rsid w:val="0030728D"/>
    <w:rsid w:val="00307538"/>
    <w:rsid w:val="00307654"/>
    <w:rsid w:val="00307991"/>
    <w:rsid w:val="00310483"/>
    <w:rsid w:val="0031061B"/>
    <w:rsid w:val="00310C21"/>
    <w:rsid w:val="00310DC1"/>
    <w:rsid w:val="00310F1B"/>
    <w:rsid w:val="003111A0"/>
    <w:rsid w:val="003111EC"/>
    <w:rsid w:val="00311297"/>
    <w:rsid w:val="00311823"/>
    <w:rsid w:val="00311866"/>
    <w:rsid w:val="00311934"/>
    <w:rsid w:val="00311A26"/>
    <w:rsid w:val="00311BB0"/>
    <w:rsid w:val="003121F4"/>
    <w:rsid w:val="003124F0"/>
    <w:rsid w:val="00312549"/>
    <w:rsid w:val="0031258D"/>
    <w:rsid w:val="00312BDB"/>
    <w:rsid w:val="00312C16"/>
    <w:rsid w:val="00312C42"/>
    <w:rsid w:val="00312E1A"/>
    <w:rsid w:val="00312F88"/>
    <w:rsid w:val="003131EF"/>
    <w:rsid w:val="0031328F"/>
    <w:rsid w:val="003132FA"/>
    <w:rsid w:val="00313441"/>
    <w:rsid w:val="00313996"/>
    <w:rsid w:val="00313D4D"/>
    <w:rsid w:val="003141C7"/>
    <w:rsid w:val="003144BB"/>
    <w:rsid w:val="00314654"/>
    <w:rsid w:val="003147BB"/>
    <w:rsid w:val="00314927"/>
    <w:rsid w:val="00314A20"/>
    <w:rsid w:val="00314A4E"/>
    <w:rsid w:val="00315376"/>
    <w:rsid w:val="003156AF"/>
    <w:rsid w:val="00315753"/>
    <w:rsid w:val="00315F91"/>
    <w:rsid w:val="00315FD8"/>
    <w:rsid w:val="003162F0"/>
    <w:rsid w:val="003164BC"/>
    <w:rsid w:val="003169DB"/>
    <w:rsid w:val="00316BAB"/>
    <w:rsid w:val="00316BC6"/>
    <w:rsid w:val="00316D8B"/>
    <w:rsid w:val="00316EDE"/>
    <w:rsid w:val="003175C3"/>
    <w:rsid w:val="00317D2D"/>
    <w:rsid w:val="00317F34"/>
    <w:rsid w:val="00317FB5"/>
    <w:rsid w:val="003202DA"/>
    <w:rsid w:val="003202DC"/>
    <w:rsid w:val="00320601"/>
    <w:rsid w:val="0032084C"/>
    <w:rsid w:val="00320A36"/>
    <w:rsid w:val="00320BC3"/>
    <w:rsid w:val="00321561"/>
    <w:rsid w:val="003216D3"/>
    <w:rsid w:val="0032191A"/>
    <w:rsid w:val="003219C6"/>
    <w:rsid w:val="00321B41"/>
    <w:rsid w:val="00321B45"/>
    <w:rsid w:val="00321C2E"/>
    <w:rsid w:val="00321C36"/>
    <w:rsid w:val="00321EDE"/>
    <w:rsid w:val="00322115"/>
    <w:rsid w:val="0032227F"/>
    <w:rsid w:val="0032274E"/>
    <w:rsid w:val="003227BF"/>
    <w:rsid w:val="00322D83"/>
    <w:rsid w:val="00323406"/>
    <w:rsid w:val="00323509"/>
    <w:rsid w:val="003238DB"/>
    <w:rsid w:val="003240C3"/>
    <w:rsid w:val="003249ED"/>
    <w:rsid w:val="00324B62"/>
    <w:rsid w:val="00324FCD"/>
    <w:rsid w:val="0032505D"/>
    <w:rsid w:val="0032506E"/>
    <w:rsid w:val="0032534F"/>
    <w:rsid w:val="003254B8"/>
    <w:rsid w:val="003256BC"/>
    <w:rsid w:val="00325C1A"/>
    <w:rsid w:val="00325DCD"/>
    <w:rsid w:val="0032629B"/>
    <w:rsid w:val="00326324"/>
    <w:rsid w:val="0032633D"/>
    <w:rsid w:val="0032677C"/>
    <w:rsid w:val="0032704E"/>
    <w:rsid w:val="003270D7"/>
    <w:rsid w:val="0032718C"/>
    <w:rsid w:val="0033005D"/>
    <w:rsid w:val="003302F1"/>
    <w:rsid w:val="0033070D"/>
    <w:rsid w:val="00330B32"/>
    <w:rsid w:val="00330C5D"/>
    <w:rsid w:val="00330F1F"/>
    <w:rsid w:val="00330F7A"/>
    <w:rsid w:val="00331DE2"/>
    <w:rsid w:val="00332EBE"/>
    <w:rsid w:val="00333719"/>
    <w:rsid w:val="00333DB9"/>
    <w:rsid w:val="00333E1E"/>
    <w:rsid w:val="003340EC"/>
    <w:rsid w:val="003346FF"/>
    <w:rsid w:val="00334CB7"/>
    <w:rsid w:val="003353FC"/>
    <w:rsid w:val="003359F8"/>
    <w:rsid w:val="00335D12"/>
    <w:rsid w:val="00336160"/>
    <w:rsid w:val="003361D1"/>
    <w:rsid w:val="00336CE0"/>
    <w:rsid w:val="00336D91"/>
    <w:rsid w:val="00336EDD"/>
    <w:rsid w:val="003372FC"/>
    <w:rsid w:val="003374C5"/>
    <w:rsid w:val="00337AF5"/>
    <w:rsid w:val="00337DCC"/>
    <w:rsid w:val="00340179"/>
    <w:rsid w:val="0034050B"/>
    <w:rsid w:val="00340A46"/>
    <w:rsid w:val="00340B29"/>
    <w:rsid w:val="00340E9F"/>
    <w:rsid w:val="00340F77"/>
    <w:rsid w:val="00341603"/>
    <w:rsid w:val="003416D4"/>
    <w:rsid w:val="003422C9"/>
    <w:rsid w:val="0034239F"/>
    <w:rsid w:val="003424F3"/>
    <w:rsid w:val="00342628"/>
    <w:rsid w:val="0034271E"/>
    <w:rsid w:val="00342887"/>
    <w:rsid w:val="00342AD9"/>
    <w:rsid w:val="00342C45"/>
    <w:rsid w:val="00343071"/>
    <w:rsid w:val="003432C1"/>
    <w:rsid w:val="00343771"/>
    <w:rsid w:val="003437B2"/>
    <w:rsid w:val="003441EA"/>
    <w:rsid w:val="003447F7"/>
    <w:rsid w:val="00344831"/>
    <w:rsid w:val="00344DAA"/>
    <w:rsid w:val="003451D8"/>
    <w:rsid w:val="0034539C"/>
    <w:rsid w:val="00345408"/>
    <w:rsid w:val="00345A36"/>
    <w:rsid w:val="00345AFA"/>
    <w:rsid w:val="00345B7C"/>
    <w:rsid w:val="003466AB"/>
    <w:rsid w:val="00346A20"/>
    <w:rsid w:val="00346A63"/>
    <w:rsid w:val="00346A65"/>
    <w:rsid w:val="00346F1E"/>
    <w:rsid w:val="00347458"/>
    <w:rsid w:val="0034758A"/>
    <w:rsid w:val="003477BD"/>
    <w:rsid w:val="003479F3"/>
    <w:rsid w:val="00347D6F"/>
    <w:rsid w:val="00347E9C"/>
    <w:rsid w:val="003503D3"/>
    <w:rsid w:val="0035040B"/>
    <w:rsid w:val="003509D7"/>
    <w:rsid w:val="00350F40"/>
    <w:rsid w:val="00351340"/>
    <w:rsid w:val="00351595"/>
    <w:rsid w:val="003517A3"/>
    <w:rsid w:val="00351A45"/>
    <w:rsid w:val="003520C1"/>
    <w:rsid w:val="0035221B"/>
    <w:rsid w:val="003523B8"/>
    <w:rsid w:val="00352956"/>
    <w:rsid w:val="00352BF8"/>
    <w:rsid w:val="00352C52"/>
    <w:rsid w:val="00352E5A"/>
    <w:rsid w:val="00352E83"/>
    <w:rsid w:val="003534B3"/>
    <w:rsid w:val="003539CF"/>
    <w:rsid w:val="00353AE5"/>
    <w:rsid w:val="00354116"/>
    <w:rsid w:val="00354B10"/>
    <w:rsid w:val="00354FEA"/>
    <w:rsid w:val="00355485"/>
    <w:rsid w:val="0035558A"/>
    <w:rsid w:val="00355A6C"/>
    <w:rsid w:val="00355C51"/>
    <w:rsid w:val="003563C8"/>
    <w:rsid w:val="00356690"/>
    <w:rsid w:val="00356841"/>
    <w:rsid w:val="00356E19"/>
    <w:rsid w:val="00356EA1"/>
    <w:rsid w:val="00356EF2"/>
    <w:rsid w:val="003570E1"/>
    <w:rsid w:val="0035747C"/>
    <w:rsid w:val="0035783D"/>
    <w:rsid w:val="00357AF4"/>
    <w:rsid w:val="00357B35"/>
    <w:rsid w:val="00357D8C"/>
    <w:rsid w:val="0036073A"/>
    <w:rsid w:val="0036082F"/>
    <w:rsid w:val="00360A30"/>
    <w:rsid w:val="00360D27"/>
    <w:rsid w:val="0036126B"/>
    <w:rsid w:val="003615E3"/>
    <w:rsid w:val="003616FB"/>
    <w:rsid w:val="0036176E"/>
    <w:rsid w:val="00361C92"/>
    <w:rsid w:val="00361D06"/>
    <w:rsid w:val="00361DED"/>
    <w:rsid w:val="00361F50"/>
    <w:rsid w:val="00362173"/>
    <w:rsid w:val="00362A10"/>
    <w:rsid w:val="00362AC6"/>
    <w:rsid w:val="00362DFB"/>
    <w:rsid w:val="00362E8E"/>
    <w:rsid w:val="0036333D"/>
    <w:rsid w:val="003635B9"/>
    <w:rsid w:val="00363AAF"/>
    <w:rsid w:val="00363F21"/>
    <w:rsid w:val="003642C7"/>
    <w:rsid w:val="003642E1"/>
    <w:rsid w:val="0036496B"/>
    <w:rsid w:val="00364ABB"/>
    <w:rsid w:val="00365613"/>
    <w:rsid w:val="0036570B"/>
    <w:rsid w:val="00365FFC"/>
    <w:rsid w:val="0036640A"/>
    <w:rsid w:val="00366419"/>
    <w:rsid w:val="00366827"/>
    <w:rsid w:val="00366BAD"/>
    <w:rsid w:val="00366F9F"/>
    <w:rsid w:val="0036709C"/>
    <w:rsid w:val="00367799"/>
    <w:rsid w:val="003677BE"/>
    <w:rsid w:val="00367FE1"/>
    <w:rsid w:val="00370458"/>
    <w:rsid w:val="00370812"/>
    <w:rsid w:val="00371663"/>
    <w:rsid w:val="0037169E"/>
    <w:rsid w:val="003716DC"/>
    <w:rsid w:val="0037197D"/>
    <w:rsid w:val="003719A4"/>
    <w:rsid w:val="00372838"/>
    <w:rsid w:val="00372CA7"/>
    <w:rsid w:val="00372D62"/>
    <w:rsid w:val="00372EF9"/>
    <w:rsid w:val="0037335F"/>
    <w:rsid w:val="003733E7"/>
    <w:rsid w:val="0037344C"/>
    <w:rsid w:val="00373586"/>
    <w:rsid w:val="003736B6"/>
    <w:rsid w:val="00373A9A"/>
    <w:rsid w:val="00373B54"/>
    <w:rsid w:val="00373C7D"/>
    <w:rsid w:val="003743BF"/>
    <w:rsid w:val="003748AF"/>
    <w:rsid w:val="00374C72"/>
    <w:rsid w:val="00375E73"/>
    <w:rsid w:val="003760A9"/>
    <w:rsid w:val="00376155"/>
    <w:rsid w:val="003766D8"/>
    <w:rsid w:val="00376C31"/>
    <w:rsid w:val="00377454"/>
    <w:rsid w:val="0037770E"/>
    <w:rsid w:val="00377835"/>
    <w:rsid w:val="0037798C"/>
    <w:rsid w:val="00377CB7"/>
    <w:rsid w:val="00377D50"/>
    <w:rsid w:val="003800CA"/>
    <w:rsid w:val="003802E0"/>
    <w:rsid w:val="003803B3"/>
    <w:rsid w:val="00380545"/>
    <w:rsid w:val="00380691"/>
    <w:rsid w:val="0038087A"/>
    <w:rsid w:val="00380934"/>
    <w:rsid w:val="003821C3"/>
    <w:rsid w:val="003822F0"/>
    <w:rsid w:val="00382CC0"/>
    <w:rsid w:val="003830F4"/>
    <w:rsid w:val="003832A8"/>
    <w:rsid w:val="00383347"/>
    <w:rsid w:val="00383543"/>
    <w:rsid w:val="0038367A"/>
    <w:rsid w:val="00383726"/>
    <w:rsid w:val="00383E64"/>
    <w:rsid w:val="003840A8"/>
    <w:rsid w:val="003840AC"/>
    <w:rsid w:val="003842B3"/>
    <w:rsid w:val="003845BB"/>
    <w:rsid w:val="00384640"/>
    <w:rsid w:val="003849A0"/>
    <w:rsid w:val="00384ED6"/>
    <w:rsid w:val="00385183"/>
    <w:rsid w:val="00385D49"/>
    <w:rsid w:val="00386070"/>
    <w:rsid w:val="00386178"/>
    <w:rsid w:val="00386569"/>
    <w:rsid w:val="0038659E"/>
    <w:rsid w:val="00386CCB"/>
    <w:rsid w:val="00386DA0"/>
    <w:rsid w:val="00387035"/>
    <w:rsid w:val="003878B5"/>
    <w:rsid w:val="003878F9"/>
    <w:rsid w:val="00387A4F"/>
    <w:rsid w:val="00387FDE"/>
    <w:rsid w:val="00390089"/>
    <w:rsid w:val="003900FA"/>
    <w:rsid w:val="003901E4"/>
    <w:rsid w:val="00390320"/>
    <w:rsid w:val="003903B0"/>
    <w:rsid w:val="003904D0"/>
    <w:rsid w:val="00390EC4"/>
    <w:rsid w:val="00390EEC"/>
    <w:rsid w:val="003910BB"/>
    <w:rsid w:val="003917B3"/>
    <w:rsid w:val="00391AE7"/>
    <w:rsid w:val="00392826"/>
    <w:rsid w:val="00392A04"/>
    <w:rsid w:val="00392B8A"/>
    <w:rsid w:val="00392E8A"/>
    <w:rsid w:val="00392ED6"/>
    <w:rsid w:val="0039319F"/>
    <w:rsid w:val="003931AA"/>
    <w:rsid w:val="0039343E"/>
    <w:rsid w:val="0039365D"/>
    <w:rsid w:val="0039394F"/>
    <w:rsid w:val="00394DF8"/>
    <w:rsid w:val="00394E09"/>
    <w:rsid w:val="0039579E"/>
    <w:rsid w:val="00395987"/>
    <w:rsid w:val="00395B55"/>
    <w:rsid w:val="00395E12"/>
    <w:rsid w:val="00395F86"/>
    <w:rsid w:val="00396343"/>
    <w:rsid w:val="00396AAE"/>
    <w:rsid w:val="00397300"/>
    <w:rsid w:val="003973FF"/>
    <w:rsid w:val="0039788E"/>
    <w:rsid w:val="00397A23"/>
    <w:rsid w:val="00397F6F"/>
    <w:rsid w:val="003A0137"/>
    <w:rsid w:val="003A0428"/>
    <w:rsid w:val="003A0479"/>
    <w:rsid w:val="003A063F"/>
    <w:rsid w:val="003A0BAD"/>
    <w:rsid w:val="003A0CFC"/>
    <w:rsid w:val="003A0E82"/>
    <w:rsid w:val="003A1043"/>
    <w:rsid w:val="003A16B5"/>
    <w:rsid w:val="003A1784"/>
    <w:rsid w:val="003A1DDE"/>
    <w:rsid w:val="003A22AE"/>
    <w:rsid w:val="003A234F"/>
    <w:rsid w:val="003A2B23"/>
    <w:rsid w:val="003A2F52"/>
    <w:rsid w:val="003A31C6"/>
    <w:rsid w:val="003A31CA"/>
    <w:rsid w:val="003A3577"/>
    <w:rsid w:val="003A3624"/>
    <w:rsid w:val="003A3A2E"/>
    <w:rsid w:val="003A3F36"/>
    <w:rsid w:val="003A45A0"/>
    <w:rsid w:val="003A4884"/>
    <w:rsid w:val="003A4ED9"/>
    <w:rsid w:val="003A5165"/>
    <w:rsid w:val="003A541F"/>
    <w:rsid w:val="003A59FE"/>
    <w:rsid w:val="003A6293"/>
    <w:rsid w:val="003A6E05"/>
    <w:rsid w:val="003B027E"/>
    <w:rsid w:val="003B10E2"/>
    <w:rsid w:val="003B147B"/>
    <w:rsid w:val="003B16E7"/>
    <w:rsid w:val="003B204D"/>
    <w:rsid w:val="003B2089"/>
    <w:rsid w:val="003B208C"/>
    <w:rsid w:val="003B2193"/>
    <w:rsid w:val="003B23AA"/>
    <w:rsid w:val="003B2791"/>
    <w:rsid w:val="003B2C79"/>
    <w:rsid w:val="003B2E72"/>
    <w:rsid w:val="003B2F94"/>
    <w:rsid w:val="003B3383"/>
    <w:rsid w:val="003B33DC"/>
    <w:rsid w:val="003B3541"/>
    <w:rsid w:val="003B3576"/>
    <w:rsid w:val="003B3BBB"/>
    <w:rsid w:val="003B3C49"/>
    <w:rsid w:val="003B3E76"/>
    <w:rsid w:val="003B43A6"/>
    <w:rsid w:val="003B47C2"/>
    <w:rsid w:val="003B4934"/>
    <w:rsid w:val="003B4CEC"/>
    <w:rsid w:val="003B4EFF"/>
    <w:rsid w:val="003B527F"/>
    <w:rsid w:val="003B5372"/>
    <w:rsid w:val="003B545A"/>
    <w:rsid w:val="003B5AD9"/>
    <w:rsid w:val="003B5B04"/>
    <w:rsid w:val="003B6219"/>
    <w:rsid w:val="003B676F"/>
    <w:rsid w:val="003B6BB1"/>
    <w:rsid w:val="003B6BC4"/>
    <w:rsid w:val="003B6EAE"/>
    <w:rsid w:val="003B7014"/>
    <w:rsid w:val="003B7211"/>
    <w:rsid w:val="003B73F4"/>
    <w:rsid w:val="003B7593"/>
    <w:rsid w:val="003B7847"/>
    <w:rsid w:val="003B7AA7"/>
    <w:rsid w:val="003B7E4A"/>
    <w:rsid w:val="003C032C"/>
    <w:rsid w:val="003C051B"/>
    <w:rsid w:val="003C0949"/>
    <w:rsid w:val="003C0DCA"/>
    <w:rsid w:val="003C0F5B"/>
    <w:rsid w:val="003C117C"/>
    <w:rsid w:val="003C13A4"/>
    <w:rsid w:val="003C23B5"/>
    <w:rsid w:val="003C272B"/>
    <w:rsid w:val="003C2856"/>
    <w:rsid w:val="003C29A6"/>
    <w:rsid w:val="003C2DE6"/>
    <w:rsid w:val="003C305D"/>
    <w:rsid w:val="003C314F"/>
    <w:rsid w:val="003C3365"/>
    <w:rsid w:val="003C3547"/>
    <w:rsid w:val="003C38CB"/>
    <w:rsid w:val="003C3C21"/>
    <w:rsid w:val="003C46B4"/>
    <w:rsid w:val="003C4A11"/>
    <w:rsid w:val="003C4C20"/>
    <w:rsid w:val="003C4C4E"/>
    <w:rsid w:val="003C5295"/>
    <w:rsid w:val="003C578A"/>
    <w:rsid w:val="003C5938"/>
    <w:rsid w:val="003C5B3A"/>
    <w:rsid w:val="003C5E0C"/>
    <w:rsid w:val="003C6296"/>
    <w:rsid w:val="003C663B"/>
    <w:rsid w:val="003C7075"/>
    <w:rsid w:val="003C75BF"/>
    <w:rsid w:val="003C790C"/>
    <w:rsid w:val="003C7BBC"/>
    <w:rsid w:val="003D02B7"/>
    <w:rsid w:val="003D0467"/>
    <w:rsid w:val="003D0946"/>
    <w:rsid w:val="003D0B74"/>
    <w:rsid w:val="003D0EB7"/>
    <w:rsid w:val="003D10D3"/>
    <w:rsid w:val="003D1158"/>
    <w:rsid w:val="003D15AC"/>
    <w:rsid w:val="003D192D"/>
    <w:rsid w:val="003D1A7B"/>
    <w:rsid w:val="003D2344"/>
    <w:rsid w:val="003D2481"/>
    <w:rsid w:val="003D2527"/>
    <w:rsid w:val="003D27F4"/>
    <w:rsid w:val="003D282A"/>
    <w:rsid w:val="003D2893"/>
    <w:rsid w:val="003D2C05"/>
    <w:rsid w:val="003D306D"/>
    <w:rsid w:val="003D3E40"/>
    <w:rsid w:val="003D3FAB"/>
    <w:rsid w:val="003D49EA"/>
    <w:rsid w:val="003D49FA"/>
    <w:rsid w:val="003D4A5E"/>
    <w:rsid w:val="003D4C87"/>
    <w:rsid w:val="003D4F49"/>
    <w:rsid w:val="003D5254"/>
    <w:rsid w:val="003D5556"/>
    <w:rsid w:val="003D5562"/>
    <w:rsid w:val="003D566B"/>
    <w:rsid w:val="003D5ACD"/>
    <w:rsid w:val="003D5B66"/>
    <w:rsid w:val="003D5D2A"/>
    <w:rsid w:val="003D5E81"/>
    <w:rsid w:val="003D5E9F"/>
    <w:rsid w:val="003D5FC6"/>
    <w:rsid w:val="003D661D"/>
    <w:rsid w:val="003D665E"/>
    <w:rsid w:val="003D66F5"/>
    <w:rsid w:val="003D67C6"/>
    <w:rsid w:val="003D6D52"/>
    <w:rsid w:val="003D7702"/>
    <w:rsid w:val="003D7944"/>
    <w:rsid w:val="003D7B3A"/>
    <w:rsid w:val="003E0092"/>
    <w:rsid w:val="003E0115"/>
    <w:rsid w:val="003E02E0"/>
    <w:rsid w:val="003E0309"/>
    <w:rsid w:val="003E04BE"/>
    <w:rsid w:val="003E052D"/>
    <w:rsid w:val="003E0AC2"/>
    <w:rsid w:val="003E0CBB"/>
    <w:rsid w:val="003E10D2"/>
    <w:rsid w:val="003E10E5"/>
    <w:rsid w:val="003E1135"/>
    <w:rsid w:val="003E1252"/>
    <w:rsid w:val="003E1B80"/>
    <w:rsid w:val="003E217D"/>
    <w:rsid w:val="003E27E9"/>
    <w:rsid w:val="003E2957"/>
    <w:rsid w:val="003E2AB1"/>
    <w:rsid w:val="003E2F1D"/>
    <w:rsid w:val="003E34B2"/>
    <w:rsid w:val="003E34BA"/>
    <w:rsid w:val="003E3772"/>
    <w:rsid w:val="003E389F"/>
    <w:rsid w:val="003E3A7C"/>
    <w:rsid w:val="003E4417"/>
    <w:rsid w:val="003E46DC"/>
    <w:rsid w:val="003E4FAD"/>
    <w:rsid w:val="003E50D7"/>
    <w:rsid w:val="003E5104"/>
    <w:rsid w:val="003E512D"/>
    <w:rsid w:val="003E527E"/>
    <w:rsid w:val="003E5DC0"/>
    <w:rsid w:val="003E6226"/>
    <w:rsid w:val="003E6437"/>
    <w:rsid w:val="003E651B"/>
    <w:rsid w:val="003E6592"/>
    <w:rsid w:val="003E6E86"/>
    <w:rsid w:val="003E70C7"/>
    <w:rsid w:val="003E7110"/>
    <w:rsid w:val="003E776D"/>
    <w:rsid w:val="003E77CD"/>
    <w:rsid w:val="003E7EF6"/>
    <w:rsid w:val="003E7F44"/>
    <w:rsid w:val="003F004F"/>
    <w:rsid w:val="003F00AB"/>
    <w:rsid w:val="003F07FD"/>
    <w:rsid w:val="003F0C79"/>
    <w:rsid w:val="003F0F50"/>
    <w:rsid w:val="003F1150"/>
    <w:rsid w:val="003F1855"/>
    <w:rsid w:val="003F1AA0"/>
    <w:rsid w:val="003F1B55"/>
    <w:rsid w:val="003F2185"/>
    <w:rsid w:val="003F2220"/>
    <w:rsid w:val="003F2B86"/>
    <w:rsid w:val="003F320A"/>
    <w:rsid w:val="003F33AA"/>
    <w:rsid w:val="003F383D"/>
    <w:rsid w:val="003F3F9F"/>
    <w:rsid w:val="003F432F"/>
    <w:rsid w:val="003F4354"/>
    <w:rsid w:val="003F4669"/>
    <w:rsid w:val="003F490F"/>
    <w:rsid w:val="003F4A33"/>
    <w:rsid w:val="003F4BD4"/>
    <w:rsid w:val="003F4DEB"/>
    <w:rsid w:val="003F5157"/>
    <w:rsid w:val="003F552E"/>
    <w:rsid w:val="003F59F0"/>
    <w:rsid w:val="003F6302"/>
    <w:rsid w:val="003F6CE9"/>
    <w:rsid w:val="003F6EF8"/>
    <w:rsid w:val="003F73CB"/>
    <w:rsid w:val="004005AE"/>
    <w:rsid w:val="0040093F"/>
    <w:rsid w:val="00400BD5"/>
    <w:rsid w:val="00400CA8"/>
    <w:rsid w:val="00400CB1"/>
    <w:rsid w:val="00400D09"/>
    <w:rsid w:val="00400E85"/>
    <w:rsid w:val="00400FD8"/>
    <w:rsid w:val="004013C8"/>
    <w:rsid w:val="004017F0"/>
    <w:rsid w:val="00401EB2"/>
    <w:rsid w:val="004020B6"/>
    <w:rsid w:val="004021EA"/>
    <w:rsid w:val="00402223"/>
    <w:rsid w:val="0040245B"/>
    <w:rsid w:val="00402CA4"/>
    <w:rsid w:val="00402DFF"/>
    <w:rsid w:val="00402E7C"/>
    <w:rsid w:val="00402E98"/>
    <w:rsid w:val="00403556"/>
    <w:rsid w:val="00403F18"/>
    <w:rsid w:val="00404632"/>
    <w:rsid w:val="004046EF"/>
    <w:rsid w:val="0040493F"/>
    <w:rsid w:val="00404951"/>
    <w:rsid w:val="00404F5A"/>
    <w:rsid w:val="0040537F"/>
    <w:rsid w:val="00405789"/>
    <w:rsid w:val="0040582A"/>
    <w:rsid w:val="004058D2"/>
    <w:rsid w:val="004059D3"/>
    <w:rsid w:val="00405AB5"/>
    <w:rsid w:val="00405E4C"/>
    <w:rsid w:val="00405FFD"/>
    <w:rsid w:val="0040606C"/>
    <w:rsid w:val="00406564"/>
    <w:rsid w:val="004069B7"/>
    <w:rsid w:val="00406F54"/>
    <w:rsid w:val="00407031"/>
    <w:rsid w:val="00407251"/>
    <w:rsid w:val="00407C4C"/>
    <w:rsid w:val="00407D3F"/>
    <w:rsid w:val="00410C73"/>
    <w:rsid w:val="0041154C"/>
    <w:rsid w:val="004115AB"/>
    <w:rsid w:val="00412035"/>
    <w:rsid w:val="0041236E"/>
    <w:rsid w:val="00412476"/>
    <w:rsid w:val="00412A76"/>
    <w:rsid w:val="00412D90"/>
    <w:rsid w:val="00413053"/>
    <w:rsid w:val="0041322F"/>
    <w:rsid w:val="004135AB"/>
    <w:rsid w:val="004136EB"/>
    <w:rsid w:val="004137AE"/>
    <w:rsid w:val="00413BCC"/>
    <w:rsid w:val="00413E1E"/>
    <w:rsid w:val="00413FB5"/>
    <w:rsid w:val="00414154"/>
    <w:rsid w:val="00414456"/>
    <w:rsid w:val="0041460B"/>
    <w:rsid w:val="00414AE4"/>
    <w:rsid w:val="00414C2F"/>
    <w:rsid w:val="00415030"/>
    <w:rsid w:val="004151E0"/>
    <w:rsid w:val="004156CC"/>
    <w:rsid w:val="00415C28"/>
    <w:rsid w:val="0041615C"/>
    <w:rsid w:val="00416241"/>
    <w:rsid w:val="00416A8C"/>
    <w:rsid w:val="00416EA8"/>
    <w:rsid w:val="004172EE"/>
    <w:rsid w:val="00417517"/>
    <w:rsid w:val="0041775A"/>
    <w:rsid w:val="00417861"/>
    <w:rsid w:val="00417AD8"/>
    <w:rsid w:val="00417E0F"/>
    <w:rsid w:val="0042043D"/>
    <w:rsid w:val="00420C56"/>
    <w:rsid w:val="00420DA4"/>
    <w:rsid w:val="00420FA6"/>
    <w:rsid w:val="00420FE4"/>
    <w:rsid w:val="00421079"/>
    <w:rsid w:val="00421257"/>
    <w:rsid w:val="00421CD8"/>
    <w:rsid w:val="00421DDD"/>
    <w:rsid w:val="00421F22"/>
    <w:rsid w:val="00421FA9"/>
    <w:rsid w:val="00422825"/>
    <w:rsid w:val="004228FB"/>
    <w:rsid w:val="00423378"/>
    <w:rsid w:val="004233AB"/>
    <w:rsid w:val="0042342F"/>
    <w:rsid w:val="00423930"/>
    <w:rsid w:val="00423E6B"/>
    <w:rsid w:val="0042414D"/>
    <w:rsid w:val="00424357"/>
    <w:rsid w:val="00424383"/>
    <w:rsid w:val="0042439D"/>
    <w:rsid w:val="004243DA"/>
    <w:rsid w:val="004243E3"/>
    <w:rsid w:val="004244E3"/>
    <w:rsid w:val="004246D5"/>
    <w:rsid w:val="00424F73"/>
    <w:rsid w:val="00424FB9"/>
    <w:rsid w:val="00425296"/>
    <w:rsid w:val="004253D9"/>
    <w:rsid w:val="00425453"/>
    <w:rsid w:val="0042558C"/>
    <w:rsid w:val="0042575F"/>
    <w:rsid w:val="004257E1"/>
    <w:rsid w:val="0042580D"/>
    <w:rsid w:val="00425BB1"/>
    <w:rsid w:val="00425FAE"/>
    <w:rsid w:val="004264BF"/>
    <w:rsid w:val="00426BD5"/>
    <w:rsid w:val="00426F6C"/>
    <w:rsid w:val="0042764C"/>
    <w:rsid w:val="004278B6"/>
    <w:rsid w:val="00427D0E"/>
    <w:rsid w:val="004300F8"/>
    <w:rsid w:val="00430234"/>
    <w:rsid w:val="004307A6"/>
    <w:rsid w:val="00430AC9"/>
    <w:rsid w:val="00430C8B"/>
    <w:rsid w:val="00430FD9"/>
    <w:rsid w:val="0043168B"/>
    <w:rsid w:val="004319CE"/>
    <w:rsid w:val="00431EA4"/>
    <w:rsid w:val="00431FD2"/>
    <w:rsid w:val="004320C1"/>
    <w:rsid w:val="004323BA"/>
    <w:rsid w:val="00432531"/>
    <w:rsid w:val="00432A93"/>
    <w:rsid w:val="004335FA"/>
    <w:rsid w:val="004338B8"/>
    <w:rsid w:val="00433E0D"/>
    <w:rsid w:val="004342C9"/>
    <w:rsid w:val="0043437A"/>
    <w:rsid w:val="00434480"/>
    <w:rsid w:val="004344DF"/>
    <w:rsid w:val="00434A88"/>
    <w:rsid w:val="00434EC6"/>
    <w:rsid w:val="00434EEB"/>
    <w:rsid w:val="0043506C"/>
    <w:rsid w:val="0043527B"/>
    <w:rsid w:val="00435868"/>
    <w:rsid w:val="00436D2D"/>
    <w:rsid w:val="00436DFB"/>
    <w:rsid w:val="00437066"/>
    <w:rsid w:val="00440156"/>
    <w:rsid w:val="004405A8"/>
    <w:rsid w:val="0044066A"/>
    <w:rsid w:val="00440961"/>
    <w:rsid w:val="00440DAD"/>
    <w:rsid w:val="0044130C"/>
    <w:rsid w:val="00441507"/>
    <w:rsid w:val="004417BA"/>
    <w:rsid w:val="00441B11"/>
    <w:rsid w:val="00441D90"/>
    <w:rsid w:val="004421DC"/>
    <w:rsid w:val="00442459"/>
    <w:rsid w:val="004426BC"/>
    <w:rsid w:val="00442E01"/>
    <w:rsid w:val="00442E5F"/>
    <w:rsid w:val="004434D4"/>
    <w:rsid w:val="00443731"/>
    <w:rsid w:val="00443DEB"/>
    <w:rsid w:val="00443FF0"/>
    <w:rsid w:val="00444585"/>
    <w:rsid w:val="00444D8C"/>
    <w:rsid w:val="00444DD8"/>
    <w:rsid w:val="004464E8"/>
    <w:rsid w:val="004465DC"/>
    <w:rsid w:val="00446746"/>
    <w:rsid w:val="00446901"/>
    <w:rsid w:val="00446B2A"/>
    <w:rsid w:val="00446D95"/>
    <w:rsid w:val="00446E36"/>
    <w:rsid w:val="00446F89"/>
    <w:rsid w:val="00447154"/>
    <w:rsid w:val="004471C1"/>
    <w:rsid w:val="0044776D"/>
    <w:rsid w:val="004478FA"/>
    <w:rsid w:val="00447E70"/>
    <w:rsid w:val="00447F04"/>
    <w:rsid w:val="0045001E"/>
    <w:rsid w:val="004504A4"/>
    <w:rsid w:val="00450BCC"/>
    <w:rsid w:val="00450C84"/>
    <w:rsid w:val="004518FE"/>
    <w:rsid w:val="00451A41"/>
    <w:rsid w:val="00451F46"/>
    <w:rsid w:val="0045217C"/>
    <w:rsid w:val="0045241F"/>
    <w:rsid w:val="00452439"/>
    <w:rsid w:val="0045255B"/>
    <w:rsid w:val="00452712"/>
    <w:rsid w:val="004528A1"/>
    <w:rsid w:val="00452AC1"/>
    <w:rsid w:val="00452B3E"/>
    <w:rsid w:val="0045316A"/>
    <w:rsid w:val="00453184"/>
    <w:rsid w:val="00453517"/>
    <w:rsid w:val="004537A5"/>
    <w:rsid w:val="00453A5B"/>
    <w:rsid w:val="00453AA8"/>
    <w:rsid w:val="0045520C"/>
    <w:rsid w:val="004552FD"/>
    <w:rsid w:val="00455673"/>
    <w:rsid w:val="0045586E"/>
    <w:rsid w:val="0045597C"/>
    <w:rsid w:val="00455B76"/>
    <w:rsid w:val="00455C06"/>
    <w:rsid w:val="00456935"/>
    <w:rsid w:val="004569B2"/>
    <w:rsid w:val="00456BFC"/>
    <w:rsid w:val="00456D9A"/>
    <w:rsid w:val="004573E0"/>
    <w:rsid w:val="00457730"/>
    <w:rsid w:val="00457C97"/>
    <w:rsid w:val="00457F26"/>
    <w:rsid w:val="00457F9A"/>
    <w:rsid w:val="00460207"/>
    <w:rsid w:val="00460458"/>
    <w:rsid w:val="00460BB2"/>
    <w:rsid w:val="00460C2D"/>
    <w:rsid w:val="0046137F"/>
    <w:rsid w:val="00461440"/>
    <w:rsid w:val="004620E3"/>
    <w:rsid w:val="00462312"/>
    <w:rsid w:val="00462697"/>
    <w:rsid w:val="00462767"/>
    <w:rsid w:val="00462777"/>
    <w:rsid w:val="00462BED"/>
    <w:rsid w:val="00462C2F"/>
    <w:rsid w:val="00462C47"/>
    <w:rsid w:val="00462E3D"/>
    <w:rsid w:val="00462F3E"/>
    <w:rsid w:val="00463202"/>
    <w:rsid w:val="00463930"/>
    <w:rsid w:val="0046404F"/>
    <w:rsid w:val="0046459D"/>
    <w:rsid w:val="004647DE"/>
    <w:rsid w:val="00464D87"/>
    <w:rsid w:val="00464EFC"/>
    <w:rsid w:val="004652FF"/>
    <w:rsid w:val="00465A64"/>
    <w:rsid w:val="00465B2F"/>
    <w:rsid w:val="00465BB7"/>
    <w:rsid w:val="00465CCB"/>
    <w:rsid w:val="00465D00"/>
    <w:rsid w:val="00465D92"/>
    <w:rsid w:val="00465F55"/>
    <w:rsid w:val="004664BF"/>
    <w:rsid w:val="004664FC"/>
    <w:rsid w:val="0046653D"/>
    <w:rsid w:val="0046679F"/>
    <w:rsid w:val="00466F04"/>
    <w:rsid w:val="00466FB3"/>
    <w:rsid w:val="004670AB"/>
    <w:rsid w:val="004676BB"/>
    <w:rsid w:val="00467FF8"/>
    <w:rsid w:val="004708EB"/>
    <w:rsid w:val="004710F1"/>
    <w:rsid w:val="004715F2"/>
    <w:rsid w:val="00471B13"/>
    <w:rsid w:val="004721D9"/>
    <w:rsid w:val="004723F1"/>
    <w:rsid w:val="004729E6"/>
    <w:rsid w:val="00472C39"/>
    <w:rsid w:val="00472D64"/>
    <w:rsid w:val="00472F17"/>
    <w:rsid w:val="0047316C"/>
    <w:rsid w:val="00473727"/>
    <w:rsid w:val="00473983"/>
    <w:rsid w:val="00474478"/>
    <w:rsid w:val="00474EC6"/>
    <w:rsid w:val="00474F17"/>
    <w:rsid w:val="00474F8B"/>
    <w:rsid w:val="00474FDC"/>
    <w:rsid w:val="00475036"/>
    <w:rsid w:val="004751DA"/>
    <w:rsid w:val="00475519"/>
    <w:rsid w:val="00475A16"/>
    <w:rsid w:val="00475A90"/>
    <w:rsid w:val="00475EF8"/>
    <w:rsid w:val="00476005"/>
    <w:rsid w:val="0047619D"/>
    <w:rsid w:val="004765C7"/>
    <w:rsid w:val="0047672A"/>
    <w:rsid w:val="00476A2E"/>
    <w:rsid w:val="00476B10"/>
    <w:rsid w:val="00476B21"/>
    <w:rsid w:val="00476E54"/>
    <w:rsid w:val="0047742C"/>
    <w:rsid w:val="0047755F"/>
    <w:rsid w:val="00477D6A"/>
    <w:rsid w:val="00477EBD"/>
    <w:rsid w:val="004808E6"/>
    <w:rsid w:val="00480C91"/>
    <w:rsid w:val="004812F0"/>
    <w:rsid w:val="0048158A"/>
    <w:rsid w:val="0048158D"/>
    <w:rsid w:val="0048193F"/>
    <w:rsid w:val="00481972"/>
    <w:rsid w:val="00481A88"/>
    <w:rsid w:val="00481B99"/>
    <w:rsid w:val="00482070"/>
    <w:rsid w:val="00482AE7"/>
    <w:rsid w:val="00482B2F"/>
    <w:rsid w:val="00482DEF"/>
    <w:rsid w:val="004831CD"/>
    <w:rsid w:val="00483624"/>
    <w:rsid w:val="00483789"/>
    <w:rsid w:val="00483A5F"/>
    <w:rsid w:val="00483BD5"/>
    <w:rsid w:val="00483D66"/>
    <w:rsid w:val="00484697"/>
    <w:rsid w:val="00484806"/>
    <w:rsid w:val="00484D7F"/>
    <w:rsid w:val="00484F17"/>
    <w:rsid w:val="00484F35"/>
    <w:rsid w:val="00485147"/>
    <w:rsid w:val="004859F3"/>
    <w:rsid w:val="00485B49"/>
    <w:rsid w:val="00485B74"/>
    <w:rsid w:val="00485B98"/>
    <w:rsid w:val="00485BB3"/>
    <w:rsid w:val="00486738"/>
    <w:rsid w:val="00486CAC"/>
    <w:rsid w:val="00487537"/>
    <w:rsid w:val="0048778C"/>
    <w:rsid w:val="00487EC9"/>
    <w:rsid w:val="0049003D"/>
    <w:rsid w:val="004908C4"/>
    <w:rsid w:val="00491071"/>
    <w:rsid w:val="00491718"/>
    <w:rsid w:val="00491722"/>
    <w:rsid w:val="0049227A"/>
    <w:rsid w:val="004926C1"/>
    <w:rsid w:val="00492835"/>
    <w:rsid w:val="00492843"/>
    <w:rsid w:val="004928B8"/>
    <w:rsid w:val="00492F75"/>
    <w:rsid w:val="00492FE4"/>
    <w:rsid w:val="0049306F"/>
    <w:rsid w:val="00493108"/>
    <w:rsid w:val="004934D8"/>
    <w:rsid w:val="004938CB"/>
    <w:rsid w:val="00493B1D"/>
    <w:rsid w:val="00493D86"/>
    <w:rsid w:val="00494726"/>
    <w:rsid w:val="0049481F"/>
    <w:rsid w:val="00494974"/>
    <w:rsid w:val="004949E9"/>
    <w:rsid w:val="00494B8D"/>
    <w:rsid w:val="004951B1"/>
    <w:rsid w:val="0049525E"/>
    <w:rsid w:val="00495B01"/>
    <w:rsid w:val="00495F34"/>
    <w:rsid w:val="00496078"/>
    <w:rsid w:val="00496487"/>
    <w:rsid w:val="0049659F"/>
    <w:rsid w:val="00496641"/>
    <w:rsid w:val="004967AC"/>
    <w:rsid w:val="004970CF"/>
    <w:rsid w:val="004972A7"/>
    <w:rsid w:val="00497ACB"/>
    <w:rsid w:val="004A0144"/>
    <w:rsid w:val="004A0226"/>
    <w:rsid w:val="004A036F"/>
    <w:rsid w:val="004A0B5D"/>
    <w:rsid w:val="004A0C41"/>
    <w:rsid w:val="004A1033"/>
    <w:rsid w:val="004A138F"/>
    <w:rsid w:val="004A1CB8"/>
    <w:rsid w:val="004A1CED"/>
    <w:rsid w:val="004A1DFB"/>
    <w:rsid w:val="004A1ED4"/>
    <w:rsid w:val="004A203C"/>
    <w:rsid w:val="004A2739"/>
    <w:rsid w:val="004A2AC9"/>
    <w:rsid w:val="004A2B45"/>
    <w:rsid w:val="004A2DB5"/>
    <w:rsid w:val="004A2E4F"/>
    <w:rsid w:val="004A2FD2"/>
    <w:rsid w:val="004A3844"/>
    <w:rsid w:val="004A3F7B"/>
    <w:rsid w:val="004A43B5"/>
    <w:rsid w:val="004A4A70"/>
    <w:rsid w:val="004A4C6D"/>
    <w:rsid w:val="004A522E"/>
    <w:rsid w:val="004A55FF"/>
    <w:rsid w:val="004A57B0"/>
    <w:rsid w:val="004A5CA8"/>
    <w:rsid w:val="004A5CB0"/>
    <w:rsid w:val="004A677B"/>
    <w:rsid w:val="004A6B6A"/>
    <w:rsid w:val="004A6C86"/>
    <w:rsid w:val="004A70DA"/>
    <w:rsid w:val="004A7290"/>
    <w:rsid w:val="004A7317"/>
    <w:rsid w:val="004A766D"/>
    <w:rsid w:val="004A7897"/>
    <w:rsid w:val="004A7C45"/>
    <w:rsid w:val="004A7DFB"/>
    <w:rsid w:val="004A7FF3"/>
    <w:rsid w:val="004B0094"/>
    <w:rsid w:val="004B0226"/>
    <w:rsid w:val="004B05DB"/>
    <w:rsid w:val="004B0C17"/>
    <w:rsid w:val="004B0C77"/>
    <w:rsid w:val="004B182D"/>
    <w:rsid w:val="004B1908"/>
    <w:rsid w:val="004B1B5B"/>
    <w:rsid w:val="004B2F21"/>
    <w:rsid w:val="004B2F33"/>
    <w:rsid w:val="004B2FAD"/>
    <w:rsid w:val="004B30A2"/>
    <w:rsid w:val="004B3429"/>
    <w:rsid w:val="004B3A64"/>
    <w:rsid w:val="004B4029"/>
    <w:rsid w:val="004B408A"/>
    <w:rsid w:val="004B47CE"/>
    <w:rsid w:val="004B4827"/>
    <w:rsid w:val="004B4A65"/>
    <w:rsid w:val="004B5084"/>
    <w:rsid w:val="004B522C"/>
    <w:rsid w:val="004B5457"/>
    <w:rsid w:val="004B557B"/>
    <w:rsid w:val="004B5909"/>
    <w:rsid w:val="004B5B95"/>
    <w:rsid w:val="004B6443"/>
    <w:rsid w:val="004B655D"/>
    <w:rsid w:val="004B65B8"/>
    <w:rsid w:val="004B6867"/>
    <w:rsid w:val="004B69E2"/>
    <w:rsid w:val="004B6AE6"/>
    <w:rsid w:val="004B7083"/>
    <w:rsid w:val="004B72C8"/>
    <w:rsid w:val="004B7ABD"/>
    <w:rsid w:val="004B7C05"/>
    <w:rsid w:val="004C0BBF"/>
    <w:rsid w:val="004C0F85"/>
    <w:rsid w:val="004C0FA5"/>
    <w:rsid w:val="004C1123"/>
    <w:rsid w:val="004C1358"/>
    <w:rsid w:val="004C14C5"/>
    <w:rsid w:val="004C16C4"/>
    <w:rsid w:val="004C17BC"/>
    <w:rsid w:val="004C1922"/>
    <w:rsid w:val="004C1BE8"/>
    <w:rsid w:val="004C1C18"/>
    <w:rsid w:val="004C2060"/>
    <w:rsid w:val="004C210B"/>
    <w:rsid w:val="004C26B3"/>
    <w:rsid w:val="004C2883"/>
    <w:rsid w:val="004C2DD0"/>
    <w:rsid w:val="004C3337"/>
    <w:rsid w:val="004C334F"/>
    <w:rsid w:val="004C341E"/>
    <w:rsid w:val="004C383E"/>
    <w:rsid w:val="004C393F"/>
    <w:rsid w:val="004C39D7"/>
    <w:rsid w:val="004C3D07"/>
    <w:rsid w:val="004C4003"/>
    <w:rsid w:val="004C4B0F"/>
    <w:rsid w:val="004C4D0A"/>
    <w:rsid w:val="004C4D77"/>
    <w:rsid w:val="004C520C"/>
    <w:rsid w:val="004C5328"/>
    <w:rsid w:val="004C5430"/>
    <w:rsid w:val="004C5707"/>
    <w:rsid w:val="004C57CF"/>
    <w:rsid w:val="004C5EAC"/>
    <w:rsid w:val="004C61CE"/>
    <w:rsid w:val="004C6226"/>
    <w:rsid w:val="004C6454"/>
    <w:rsid w:val="004C6928"/>
    <w:rsid w:val="004C6C5D"/>
    <w:rsid w:val="004C7180"/>
    <w:rsid w:val="004C785C"/>
    <w:rsid w:val="004D0CA1"/>
    <w:rsid w:val="004D111E"/>
    <w:rsid w:val="004D114C"/>
    <w:rsid w:val="004D133C"/>
    <w:rsid w:val="004D150E"/>
    <w:rsid w:val="004D162A"/>
    <w:rsid w:val="004D16A7"/>
    <w:rsid w:val="004D17EA"/>
    <w:rsid w:val="004D180D"/>
    <w:rsid w:val="004D1BBF"/>
    <w:rsid w:val="004D1BD1"/>
    <w:rsid w:val="004D202A"/>
    <w:rsid w:val="004D20E5"/>
    <w:rsid w:val="004D29A5"/>
    <w:rsid w:val="004D2CCA"/>
    <w:rsid w:val="004D2E13"/>
    <w:rsid w:val="004D361D"/>
    <w:rsid w:val="004D3972"/>
    <w:rsid w:val="004D3B28"/>
    <w:rsid w:val="004D403E"/>
    <w:rsid w:val="004D40F4"/>
    <w:rsid w:val="004D43B4"/>
    <w:rsid w:val="004D49A5"/>
    <w:rsid w:val="004D49FE"/>
    <w:rsid w:val="004D4D90"/>
    <w:rsid w:val="004D5022"/>
    <w:rsid w:val="004D574E"/>
    <w:rsid w:val="004D5EB3"/>
    <w:rsid w:val="004D68CF"/>
    <w:rsid w:val="004D6901"/>
    <w:rsid w:val="004D6B4C"/>
    <w:rsid w:val="004D6B8B"/>
    <w:rsid w:val="004D7164"/>
    <w:rsid w:val="004D724A"/>
    <w:rsid w:val="004D746B"/>
    <w:rsid w:val="004D762A"/>
    <w:rsid w:val="004D7AB4"/>
    <w:rsid w:val="004D7E3E"/>
    <w:rsid w:val="004D7E5D"/>
    <w:rsid w:val="004D7F6A"/>
    <w:rsid w:val="004E0018"/>
    <w:rsid w:val="004E0657"/>
    <w:rsid w:val="004E0C72"/>
    <w:rsid w:val="004E0DB0"/>
    <w:rsid w:val="004E1454"/>
    <w:rsid w:val="004E1F73"/>
    <w:rsid w:val="004E2219"/>
    <w:rsid w:val="004E2911"/>
    <w:rsid w:val="004E2A04"/>
    <w:rsid w:val="004E2DDC"/>
    <w:rsid w:val="004E3064"/>
    <w:rsid w:val="004E345C"/>
    <w:rsid w:val="004E3774"/>
    <w:rsid w:val="004E38B5"/>
    <w:rsid w:val="004E3B61"/>
    <w:rsid w:val="004E44D9"/>
    <w:rsid w:val="004E460D"/>
    <w:rsid w:val="004E49CD"/>
    <w:rsid w:val="004E4A9F"/>
    <w:rsid w:val="004E4B96"/>
    <w:rsid w:val="004E4D5E"/>
    <w:rsid w:val="004E5237"/>
    <w:rsid w:val="004E5437"/>
    <w:rsid w:val="004E5622"/>
    <w:rsid w:val="004E5B53"/>
    <w:rsid w:val="004E5C2E"/>
    <w:rsid w:val="004E5C81"/>
    <w:rsid w:val="004E6145"/>
    <w:rsid w:val="004E6195"/>
    <w:rsid w:val="004E646A"/>
    <w:rsid w:val="004E6932"/>
    <w:rsid w:val="004E7427"/>
    <w:rsid w:val="004E7481"/>
    <w:rsid w:val="004E78F5"/>
    <w:rsid w:val="004E7A33"/>
    <w:rsid w:val="004E7B7E"/>
    <w:rsid w:val="004E7EF4"/>
    <w:rsid w:val="004E7EFD"/>
    <w:rsid w:val="004F03DE"/>
    <w:rsid w:val="004F062D"/>
    <w:rsid w:val="004F06B5"/>
    <w:rsid w:val="004F0708"/>
    <w:rsid w:val="004F0997"/>
    <w:rsid w:val="004F0ADC"/>
    <w:rsid w:val="004F0D64"/>
    <w:rsid w:val="004F1381"/>
    <w:rsid w:val="004F1FBC"/>
    <w:rsid w:val="004F2192"/>
    <w:rsid w:val="004F22A4"/>
    <w:rsid w:val="004F22DB"/>
    <w:rsid w:val="004F22FA"/>
    <w:rsid w:val="004F2325"/>
    <w:rsid w:val="004F23BA"/>
    <w:rsid w:val="004F2453"/>
    <w:rsid w:val="004F28A7"/>
    <w:rsid w:val="004F294C"/>
    <w:rsid w:val="004F2BE9"/>
    <w:rsid w:val="004F35A7"/>
    <w:rsid w:val="004F3951"/>
    <w:rsid w:val="004F3AD5"/>
    <w:rsid w:val="004F400F"/>
    <w:rsid w:val="004F4C59"/>
    <w:rsid w:val="004F575F"/>
    <w:rsid w:val="004F5E89"/>
    <w:rsid w:val="004F5F3C"/>
    <w:rsid w:val="004F5F55"/>
    <w:rsid w:val="004F61F3"/>
    <w:rsid w:val="004F67E6"/>
    <w:rsid w:val="004F7327"/>
    <w:rsid w:val="004F73B3"/>
    <w:rsid w:val="004F73C4"/>
    <w:rsid w:val="004F741B"/>
    <w:rsid w:val="004F7888"/>
    <w:rsid w:val="004F7E4F"/>
    <w:rsid w:val="004F7F6D"/>
    <w:rsid w:val="005000F5"/>
    <w:rsid w:val="00500259"/>
    <w:rsid w:val="005004A1"/>
    <w:rsid w:val="005005C6"/>
    <w:rsid w:val="0050092D"/>
    <w:rsid w:val="00501074"/>
    <w:rsid w:val="005013D8"/>
    <w:rsid w:val="00501BED"/>
    <w:rsid w:val="00501F62"/>
    <w:rsid w:val="005021FA"/>
    <w:rsid w:val="005022FF"/>
    <w:rsid w:val="005023ED"/>
    <w:rsid w:val="005027DD"/>
    <w:rsid w:val="005027F8"/>
    <w:rsid w:val="005028F5"/>
    <w:rsid w:val="00502B36"/>
    <w:rsid w:val="00502D6F"/>
    <w:rsid w:val="00503639"/>
    <w:rsid w:val="0050367D"/>
    <w:rsid w:val="005039AB"/>
    <w:rsid w:val="00503B6B"/>
    <w:rsid w:val="00503CA2"/>
    <w:rsid w:val="00503F0D"/>
    <w:rsid w:val="00504098"/>
    <w:rsid w:val="005042AB"/>
    <w:rsid w:val="0050446D"/>
    <w:rsid w:val="00504BD4"/>
    <w:rsid w:val="005050F4"/>
    <w:rsid w:val="00505289"/>
    <w:rsid w:val="0050603E"/>
    <w:rsid w:val="005061E1"/>
    <w:rsid w:val="00506703"/>
    <w:rsid w:val="005067C2"/>
    <w:rsid w:val="00506B4A"/>
    <w:rsid w:val="0050792A"/>
    <w:rsid w:val="00507A85"/>
    <w:rsid w:val="00507AAC"/>
    <w:rsid w:val="00507D9E"/>
    <w:rsid w:val="00510240"/>
    <w:rsid w:val="00510248"/>
    <w:rsid w:val="005107E1"/>
    <w:rsid w:val="005108F3"/>
    <w:rsid w:val="00510915"/>
    <w:rsid w:val="00510981"/>
    <w:rsid w:val="00510A5E"/>
    <w:rsid w:val="00510C84"/>
    <w:rsid w:val="00511278"/>
    <w:rsid w:val="00511D71"/>
    <w:rsid w:val="00511DE0"/>
    <w:rsid w:val="0051208D"/>
    <w:rsid w:val="005120AF"/>
    <w:rsid w:val="005121FD"/>
    <w:rsid w:val="00513199"/>
    <w:rsid w:val="005133ED"/>
    <w:rsid w:val="005138A3"/>
    <w:rsid w:val="005138D1"/>
    <w:rsid w:val="0051427B"/>
    <w:rsid w:val="00514373"/>
    <w:rsid w:val="00514466"/>
    <w:rsid w:val="00514665"/>
    <w:rsid w:val="00514704"/>
    <w:rsid w:val="00514915"/>
    <w:rsid w:val="00514A36"/>
    <w:rsid w:val="00514B6E"/>
    <w:rsid w:val="00515341"/>
    <w:rsid w:val="00515363"/>
    <w:rsid w:val="005154AD"/>
    <w:rsid w:val="00515E9F"/>
    <w:rsid w:val="00516188"/>
    <w:rsid w:val="00516416"/>
    <w:rsid w:val="0051651A"/>
    <w:rsid w:val="00516667"/>
    <w:rsid w:val="00516D93"/>
    <w:rsid w:val="0051791C"/>
    <w:rsid w:val="00517A22"/>
    <w:rsid w:val="00520C8F"/>
    <w:rsid w:val="00520CB7"/>
    <w:rsid w:val="005211DF"/>
    <w:rsid w:val="005215C8"/>
    <w:rsid w:val="00521C99"/>
    <w:rsid w:val="00521F42"/>
    <w:rsid w:val="005220F9"/>
    <w:rsid w:val="00522603"/>
    <w:rsid w:val="00522BD2"/>
    <w:rsid w:val="00522CA9"/>
    <w:rsid w:val="00522EB3"/>
    <w:rsid w:val="00523010"/>
    <w:rsid w:val="0052343D"/>
    <w:rsid w:val="0052359F"/>
    <w:rsid w:val="005236F7"/>
    <w:rsid w:val="00524623"/>
    <w:rsid w:val="00524A24"/>
    <w:rsid w:val="00524EFA"/>
    <w:rsid w:val="005251E5"/>
    <w:rsid w:val="005255DA"/>
    <w:rsid w:val="00525905"/>
    <w:rsid w:val="00525BB4"/>
    <w:rsid w:val="00526014"/>
    <w:rsid w:val="0052605A"/>
    <w:rsid w:val="005263B7"/>
    <w:rsid w:val="005263CF"/>
    <w:rsid w:val="00526438"/>
    <w:rsid w:val="00526877"/>
    <w:rsid w:val="00526A08"/>
    <w:rsid w:val="00526B47"/>
    <w:rsid w:val="00526F61"/>
    <w:rsid w:val="00527A50"/>
    <w:rsid w:val="0053073C"/>
    <w:rsid w:val="0053078A"/>
    <w:rsid w:val="00530D6B"/>
    <w:rsid w:val="00530FBF"/>
    <w:rsid w:val="005310DB"/>
    <w:rsid w:val="00531E1E"/>
    <w:rsid w:val="00532033"/>
    <w:rsid w:val="005329BE"/>
    <w:rsid w:val="00532C9A"/>
    <w:rsid w:val="005330EE"/>
    <w:rsid w:val="00533135"/>
    <w:rsid w:val="00534696"/>
    <w:rsid w:val="005347F4"/>
    <w:rsid w:val="00535CF5"/>
    <w:rsid w:val="00536155"/>
    <w:rsid w:val="00536270"/>
    <w:rsid w:val="005364B6"/>
    <w:rsid w:val="00536524"/>
    <w:rsid w:val="00536FD1"/>
    <w:rsid w:val="00537245"/>
    <w:rsid w:val="005374BF"/>
    <w:rsid w:val="005377E0"/>
    <w:rsid w:val="00537BDF"/>
    <w:rsid w:val="0054040A"/>
    <w:rsid w:val="00540591"/>
    <w:rsid w:val="005405A1"/>
    <w:rsid w:val="005406DE"/>
    <w:rsid w:val="0054117F"/>
    <w:rsid w:val="0054151C"/>
    <w:rsid w:val="00541C1E"/>
    <w:rsid w:val="00541DB6"/>
    <w:rsid w:val="00542011"/>
    <w:rsid w:val="005420C2"/>
    <w:rsid w:val="00542747"/>
    <w:rsid w:val="0054278D"/>
    <w:rsid w:val="00542B05"/>
    <w:rsid w:val="005434FA"/>
    <w:rsid w:val="00543762"/>
    <w:rsid w:val="005437EF"/>
    <w:rsid w:val="00543AB6"/>
    <w:rsid w:val="00543CAF"/>
    <w:rsid w:val="00544062"/>
    <w:rsid w:val="005441D3"/>
    <w:rsid w:val="005449E8"/>
    <w:rsid w:val="00544D27"/>
    <w:rsid w:val="00544FBF"/>
    <w:rsid w:val="0054544C"/>
    <w:rsid w:val="005467A6"/>
    <w:rsid w:val="00546F4E"/>
    <w:rsid w:val="00547734"/>
    <w:rsid w:val="0054776B"/>
    <w:rsid w:val="00547939"/>
    <w:rsid w:val="005479FF"/>
    <w:rsid w:val="00547B09"/>
    <w:rsid w:val="00547D6B"/>
    <w:rsid w:val="005505A8"/>
    <w:rsid w:val="00550686"/>
    <w:rsid w:val="00550C30"/>
    <w:rsid w:val="00550D0D"/>
    <w:rsid w:val="00550F76"/>
    <w:rsid w:val="00551846"/>
    <w:rsid w:val="00551C78"/>
    <w:rsid w:val="00551EF4"/>
    <w:rsid w:val="0055228C"/>
    <w:rsid w:val="0055289D"/>
    <w:rsid w:val="00553103"/>
    <w:rsid w:val="005535A8"/>
    <w:rsid w:val="0055391D"/>
    <w:rsid w:val="00553B1F"/>
    <w:rsid w:val="005544B6"/>
    <w:rsid w:val="00554820"/>
    <w:rsid w:val="00554C10"/>
    <w:rsid w:val="00554D39"/>
    <w:rsid w:val="00554EB8"/>
    <w:rsid w:val="00555149"/>
    <w:rsid w:val="005552F6"/>
    <w:rsid w:val="00555746"/>
    <w:rsid w:val="005557CC"/>
    <w:rsid w:val="00555A7E"/>
    <w:rsid w:val="00556B7A"/>
    <w:rsid w:val="00556DC5"/>
    <w:rsid w:val="00557229"/>
    <w:rsid w:val="005572AC"/>
    <w:rsid w:val="00557509"/>
    <w:rsid w:val="00557D82"/>
    <w:rsid w:val="00560484"/>
    <w:rsid w:val="00560673"/>
    <w:rsid w:val="00560884"/>
    <w:rsid w:val="00561134"/>
    <w:rsid w:val="0056113F"/>
    <w:rsid w:val="0056114A"/>
    <w:rsid w:val="00561530"/>
    <w:rsid w:val="005616DB"/>
    <w:rsid w:val="005617F7"/>
    <w:rsid w:val="005618D2"/>
    <w:rsid w:val="00561C31"/>
    <w:rsid w:val="00561CE3"/>
    <w:rsid w:val="00561F60"/>
    <w:rsid w:val="005621EE"/>
    <w:rsid w:val="005623BC"/>
    <w:rsid w:val="005623C9"/>
    <w:rsid w:val="005628AE"/>
    <w:rsid w:val="00562C94"/>
    <w:rsid w:val="00562F60"/>
    <w:rsid w:val="00563057"/>
    <w:rsid w:val="005635E0"/>
    <w:rsid w:val="005636B0"/>
    <w:rsid w:val="0056381A"/>
    <w:rsid w:val="00563985"/>
    <w:rsid w:val="00564F3E"/>
    <w:rsid w:val="005651B1"/>
    <w:rsid w:val="00565341"/>
    <w:rsid w:val="005657C9"/>
    <w:rsid w:val="00565CC8"/>
    <w:rsid w:val="005661AB"/>
    <w:rsid w:val="00566216"/>
    <w:rsid w:val="00566499"/>
    <w:rsid w:val="00567402"/>
    <w:rsid w:val="00567923"/>
    <w:rsid w:val="0057004C"/>
    <w:rsid w:val="005700DB"/>
    <w:rsid w:val="005707AA"/>
    <w:rsid w:val="0057097A"/>
    <w:rsid w:val="00570A0C"/>
    <w:rsid w:val="00570B44"/>
    <w:rsid w:val="00570CD6"/>
    <w:rsid w:val="00570D61"/>
    <w:rsid w:val="00571038"/>
    <w:rsid w:val="005710B9"/>
    <w:rsid w:val="00571312"/>
    <w:rsid w:val="00571501"/>
    <w:rsid w:val="005721B5"/>
    <w:rsid w:val="005724B3"/>
    <w:rsid w:val="00572B95"/>
    <w:rsid w:val="00572E66"/>
    <w:rsid w:val="00572F48"/>
    <w:rsid w:val="00573235"/>
    <w:rsid w:val="005734A7"/>
    <w:rsid w:val="00573EF4"/>
    <w:rsid w:val="00574117"/>
    <w:rsid w:val="00574120"/>
    <w:rsid w:val="005741AD"/>
    <w:rsid w:val="0057547D"/>
    <w:rsid w:val="00575491"/>
    <w:rsid w:val="005754AD"/>
    <w:rsid w:val="005757C7"/>
    <w:rsid w:val="00575860"/>
    <w:rsid w:val="00575A61"/>
    <w:rsid w:val="005760A6"/>
    <w:rsid w:val="00576230"/>
    <w:rsid w:val="00576265"/>
    <w:rsid w:val="00576BD3"/>
    <w:rsid w:val="00576C76"/>
    <w:rsid w:val="00576D57"/>
    <w:rsid w:val="005772B9"/>
    <w:rsid w:val="005773ED"/>
    <w:rsid w:val="00577A0F"/>
    <w:rsid w:val="00577F27"/>
    <w:rsid w:val="005805F3"/>
    <w:rsid w:val="005813D6"/>
    <w:rsid w:val="0058176F"/>
    <w:rsid w:val="00581892"/>
    <w:rsid w:val="00581E3D"/>
    <w:rsid w:val="00581FD3"/>
    <w:rsid w:val="00582066"/>
    <w:rsid w:val="0058245A"/>
    <w:rsid w:val="00582546"/>
    <w:rsid w:val="00582729"/>
    <w:rsid w:val="0058284A"/>
    <w:rsid w:val="00582BB7"/>
    <w:rsid w:val="00582C33"/>
    <w:rsid w:val="0058351F"/>
    <w:rsid w:val="00583601"/>
    <w:rsid w:val="005837DD"/>
    <w:rsid w:val="00583A1C"/>
    <w:rsid w:val="00583C4F"/>
    <w:rsid w:val="00584115"/>
    <w:rsid w:val="00584167"/>
    <w:rsid w:val="005843B8"/>
    <w:rsid w:val="0058469C"/>
    <w:rsid w:val="005848F5"/>
    <w:rsid w:val="00584970"/>
    <w:rsid w:val="0058557E"/>
    <w:rsid w:val="00585618"/>
    <w:rsid w:val="0058577B"/>
    <w:rsid w:val="005860BD"/>
    <w:rsid w:val="00586291"/>
    <w:rsid w:val="00586640"/>
    <w:rsid w:val="00586670"/>
    <w:rsid w:val="00586714"/>
    <w:rsid w:val="005867C7"/>
    <w:rsid w:val="00586FB0"/>
    <w:rsid w:val="0058788B"/>
    <w:rsid w:val="00587CE4"/>
    <w:rsid w:val="00590080"/>
    <w:rsid w:val="005904D1"/>
    <w:rsid w:val="00590907"/>
    <w:rsid w:val="00590FBA"/>
    <w:rsid w:val="00591040"/>
    <w:rsid w:val="0059170C"/>
    <w:rsid w:val="005918C0"/>
    <w:rsid w:val="0059191A"/>
    <w:rsid w:val="00591A32"/>
    <w:rsid w:val="00591B08"/>
    <w:rsid w:val="00591FAE"/>
    <w:rsid w:val="00592070"/>
    <w:rsid w:val="0059209D"/>
    <w:rsid w:val="00592373"/>
    <w:rsid w:val="00592409"/>
    <w:rsid w:val="005924A7"/>
    <w:rsid w:val="00592A02"/>
    <w:rsid w:val="00592CAD"/>
    <w:rsid w:val="00592E5A"/>
    <w:rsid w:val="00592E72"/>
    <w:rsid w:val="005930BE"/>
    <w:rsid w:val="005938CB"/>
    <w:rsid w:val="0059410B"/>
    <w:rsid w:val="0059476E"/>
    <w:rsid w:val="00594C79"/>
    <w:rsid w:val="00595290"/>
    <w:rsid w:val="00595821"/>
    <w:rsid w:val="00595B31"/>
    <w:rsid w:val="00595C8F"/>
    <w:rsid w:val="00596210"/>
    <w:rsid w:val="005966ED"/>
    <w:rsid w:val="00596F67"/>
    <w:rsid w:val="00597144"/>
    <w:rsid w:val="005973E3"/>
    <w:rsid w:val="005978A2"/>
    <w:rsid w:val="00597A1E"/>
    <w:rsid w:val="00597C95"/>
    <w:rsid w:val="00597CDA"/>
    <w:rsid w:val="00597E54"/>
    <w:rsid w:val="005A000F"/>
    <w:rsid w:val="005A0430"/>
    <w:rsid w:val="005A08DB"/>
    <w:rsid w:val="005A0B6E"/>
    <w:rsid w:val="005A0C37"/>
    <w:rsid w:val="005A11B6"/>
    <w:rsid w:val="005A12AC"/>
    <w:rsid w:val="005A1357"/>
    <w:rsid w:val="005A13C7"/>
    <w:rsid w:val="005A1A3E"/>
    <w:rsid w:val="005A1AE1"/>
    <w:rsid w:val="005A25D5"/>
    <w:rsid w:val="005A2BDC"/>
    <w:rsid w:val="005A2FC3"/>
    <w:rsid w:val="005A3623"/>
    <w:rsid w:val="005A39F6"/>
    <w:rsid w:val="005A3F8A"/>
    <w:rsid w:val="005A427C"/>
    <w:rsid w:val="005A4345"/>
    <w:rsid w:val="005A4639"/>
    <w:rsid w:val="005A4A71"/>
    <w:rsid w:val="005A4C1E"/>
    <w:rsid w:val="005A4DA2"/>
    <w:rsid w:val="005A4E89"/>
    <w:rsid w:val="005A4F15"/>
    <w:rsid w:val="005A5263"/>
    <w:rsid w:val="005A5457"/>
    <w:rsid w:val="005A57B2"/>
    <w:rsid w:val="005A5A54"/>
    <w:rsid w:val="005A6BD2"/>
    <w:rsid w:val="005A7603"/>
    <w:rsid w:val="005A7631"/>
    <w:rsid w:val="005A7CD7"/>
    <w:rsid w:val="005B03F7"/>
    <w:rsid w:val="005B04D5"/>
    <w:rsid w:val="005B1509"/>
    <w:rsid w:val="005B217E"/>
    <w:rsid w:val="005B243D"/>
    <w:rsid w:val="005B26EE"/>
    <w:rsid w:val="005B2980"/>
    <w:rsid w:val="005B2DA0"/>
    <w:rsid w:val="005B2DD8"/>
    <w:rsid w:val="005B33CE"/>
    <w:rsid w:val="005B3494"/>
    <w:rsid w:val="005B3654"/>
    <w:rsid w:val="005B383C"/>
    <w:rsid w:val="005B3B91"/>
    <w:rsid w:val="005B4075"/>
    <w:rsid w:val="005B47ED"/>
    <w:rsid w:val="005B49BB"/>
    <w:rsid w:val="005B4DC2"/>
    <w:rsid w:val="005B55EB"/>
    <w:rsid w:val="005B5C2E"/>
    <w:rsid w:val="005B5C86"/>
    <w:rsid w:val="005B5C9B"/>
    <w:rsid w:val="005B6196"/>
    <w:rsid w:val="005B62A9"/>
    <w:rsid w:val="005B62AF"/>
    <w:rsid w:val="005B6960"/>
    <w:rsid w:val="005B6AC3"/>
    <w:rsid w:val="005B76B8"/>
    <w:rsid w:val="005B76CB"/>
    <w:rsid w:val="005B77E6"/>
    <w:rsid w:val="005B7A2E"/>
    <w:rsid w:val="005B7D3E"/>
    <w:rsid w:val="005B7D85"/>
    <w:rsid w:val="005C054B"/>
    <w:rsid w:val="005C0E82"/>
    <w:rsid w:val="005C1054"/>
    <w:rsid w:val="005C13E0"/>
    <w:rsid w:val="005C1A55"/>
    <w:rsid w:val="005C1CE9"/>
    <w:rsid w:val="005C2376"/>
    <w:rsid w:val="005C24DC"/>
    <w:rsid w:val="005C2AC1"/>
    <w:rsid w:val="005C2D6E"/>
    <w:rsid w:val="005C2DA5"/>
    <w:rsid w:val="005C2DD0"/>
    <w:rsid w:val="005C2F51"/>
    <w:rsid w:val="005C2F68"/>
    <w:rsid w:val="005C2F6D"/>
    <w:rsid w:val="005C321F"/>
    <w:rsid w:val="005C362B"/>
    <w:rsid w:val="005C36F0"/>
    <w:rsid w:val="005C3D1F"/>
    <w:rsid w:val="005C43AA"/>
    <w:rsid w:val="005C447B"/>
    <w:rsid w:val="005C51E2"/>
    <w:rsid w:val="005C539B"/>
    <w:rsid w:val="005C5679"/>
    <w:rsid w:val="005C5E27"/>
    <w:rsid w:val="005C6252"/>
    <w:rsid w:val="005C651F"/>
    <w:rsid w:val="005C6761"/>
    <w:rsid w:val="005C6AF2"/>
    <w:rsid w:val="005C706F"/>
    <w:rsid w:val="005C7120"/>
    <w:rsid w:val="005C7221"/>
    <w:rsid w:val="005C74A2"/>
    <w:rsid w:val="005C7746"/>
    <w:rsid w:val="005C788E"/>
    <w:rsid w:val="005C7920"/>
    <w:rsid w:val="005C7A94"/>
    <w:rsid w:val="005D067B"/>
    <w:rsid w:val="005D0FB4"/>
    <w:rsid w:val="005D0FF6"/>
    <w:rsid w:val="005D128F"/>
    <w:rsid w:val="005D15A9"/>
    <w:rsid w:val="005D15B4"/>
    <w:rsid w:val="005D19D0"/>
    <w:rsid w:val="005D1F96"/>
    <w:rsid w:val="005D1FEF"/>
    <w:rsid w:val="005D24BE"/>
    <w:rsid w:val="005D2658"/>
    <w:rsid w:val="005D2660"/>
    <w:rsid w:val="005D28A1"/>
    <w:rsid w:val="005D33DA"/>
    <w:rsid w:val="005D35B7"/>
    <w:rsid w:val="005D3B29"/>
    <w:rsid w:val="005D3BB3"/>
    <w:rsid w:val="005D3DAC"/>
    <w:rsid w:val="005D3F34"/>
    <w:rsid w:val="005D424E"/>
    <w:rsid w:val="005D4CCD"/>
    <w:rsid w:val="005D5381"/>
    <w:rsid w:val="005D5875"/>
    <w:rsid w:val="005D59D4"/>
    <w:rsid w:val="005D6419"/>
    <w:rsid w:val="005D6894"/>
    <w:rsid w:val="005D6927"/>
    <w:rsid w:val="005D6BE7"/>
    <w:rsid w:val="005D6D16"/>
    <w:rsid w:val="005D717D"/>
    <w:rsid w:val="005D72C5"/>
    <w:rsid w:val="005D78F3"/>
    <w:rsid w:val="005D7BF0"/>
    <w:rsid w:val="005D7C44"/>
    <w:rsid w:val="005E0E92"/>
    <w:rsid w:val="005E19F2"/>
    <w:rsid w:val="005E1A15"/>
    <w:rsid w:val="005E1DA7"/>
    <w:rsid w:val="005E2905"/>
    <w:rsid w:val="005E29E8"/>
    <w:rsid w:val="005E2B45"/>
    <w:rsid w:val="005E2D05"/>
    <w:rsid w:val="005E32B5"/>
    <w:rsid w:val="005E37F7"/>
    <w:rsid w:val="005E3AB1"/>
    <w:rsid w:val="005E3DCA"/>
    <w:rsid w:val="005E3E54"/>
    <w:rsid w:val="005E4017"/>
    <w:rsid w:val="005E4246"/>
    <w:rsid w:val="005E43A3"/>
    <w:rsid w:val="005E4623"/>
    <w:rsid w:val="005E46AE"/>
    <w:rsid w:val="005E4A34"/>
    <w:rsid w:val="005E4F75"/>
    <w:rsid w:val="005E5A6E"/>
    <w:rsid w:val="005E5ED9"/>
    <w:rsid w:val="005E6318"/>
    <w:rsid w:val="005E641E"/>
    <w:rsid w:val="005E6640"/>
    <w:rsid w:val="005E6663"/>
    <w:rsid w:val="005E68B3"/>
    <w:rsid w:val="005E6C52"/>
    <w:rsid w:val="005E6C71"/>
    <w:rsid w:val="005E74E0"/>
    <w:rsid w:val="005E75BE"/>
    <w:rsid w:val="005F0437"/>
    <w:rsid w:val="005F093E"/>
    <w:rsid w:val="005F13AE"/>
    <w:rsid w:val="005F1452"/>
    <w:rsid w:val="005F1597"/>
    <w:rsid w:val="005F1758"/>
    <w:rsid w:val="005F21EC"/>
    <w:rsid w:val="005F2537"/>
    <w:rsid w:val="005F2802"/>
    <w:rsid w:val="005F2B0F"/>
    <w:rsid w:val="005F3106"/>
    <w:rsid w:val="005F36C6"/>
    <w:rsid w:val="005F38B3"/>
    <w:rsid w:val="005F3BF8"/>
    <w:rsid w:val="005F3F0A"/>
    <w:rsid w:val="005F4214"/>
    <w:rsid w:val="005F4F0F"/>
    <w:rsid w:val="005F5A82"/>
    <w:rsid w:val="005F5B73"/>
    <w:rsid w:val="005F5BCA"/>
    <w:rsid w:val="005F60B0"/>
    <w:rsid w:val="005F60BC"/>
    <w:rsid w:val="005F67A7"/>
    <w:rsid w:val="005F68A5"/>
    <w:rsid w:val="005F6A94"/>
    <w:rsid w:val="005F6CF7"/>
    <w:rsid w:val="005F7035"/>
    <w:rsid w:val="005F71C4"/>
    <w:rsid w:val="005F73D4"/>
    <w:rsid w:val="005F7658"/>
    <w:rsid w:val="005F76FA"/>
    <w:rsid w:val="005F7885"/>
    <w:rsid w:val="005F7CF7"/>
    <w:rsid w:val="00600950"/>
    <w:rsid w:val="0060098C"/>
    <w:rsid w:val="00600B2C"/>
    <w:rsid w:val="00600BF3"/>
    <w:rsid w:val="00600CB4"/>
    <w:rsid w:val="006012EE"/>
    <w:rsid w:val="0060153D"/>
    <w:rsid w:val="00601984"/>
    <w:rsid w:val="00601C3E"/>
    <w:rsid w:val="006020FE"/>
    <w:rsid w:val="00602240"/>
    <w:rsid w:val="006029D2"/>
    <w:rsid w:val="00602BB4"/>
    <w:rsid w:val="00602DEC"/>
    <w:rsid w:val="00603391"/>
    <w:rsid w:val="0060341B"/>
    <w:rsid w:val="00603A00"/>
    <w:rsid w:val="00603BD9"/>
    <w:rsid w:val="00603C38"/>
    <w:rsid w:val="0060445F"/>
    <w:rsid w:val="00604741"/>
    <w:rsid w:val="00604828"/>
    <w:rsid w:val="00605086"/>
    <w:rsid w:val="00605575"/>
    <w:rsid w:val="00605704"/>
    <w:rsid w:val="006059F9"/>
    <w:rsid w:val="00605B9E"/>
    <w:rsid w:val="00605BC3"/>
    <w:rsid w:val="00605DD1"/>
    <w:rsid w:val="00605E72"/>
    <w:rsid w:val="006063C7"/>
    <w:rsid w:val="006065CF"/>
    <w:rsid w:val="0060660C"/>
    <w:rsid w:val="0060673F"/>
    <w:rsid w:val="006069EB"/>
    <w:rsid w:val="00606A44"/>
    <w:rsid w:val="00606BBD"/>
    <w:rsid w:val="00607690"/>
    <w:rsid w:val="00607862"/>
    <w:rsid w:val="006102BC"/>
    <w:rsid w:val="006104AA"/>
    <w:rsid w:val="00610CC6"/>
    <w:rsid w:val="00611192"/>
    <w:rsid w:val="0061130B"/>
    <w:rsid w:val="00611BDE"/>
    <w:rsid w:val="00611DD7"/>
    <w:rsid w:val="00611EFC"/>
    <w:rsid w:val="006120D8"/>
    <w:rsid w:val="0061213B"/>
    <w:rsid w:val="006121BE"/>
    <w:rsid w:val="00612E10"/>
    <w:rsid w:val="0061305D"/>
    <w:rsid w:val="00613598"/>
    <w:rsid w:val="006139B3"/>
    <w:rsid w:val="006141EB"/>
    <w:rsid w:val="006142C3"/>
    <w:rsid w:val="00614D77"/>
    <w:rsid w:val="006153C1"/>
    <w:rsid w:val="00616643"/>
    <w:rsid w:val="00616ADB"/>
    <w:rsid w:val="00616B65"/>
    <w:rsid w:val="00616D37"/>
    <w:rsid w:val="00617271"/>
    <w:rsid w:val="00617D0B"/>
    <w:rsid w:val="00620185"/>
    <w:rsid w:val="006201CB"/>
    <w:rsid w:val="00620A73"/>
    <w:rsid w:val="00621307"/>
    <w:rsid w:val="00621502"/>
    <w:rsid w:val="0062199F"/>
    <w:rsid w:val="006221F0"/>
    <w:rsid w:val="00622362"/>
    <w:rsid w:val="006225BC"/>
    <w:rsid w:val="0062265C"/>
    <w:rsid w:val="0062274B"/>
    <w:rsid w:val="00622BE6"/>
    <w:rsid w:val="00622F82"/>
    <w:rsid w:val="006231F8"/>
    <w:rsid w:val="00623456"/>
    <w:rsid w:val="006235BB"/>
    <w:rsid w:val="0062389E"/>
    <w:rsid w:val="00623A26"/>
    <w:rsid w:val="00623BF6"/>
    <w:rsid w:val="00623CF7"/>
    <w:rsid w:val="00623D8B"/>
    <w:rsid w:val="00623F2E"/>
    <w:rsid w:val="00624424"/>
    <w:rsid w:val="006245FD"/>
    <w:rsid w:val="0062465B"/>
    <w:rsid w:val="00624742"/>
    <w:rsid w:val="006248AD"/>
    <w:rsid w:val="00624D5E"/>
    <w:rsid w:val="00624ED3"/>
    <w:rsid w:val="00625183"/>
    <w:rsid w:val="0062519C"/>
    <w:rsid w:val="00625589"/>
    <w:rsid w:val="0062575E"/>
    <w:rsid w:val="00625A69"/>
    <w:rsid w:val="00626124"/>
    <w:rsid w:val="006264EA"/>
    <w:rsid w:val="00626502"/>
    <w:rsid w:val="0062651A"/>
    <w:rsid w:val="0062685E"/>
    <w:rsid w:val="00626ECA"/>
    <w:rsid w:val="00626FE8"/>
    <w:rsid w:val="006271D0"/>
    <w:rsid w:val="00627639"/>
    <w:rsid w:val="006277F9"/>
    <w:rsid w:val="006278AB"/>
    <w:rsid w:val="00627A91"/>
    <w:rsid w:val="00627E5B"/>
    <w:rsid w:val="006304AE"/>
    <w:rsid w:val="006307A8"/>
    <w:rsid w:val="00630DA7"/>
    <w:rsid w:val="006310F1"/>
    <w:rsid w:val="00631139"/>
    <w:rsid w:val="006318CE"/>
    <w:rsid w:val="00631C58"/>
    <w:rsid w:val="0063200D"/>
    <w:rsid w:val="006322A5"/>
    <w:rsid w:val="00632382"/>
    <w:rsid w:val="00633032"/>
    <w:rsid w:val="00633080"/>
    <w:rsid w:val="0063398F"/>
    <w:rsid w:val="00633C80"/>
    <w:rsid w:val="00633F92"/>
    <w:rsid w:val="0063448D"/>
    <w:rsid w:val="006349AD"/>
    <w:rsid w:val="00634ABD"/>
    <w:rsid w:val="0063524A"/>
    <w:rsid w:val="0063526D"/>
    <w:rsid w:val="0063532B"/>
    <w:rsid w:val="00635A08"/>
    <w:rsid w:val="00635F62"/>
    <w:rsid w:val="00635F90"/>
    <w:rsid w:val="00635FA7"/>
    <w:rsid w:val="00636113"/>
    <w:rsid w:val="0063632C"/>
    <w:rsid w:val="00636E00"/>
    <w:rsid w:val="00636E0D"/>
    <w:rsid w:val="00637091"/>
    <w:rsid w:val="00637131"/>
    <w:rsid w:val="00637271"/>
    <w:rsid w:val="00637376"/>
    <w:rsid w:val="00637760"/>
    <w:rsid w:val="00637C23"/>
    <w:rsid w:val="00637FF6"/>
    <w:rsid w:val="00640053"/>
    <w:rsid w:val="0064018B"/>
    <w:rsid w:val="006404F3"/>
    <w:rsid w:val="0064083A"/>
    <w:rsid w:val="006411B7"/>
    <w:rsid w:val="00641720"/>
    <w:rsid w:val="006418FB"/>
    <w:rsid w:val="00641C64"/>
    <w:rsid w:val="00641CE2"/>
    <w:rsid w:val="00641F42"/>
    <w:rsid w:val="00642B64"/>
    <w:rsid w:val="00642E12"/>
    <w:rsid w:val="00643297"/>
    <w:rsid w:val="006432A2"/>
    <w:rsid w:val="006435E6"/>
    <w:rsid w:val="00643A79"/>
    <w:rsid w:val="00643D50"/>
    <w:rsid w:val="006441C3"/>
    <w:rsid w:val="00644489"/>
    <w:rsid w:val="00644601"/>
    <w:rsid w:val="006451DF"/>
    <w:rsid w:val="006456C5"/>
    <w:rsid w:val="00645B4C"/>
    <w:rsid w:val="0064648E"/>
    <w:rsid w:val="00646747"/>
    <w:rsid w:val="00646918"/>
    <w:rsid w:val="00646D66"/>
    <w:rsid w:val="0064733D"/>
    <w:rsid w:val="00647822"/>
    <w:rsid w:val="00650119"/>
    <w:rsid w:val="00650691"/>
    <w:rsid w:val="00650E09"/>
    <w:rsid w:val="00650E88"/>
    <w:rsid w:val="0065124E"/>
    <w:rsid w:val="006513E4"/>
    <w:rsid w:val="006518BE"/>
    <w:rsid w:val="00651E62"/>
    <w:rsid w:val="00651E81"/>
    <w:rsid w:val="00651FFD"/>
    <w:rsid w:val="006524DC"/>
    <w:rsid w:val="0065273C"/>
    <w:rsid w:val="006528DB"/>
    <w:rsid w:val="00652EE5"/>
    <w:rsid w:val="0065334F"/>
    <w:rsid w:val="00653442"/>
    <w:rsid w:val="00653602"/>
    <w:rsid w:val="006536FF"/>
    <w:rsid w:val="00653858"/>
    <w:rsid w:val="0065391B"/>
    <w:rsid w:val="0065396F"/>
    <w:rsid w:val="006539E7"/>
    <w:rsid w:val="0065405F"/>
    <w:rsid w:val="00654118"/>
    <w:rsid w:val="00654619"/>
    <w:rsid w:val="006548C3"/>
    <w:rsid w:val="00654B24"/>
    <w:rsid w:val="00654FEF"/>
    <w:rsid w:val="00655138"/>
    <w:rsid w:val="00655462"/>
    <w:rsid w:val="006558F0"/>
    <w:rsid w:val="00655964"/>
    <w:rsid w:val="00655BA2"/>
    <w:rsid w:val="00656032"/>
    <w:rsid w:val="00656ACB"/>
    <w:rsid w:val="0065749E"/>
    <w:rsid w:val="00657982"/>
    <w:rsid w:val="00657AA3"/>
    <w:rsid w:val="00657ADF"/>
    <w:rsid w:val="00657DAD"/>
    <w:rsid w:val="006602E4"/>
    <w:rsid w:val="006607FC"/>
    <w:rsid w:val="00660AB7"/>
    <w:rsid w:val="00660F77"/>
    <w:rsid w:val="00661D5B"/>
    <w:rsid w:val="0066219D"/>
    <w:rsid w:val="00662EC2"/>
    <w:rsid w:val="00662F95"/>
    <w:rsid w:val="00663229"/>
    <w:rsid w:val="00663401"/>
    <w:rsid w:val="006635C9"/>
    <w:rsid w:val="00664315"/>
    <w:rsid w:val="00664324"/>
    <w:rsid w:val="0066445B"/>
    <w:rsid w:val="006646C2"/>
    <w:rsid w:val="00664742"/>
    <w:rsid w:val="00664FDB"/>
    <w:rsid w:val="00665045"/>
    <w:rsid w:val="00665525"/>
    <w:rsid w:val="0066590A"/>
    <w:rsid w:val="00665C94"/>
    <w:rsid w:val="00665EF8"/>
    <w:rsid w:val="0066625C"/>
    <w:rsid w:val="00666C89"/>
    <w:rsid w:val="00667045"/>
    <w:rsid w:val="006670B7"/>
    <w:rsid w:val="00667237"/>
    <w:rsid w:val="00667490"/>
    <w:rsid w:val="0066751B"/>
    <w:rsid w:val="00667665"/>
    <w:rsid w:val="0066766D"/>
    <w:rsid w:val="0066775A"/>
    <w:rsid w:val="00667973"/>
    <w:rsid w:val="00667AD3"/>
    <w:rsid w:val="00667B22"/>
    <w:rsid w:val="00667CA5"/>
    <w:rsid w:val="00667EDE"/>
    <w:rsid w:val="00667F0D"/>
    <w:rsid w:val="0067003D"/>
    <w:rsid w:val="00670251"/>
    <w:rsid w:val="006709B2"/>
    <w:rsid w:val="00670A09"/>
    <w:rsid w:val="00670A92"/>
    <w:rsid w:val="00670EE4"/>
    <w:rsid w:val="00670EE9"/>
    <w:rsid w:val="00670FB9"/>
    <w:rsid w:val="006710C9"/>
    <w:rsid w:val="0067130C"/>
    <w:rsid w:val="00671713"/>
    <w:rsid w:val="006717C0"/>
    <w:rsid w:val="00671955"/>
    <w:rsid w:val="00671B72"/>
    <w:rsid w:val="00671C14"/>
    <w:rsid w:val="0067251E"/>
    <w:rsid w:val="0067262B"/>
    <w:rsid w:val="00672661"/>
    <w:rsid w:val="00672A15"/>
    <w:rsid w:val="00672FB2"/>
    <w:rsid w:val="0067387A"/>
    <w:rsid w:val="00673C9C"/>
    <w:rsid w:val="0067468A"/>
    <w:rsid w:val="006746D2"/>
    <w:rsid w:val="00674804"/>
    <w:rsid w:val="00674CC9"/>
    <w:rsid w:val="00674D8D"/>
    <w:rsid w:val="00675023"/>
    <w:rsid w:val="00675466"/>
    <w:rsid w:val="00675657"/>
    <w:rsid w:val="0067565C"/>
    <w:rsid w:val="00675763"/>
    <w:rsid w:val="00675817"/>
    <w:rsid w:val="00675A19"/>
    <w:rsid w:val="00675B5E"/>
    <w:rsid w:val="006769BA"/>
    <w:rsid w:val="00676E75"/>
    <w:rsid w:val="00676E83"/>
    <w:rsid w:val="00676F2D"/>
    <w:rsid w:val="006770EE"/>
    <w:rsid w:val="0067722E"/>
    <w:rsid w:val="006776EA"/>
    <w:rsid w:val="006776F8"/>
    <w:rsid w:val="00680132"/>
    <w:rsid w:val="00680390"/>
    <w:rsid w:val="00680B43"/>
    <w:rsid w:val="006810DA"/>
    <w:rsid w:val="00681584"/>
    <w:rsid w:val="0068159A"/>
    <w:rsid w:val="00682206"/>
    <w:rsid w:val="00682C11"/>
    <w:rsid w:val="00682E2A"/>
    <w:rsid w:val="0068345E"/>
    <w:rsid w:val="00683D1B"/>
    <w:rsid w:val="006854E5"/>
    <w:rsid w:val="006857EC"/>
    <w:rsid w:val="00685949"/>
    <w:rsid w:val="00685AFC"/>
    <w:rsid w:val="00685B27"/>
    <w:rsid w:val="00686155"/>
    <w:rsid w:val="00686799"/>
    <w:rsid w:val="006867EF"/>
    <w:rsid w:val="00686811"/>
    <w:rsid w:val="00686A15"/>
    <w:rsid w:val="00686B61"/>
    <w:rsid w:val="00686C2D"/>
    <w:rsid w:val="00687898"/>
    <w:rsid w:val="00687B20"/>
    <w:rsid w:val="00687C4B"/>
    <w:rsid w:val="0069008C"/>
    <w:rsid w:val="006901AD"/>
    <w:rsid w:val="0069053F"/>
    <w:rsid w:val="00690F4D"/>
    <w:rsid w:val="0069128D"/>
    <w:rsid w:val="00691D8E"/>
    <w:rsid w:val="00691E3A"/>
    <w:rsid w:val="006921A1"/>
    <w:rsid w:val="006927A3"/>
    <w:rsid w:val="00692ACD"/>
    <w:rsid w:val="00692C52"/>
    <w:rsid w:val="006930FF"/>
    <w:rsid w:val="00693BD0"/>
    <w:rsid w:val="00693D01"/>
    <w:rsid w:val="00693D6F"/>
    <w:rsid w:val="00693E43"/>
    <w:rsid w:val="00694083"/>
    <w:rsid w:val="00694344"/>
    <w:rsid w:val="00694B73"/>
    <w:rsid w:val="0069518B"/>
    <w:rsid w:val="0069570F"/>
    <w:rsid w:val="00695D7C"/>
    <w:rsid w:val="00696168"/>
    <w:rsid w:val="0069682A"/>
    <w:rsid w:val="00696A2D"/>
    <w:rsid w:val="00696CBA"/>
    <w:rsid w:val="00696F91"/>
    <w:rsid w:val="0069749E"/>
    <w:rsid w:val="0069754D"/>
    <w:rsid w:val="006976A9"/>
    <w:rsid w:val="006A00EB"/>
    <w:rsid w:val="006A02AB"/>
    <w:rsid w:val="006A0550"/>
    <w:rsid w:val="006A136E"/>
    <w:rsid w:val="006A1845"/>
    <w:rsid w:val="006A19F3"/>
    <w:rsid w:val="006A1C14"/>
    <w:rsid w:val="006A1D2A"/>
    <w:rsid w:val="006A2280"/>
    <w:rsid w:val="006A2324"/>
    <w:rsid w:val="006A317F"/>
    <w:rsid w:val="006A3327"/>
    <w:rsid w:val="006A363F"/>
    <w:rsid w:val="006A36DF"/>
    <w:rsid w:val="006A3A3D"/>
    <w:rsid w:val="006A3B28"/>
    <w:rsid w:val="006A3CCB"/>
    <w:rsid w:val="006A3D2E"/>
    <w:rsid w:val="006A40B2"/>
    <w:rsid w:val="006A43AD"/>
    <w:rsid w:val="006A527C"/>
    <w:rsid w:val="006A5377"/>
    <w:rsid w:val="006A5620"/>
    <w:rsid w:val="006A5635"/>
    <w:rsid w:val="006A5A7E"/>
    <w:rsid w:val="006A5D88"/>
    <w:rsid w:val="006A6077"/>
    <w:rsid w:val="006A6383"/>
    <w:rsid w:val="006A6956"/>
    <w:rsid w:val="006A6A4F"/>
    <w:rsid w:val="006A6CCD"/>
    <w:rsid w:val="006A7982"/>
    <w:rsid w:val="006A7C08"/>
    <w:rsid w:val="006A7EAD"/>
    <w:rsid w:val="006A7FFC"/>
    <w:rsid w:val="006B021F"/>
    <w:rsid w:val="006B032E"/>
    <w:rsid w:val="006B03D0"/>
    <w:rsid w:val="006B0979"/>
    <w:rsid w:val="006B0C92"/>
    <w:rsid w:val="006B0FB6"/>
    <w:rsid w:val="006B192E"/>
    <w:rsid w:val="006B1DE8"/>
    <w:rsid w:val="006B201E"/>
    <w:rsid w:val="006B2056"/>
    <w:rsid w:val="006B2826"/>
    <w:rsid w:val="006B28F9"/>
    <w:rsid w:val="006B299F"/>
    <w:rsid w:val="006B29A5"/>
    <w:rsid w:val="006B3091"/>
    <w:rsid w:val="006B3667"/>
    <w:rsid w:val="006B3B5B"/>
    <w:rsid w:val="006B3E62"/>
    <w:rsid w:val="006B404B"/>
    <w:rsid w:val="006B4567"/>
    <w:rsid w:val="006B4BE3"/>
    <w:rsid w:val="006B4CF1"/>
    <w:rsid w:val="006B4D40"/>
    <w:rsid w:val="006B53C4"/>
    <w:rsid w:val="006B5408"/>
    <w:rsid w:val="006B54DA"/>
    <w:rsid w:val="006B5564"/>
    <w:rsid w:val="006B5662"/>
    <w:rsid w:val="006B5A55"/>
    <w:rsid w:val="006B5E68"/>
    <w:rsid w:val="006B5F77"/>
    <w:rsid w:val="006B61BD"/>
    <w:rsid w:val="006B6272"/>
    <w:rsid w:val="006B631C"/>
    <w:rsid w:val="006B69BF"/>
    <w:rsid w:val="006B6A8A"/>
    <w:rsid w:val="006B6CE9"/>
    <w:rsid w:val="006B700A"/>
    <w:rsid w:val="006B7103"/>
    <w:rsid w:val="006B77B6"/>
    <w:rsid w:val="006B7800"/>
    <w:rsid w:val="006B7976"/>
    <w:rsid w:val="006B7C6F"/>
    <w:rsid w:val="006C1C28"/>
    <w:rsid w:val="006C1CDE"/>
    <w:rsid w:val="006C1DD1"/>
    <w:rsid w:val="006C1E46"/>
    <w:rsid w:val="006C2B5C"/>
    <w:rsid w:val="006C2EC8"/>
    <w:rsid w:val="006C3098"/>
    <w:rsid w:val="006C31F3"/>
    <w:rsid w:val="006C338A"/>
    <w:rsid w:val="006C3461"/>
    <w:rsid w:val="006C3714"/>
    <w:rsid w:val="006C3D70"/>
    <w:rsid w:val="006C40AA"/>
    <w:rsid w:val="006C416C"/>
    <w:rsid w:val="006C4275"/>
    <w:rsid w:val="006C43E7"/>
    <w:rsid w:val="006C43FF"/>
    <w:rsid w:val="006C53DF"/>
    <w:rsid w:val="006C5767"/>
    <w:rsid w:val="006C5A36"/>
    <w:rsid w:val="006C5BFA"/>
    <w:rsid w:val="006C5C80"/>
    <w:rsid w:val="006C5D53"/>
    <w:rsid w:val="006C5D96"/>
    <w:rsid w:val="006C62A4"/>
    <w:rsid w:val="006C633A"/>
    <w:rsid w:val="006C6408"/>
    <w:rsid w:val="006C6516"/>
    <w:rsid w:val="006C6843"/>
    <w:rsid w:val="006C6884"/>
    <w:rsid w:val="006C6C2E"/>
    <w:rsid w:val="006C6D8A"/>
    <w:rsid w:val="006C7059"/>
    <w:rsid w:val="006C75FB"/>
    <w:rsid w:val="006C76BF"/>
    <w:rsid w:val="006C7765"/>
    <w:rsid w:val="006C789B"/>
    <w:rsid w:val="006C7F6F"/>
    <w:rsid w:val="006D03D1"/>
    <w:rsid w:val="006D03FE"/>
    <w:rsid w:val="006D0853"/>
    <w:rsid w:val="006D0B6B"/>
    <w:rsid w:val="006D0D64"/>
    <w:rsid w:val="006D153E"/>
    <w:rsid w:val="006D154E"/>
    <w:rsid w:val="006D1647"/>
    <w:rsid w:val="006D1824"/>
    <w:rsid w:val="006D1B36"/>
    <w:rsid w:val="006D1B77"/>
    <w:rsid w:val="006D1D1F"/>
    <w:rsid w:val="006D21B0"/>
    <w:rsid w:val="006D240C"/>
    <w:rsid w:val="006D32EE"/>
    <w:rsid w:val="006D3346"/>
    <w:rsid w:val="006D33D2"/>
    <w:rsid w:val="006D33F5"/>
    <w:rsid w:val="006D34E3"/>
    <w:rsid w:val="006D3658"/>
    <w:rsid w:val="006D3A38"/>
    <w:rsid w:val="006D3AB7"/>
    <w:rsid w:val="006D3D24"/>
    <w:rsid w:val="006D4BBA"/>
    <w:rsid w:val="006D5153"/>
    <w:rsid w:val="006D5410"/>
    <w:rsid w:val="006D5425"/>
    <w:rsid w:val="006D54E1"/>
    <w:rsid w:val="006D5978"/>
    <w:rsid w:val="006D6175"/>
    <w:rsid w:val="006D68ED"/>
    <w:rsid w:val="006D6A9B"/>
    <w:rsid w:val="006D6EA4"/>
    <w:rsid w:val="006D7679"/>
    <w:rsid w:val="006D7710"/>
    <w:rsid w:val="006D781B"/>
    <w:rsid w:val="006D7C09"/>
    <w:rsid w:val="006D7D5D"/>
    <w:rsid w:val="006E012C"/>
    <w:rsid w:val="006E01F8"/>
    <w:rsid w:val="006E05C8"/>
    <w:rsid w:val="006E0B36"/>
    <w:rsid w:val="006E0D9F"/>
    <w:rsid w:val="006E1252"/>
    <w:rsid w:val="006E15CA"/>
    <w:rsid w:val="006E1669"/>
    <w:rsid w:val="006E1B6B"/>
    <w:rsid w:val="006E1E11"/>
    <w:rsid w:val="006E2097"/>
    <w:rsid w:val="006E2240"/>
    <w:rsid w:val="006E2BE7"/>
    <w:rsid w:val="006E2CC9"/>
    <w:rsid w:val="006E2E68"/>
    <w:rsid w:val="006E3403"/>
    <w:rsid w:val="006E35B9"/>
    <w:rsid w:val="006E365A"/>
    <w:rsid w:val="006E3A08"/>
    <w:rsid w:val="006E3A65"/>
    <w:rsid w:val="006E3E60"/>
    <w:rsid w:val="006E440E"/>
    <w:rsid w:val="006E454C"/>
    <w:rsid w:val="006E4825"/>
    <w:rsid w:val="006E4C2C"/>
    <w:rsid w:val="006E4FBF"/>
    <w:rsid w:val="006E5C7D"/>
    <w:rsid w:val="006E5CA3"/>
    <w:rsid w:val="006E5E79"/>
    <w:rsid w:val="006E64DE"/>
    <w:rsid w:val="006E65C5"/>
    <w:rsid w:val="006E67FA"/>
    <w:rsid w:val="006E68A6"/>
    <w:rsid w:val="006E6E72"/>
    <w:rsid w:val="006E75C0"/>
    <w:rsid w:val="006E7F24"/>
    <w:rsid w:val="006F03E2"/>
    <w:rsid w:val="006F0785"/>
    <w:rsid w:val="006F07CD"/>
    <w:rsid w:val="006F0B4F"/>
    <w:rsid w:val="006F10E1"/>
    <w:rsid w:val="006F1BC0"/>
    <w:rsid w:val="006F1E87"/>
    <w:rsid w:val="006F26BD"/>
    <w:rsid w:val="006F3AA1"/>
    <w:rsid w:val="006F41DF"/>
    <w:rsid w:val="006F42E0"/>
    <w:rsid w:val="006F467C"/>
    <w:rsid w:val="006F49A4"/>
    <w:rsid w:val="006F4FD3"/>
    <w:rsid w:val="006F520B"/>
    <w:rsid w:val="006F576F"/>
    <w:rsid w:val="006F5C64"/>
    <w:rsid w:val="006F62B2"/>
    <w:rsid w:val="006F6370"/>
    <w:rsid w:val="006F644E"/>
    <w:rsid w:val="006F69F9"/>
    <w:rsid w:val="006F6B65"/>
    <w:rsid w:val="006F6C27"/>
    <w:rsid w:val="006F6CF3"/>
    <w:rsid w:val="006F7080"/>
    <w:rsid w:val="006F7908"/>
    <w:rsid w:val="006F7B1E"/>
    <w:rsid w:val="006F7C5D"/>
    <w:rsid w:val="006F7CBC"/>
    <w:rsid w:val="00700330"/>
    <w:rsid w:val="0070056E"/>
    <w:rsid w:val="0070099D"/>
    <w:rsid w:val="00700ED2"/>
    <w:rsid w:val="00701061"/>
    <w:rsid w:val="00701278"/>
    <w:rsid w:val="00701439"/>
    <w:rsid w:val="007016E0"/>
    <w:rsid w:val="0070173B"/>
    <w:rsid w:val="00701779"/>
    <w:rsid w:val="00701A2C"/>
    <w:rsid w:val="00701B78"/>
    <w:rsid w:val="00702292"/>
    <w:rsid w:val="007034CE"/>
    <w:rsid w:val="00703928"/>
    <w:rsid w:val="00703980"/>
    <w:rsid w:val="00703D04"/>
    <w:rsid w:val="00704224"/>
    <w:rsid w:val="00704DA1"/>
    <w:rsid w:val="00704F22"/>
    <w:rsid w:val="007053DA"/>
    <w:rsid w:val="007062B4"/>
    <w:rsid w:val="007062FF"/>
    <w:rsid w:val="00706B7E"/>
    <w:rsid w:val="00706E8A"/>
    <w:rsid w:val="00706F10"/>
    <w:rsid w:val="00707439"/>
    <w:rsid w:val="00707A53"/>
    <w:rsid w:val="00710089"/>
    <w:rsid w:val="007104D3"/>
    <w:rsid w:val="00710645"/>
    <w:rsid w:val="0071084D"/>
    <w:rsid w:val="00710E81"/>
    <w:rsid w:val="0071101B"/>
    <w:rsid w:val="00711207"/>
    <w:rsid w:val="007113FD"/>
    <w:rsid w:val="00711641"/>
    <w:rsid w:val="00711666"/>
    <w:rsid w:val="00711FE2"/>
    <w:rsid w:val="00712090"/>
    <w:rsid w:val="007121DA"/>
    <w:rsid w:val="00712217"/>
    <w:rsid w:val="00712296"/>
    <w:rsid w:val="007128B6"/>
    <w:rsid w:val="00712A5B"/>
    <w:rsid w:val="00712DCB"/>
    <w:rsid w:val="00712E35"/>
    <w:rsid w:val="00713396"/>
    <w:rsid w:val="00713486"/>
    <w:rsid w:val="00713604"/>
    <w:rsid w:val="00713B27"/>
    <w:rsid w:val="00713F23"/>
    <w:rsid w:val="0071514F"/>
    <w:rsid w:val="0071533E"/>
    <w:rsid w:val="007153AA"/>
    <w:rsid w:val="0071548F"/>
    <w:rsid w:val="00715610"/>
    <w:rsid w:val="00715755"/>
    <w:rsid w:val="0071600A"/>
    <w:rsid w:val="00716095"/>
    <w:rsid w:val="00716420"/>
    <w:rsid w:val="00716473"/>
    <w:rsid w:val="007167AA"/>
    <w:rsid w:val="0071699D"/>
    <w:rsid w:val="00716BB1"/>
    <w:rsid w:val="00716DA4"/>
    <w:rsid w:val="00717212"/>
    <w:rsid w:val="007172D1"/>
    <w:rsid w:val="0071730C"/>
    <w:rsid w:val="00717324"/>
    <w:rsid w:val="00717B47"/>
    <w:rsid w:val="00717D14"/>
    <w:rsid w:val="00717F78"/>
    <w:rsid w:val="007200AF"/>
    <w:rsid w:val="007200C2"/>
    <w:rsid w:val="00720485"/>
    <w:rsid w:val="00720C12"/>
    <w:rsid w:val="00720EEB"/>
    <w:rsid w:val="00721D4E"/>
    <w:rsid w:val="007220F8"/>
    <w:rsid w:val="0072298B"/>
    <w:rsid w:val="00722B06"/>
    <w:rsid w:val="00722D3D"/>
    <w:rsid w:val="0072301B"/>
    <w:rsid w:val="007231C7"/>
    <w:rsid w:val="007234F7"/>
    <w:rsid w:val="00723807"/>
    <w:rsid w:val="00723EEE"/>
    <w:rsid w:val="007243A1"/>
    <w:rsid w:val="00724450"/>
    <w:rsid w:val="00724525"/>
    <w:rsid w:val="007245D6"/>
    <w:rsid w:val="007245D7"/>
    <w:rsid w:val="007246E3"/>
    <w:rsid w:val="00724753"/>
    <w:rsid w:val="00724F77"/>
    <w:rsid w:val="00725028"/>
    <w:rsid w:val="00725830"/>
    <w:rsid w:val="007260E5"/>
    <w:rsid w:val="0072677B"/>
    <w:rsid w:val="007268DE"/>
    <w:rsid w:val="00727276"/>
    <w:rsid w:val="007272FA"/>
    <w:rsid w:val="00727C56"/>
    <w:rsid w:val="0073065B"/>
    <w:rsid w:val="007307EF"/>
    <w:rsid w:val="00730C21"/>
    <w:rsid w:val="00730ED6"/>
    <w:rsid w:val="00730F69"/>
    <w:rsid w:val="0073283A"/>
    <w:rsid w:val="00732C2F"/>
    <w:rsid w:val="00732D3E"/>
    <w:rsid w:val="00732DE8"/>
    <w:rsid w:val="00732E91"/>
    <w:rsid w:val="00733031"/>
    <w:rsid w:val="0073319E"/>
    <w:rsid w:val="007333E1"/>
    <w:rsid w:val="00733825"/>
    <w:rsid w:val="007339EA"/>
    <w:rsid w:val="00733C6E"/>
    <w:rsid w:val="00733EC4"/>
    <w:rsid w:val="0073416A"/>
    <w:rsid w:val="0073436F"/>
    <w:rsid w:val="007348C3"/>
    <w:rsid w:val="00734A01"/>
    <w:rsid w:val="00735061"/>
    <w:rsid w:val="00735644"/>
    <w:rsid w:val="0073588A"/>
    <w:rsid w:val="007358BA"/>
    <w:rsid w:val="007358F5"/>
    <w:rsid w:val="00735CA6"/>
    <w:rsid w:val="007361F9"/>
    <w:rsid w:val="00736CE3"/>
    <w:rsid w:val="0073710B"/>
    <w:rsid w:val="007371DD"/>
    <w:rsid w:val="00737303"/>
    <w:rsid w:val="00737563"/>
    <w:rsid w:val="0073771B"/>
    <w:rsid w:val="007379E7"/>
    <w:rsid w:val="00737E8A"/>
    <w:rsid w:val="00740031"/>
    <w:rsid w:val="0074019F"/>
    <w:rsid w:val="00740691"/>
    <w:rsid w:val="007406DE"/>
    <w:rsid w:val="00740A86"/>
    <w:rsid w:val="007411D1"/>
    <w:rsid w:val="00741200"/>
    <w:rsid w:val="00741A93"/>
    <w:rsid w:val="00741AA8"/>
    <w:rsid w:val="00741AD9"/>
    <w:rsid w:val="00741F7E"/>
    <w:rsid w:val="00742349"/>
    <w:rsid w:val="0074246C"/>
    <w:rsid w:val="00742567"/>
    <w:rsid w:val="007426F8"/>
    <w:rsid w:val="00742A5C"/>
    <w:rsid w:val="00743259"/>
    <w:rsid w:val="0074327C"/>
    <w:rsid w:val="0074338A"/>
    <w:rsid w:val="00743D62"/>
    <w:rsid w:val="00744104"/>
    <w:rsid w:val="007441B5"/>
    <w:rsid w:val="007442DA"/>
    <w:rsid w:val="0074449B"/>
    <w:rsid w:val="00744983"/>
    <w:rsid w:val="00744CF1"/>
    <w:rsid w:val="00744F2B"/>
    <w:rsid w:val="007452DC"/>
    <w:rsid w:val="007452E0"/>
    <w:rsid w:val="00745677"/>
    <w:rsid w:val="007458E7"/>
    <w:rsid w:val="00745A3D"/>
    <w:rsid w:val="00745B34"/>
    <w:rsid w:val="0074617B"/>
    <w:rsid w:val="007461EB"/>
    <w:rsid w:val="00746263"/>
    <w:rsid w:val="00746440"/>
    <w:rsid w:val="007469B7"/>
    <w:rsid w:val="00746B0B"/>
    <w:rsid w:val="00746D06"/>
    <w:rsid w:val="007472D3"/>
    <w:rsid w:val="007474B1"/>
    <w:rsid w:val="00747AB7"/>
    <w:rsid w:val="007503D8"/>
    <w:rsid w:val="0075070B"/>
    <w:rsid w:val="0075077A"/>
    <w:rsid w:val="00750C43"/>
    <w:rsid w:val="00750C70"/>
    <w:rsid w:val="00750EF1"/>
    <w:rsid w:val="00751653"/>
    <w:rsid w:val="00751678"/>
    <w:rsid w:val="0075168F"/>
    <w:rsid w:val="00751C27"/>
    <w:rsid w:val="007520AF"/>
    <w:rsid w:val="0075229B"/>
    <w:rsid w:val="00752338"/>
    <w:rsid w:val="00752675"/>
    <w:rsid w:val="00752D91"/>
    <w:rsid w:val="007531CB"/>
    <w:rsid w:val="0075330C"/>
    <w:rsid w:val="00753799"/>
    <w:rsid w:val="007537F5"/>
    <w:rsid w:val="0075392D"/>
    <w:rsid w:val="00753F15"/>
    <w:rsid w:val="00754682"/>
    <w:rsid w:val="00754CCD"/>
    <w:rsid w:val="0075502A"/>
    <w:rsid w:val="007553D6"/>
    <w:rsid w:val="00755562"/>
    <w:rsid w:val="00755782"/>
    <w:rsid w:val="00755B48"/>
    <w:rsid w:val="00755B9A"/>
    <w:rsid w:val="00755D93"/>
    <w:rsid w:val="00755DF1"/>
    <w:rsid w:val="007563B4"/>
    <w:rsid w:val="007565AA"/>
    <w:rsid w:val="0075662F"/>
    <w:rsid w:val="00756D2F"/>
    <w:rsid w:val="00757193"/>
    <w:rsid w:val="00757313"/>
    <w:rsid w:val="007579BA"/>
    <w:rsid w:val="007600D9"/>
    <w:rsid w:val="00760105"/>
    <w:rsid w:val="00760266"/>
    <w:rsid w:val="007603A9"/>
    <w:rsid w:val="007603B0"/>
    <w:rsid w:val="007608DC"/>
    <w:rsid w:val="00760B12"/>
    <w:rsid w:val="00760DD2"/>
    <w:rsid w:val="00760F3B"/>
    <w:rsid w:val="00761028"/>
    <w:rsid w:val="007610F4"/>
    <w:rsid w:val="007613F5"/>
    <w:rsid w:val="00761800"/>
    <w:rsid w:val="007620A8"/>
    <w:rsid w:val="00762433"/>
    <w:rsid w:val="007624E9"/>
    <w:rsid w:val="007634A6"/>
    <w:rsid w:val="00763C03"/>
    <w:rsid w:val="00763D10"/>
    <w:rsid w:val="007646B1"/>
    <w:rsid w:val="00764CD9"/>
    <w:rsid w:val="00764D2E"/>
    <w:rsid w:val="007650BD"/>
    <w:rsid w:val="00765462"/>
    <w:rsid w:val="007654DE"/>
    <w:rsid w:val="007656E6"/>
    <w:rsid w:val="00765887"/>
    <w:rsid w:val="00765B99"/>
    <w:rsid w:val="00765CC1"/>
    <w:rsid w:val="00765F0E"/>
    <w:rsid w:val="00765FE5"/>
    <w:rsid w:val="007662AE"/>
    <w:rsid w:val="007662C8"/>
    <w:rsid w:val="00766566"/>
    <w:rsid w:val="00767049"/>
    <w:rsid w:val="007677C5"/>
    <w:rsid w:val="00767947"/>
    <w:rsid w:val="00767A89"/>
    <w:rsid w:val="00767E23"/>
    <w:rsid w:val="00770002"/>
    <w:rsid w:val="00770106"/>
    <w:rsid w:val="007709AB"/>
    <w:rsid w:val="00770BFE"/>
    <w:rsid w:val="00770DBA"/>
    <w:rsid w:val="00770F4F"/>
    <w:rsid w:val="00771164"/>
    <w:rsid w:val="00771233"/>
    <w:rsid w:val="0077127E"/>
    <w:rsid w:val="007712DE"/>
    <w:rsid w:val="00771597"/>
    <w:rsid w:val="00771C33"/>
    <w:rsid w:val="00771E0A"/>
    <w:rsid w:val="00771E2B"/>
    <w:rsid w:val="00772162"/>
    <w:rsid w:val="0077244F"/>
    <w:rsid w:val="00772635"/>
    <w:rsid w:val="007726FC"/>
    <w:rsid w:val="00772851"/>
    <w:rsid w:val="00773EB6"/>
    <w:rsid w:val="00774725"/>
    <w:rsid w:val="007750DA"/>
    <w:rsid w:val="00775162"/>
    <w:rsid w:val="007753EB"/>
    <w:rsid w:val="00775B88"/>
    <w:rsid w:val="00776BBB"/>
    <w:rsid w:val="0077762D"/>
    <w:rsid w:val="00780644"/>
    <w:rsid w:val="007807F5"/>
    <w:rsid w:val="00780ACD"/>
    <w:rsid w:val="007811A6"/>
    <w:rsid w:val="0078132E"/>
    <w:rsid w:val="00781C44"/>
    <w:rsid w:val="00781CFB"/>
    <w:rsid w:val="007821E2"/>
    <w:rsid w:val="00782312"/>
    <w:rsid w:val="007828D9"/>
    <w:rsid w:val="00782AD5"/>
    <w:rsid w:val="00783995"/>
    <w:rsid w:val="00784639"/>
    <w:rsid w:val="00784F83"/>
    <w:rsid w:val="00784FB9"/>
    <w:rsid w:val="007850D9"/>
    <w:rsid w:val="00785E26"/>
    <w:rsid w:val="007868C7"/>
    <w:rsid w:val="00786C13"/>
    <w:rsid w:val="007871F7"/>
    <w:rsid w:val="00787330"/>
    <w:rsid w:val="007873B3"/>
    <w:rsid w:val="00787759"/>
    <w:rsid w:val="00787AAF"/>
    <w:rsid w:val="00790B52"/>
    <w:rsid w:val="00790C85"/>
    <w:rsid w:val="00790CDC"/>
    <w:rsid w:val="0079109D"/>
    <w:rsid w:val="00791A85"/>
    <w:rsid w:val="00791FD0"/>
    <w:rsid w:val="00791FDA"/>
    <w:rsid w:val="00792553"/>
    <w:rsid w:val="007927A6"/>
    <w:rsid w:val="0079288E"/>
    <w:rsid w:val="00792D34"/>
    <w:rsid w:val="00792E4C"/>
    <w:rsid w:val="00792F67"/>
    <w:rsid w:val="00793123"/>
    <w:rsid w:val="007931BC"/>
    <w:rsid w:val="007932E7"/>
    <w:rsid w:val="007935D2"/>
    <w:rsid w:val="0079378B"/>
    <w:rsid w:val="00794976"/>
    <w:rsid w:val="00794D2D"/>
    <w:rsid w:val="00794E0E"/>
    <w:rsid w:val="00794E66"/>
    <w:rsid w:val="00795465"/>
    <w:rsid w:val="0079551E"/>
    <w:rsid w:val="00795785"/>
    <w:rsid w:val="00795AD7"/>
    <w:rsid w:val="00796053"/>
    <w:rsid w:val="00796059"/>
    <w:rsid w:val="007960D0"/>
    <w:rsid w:val="007962D1"/>
    <w:rsid w:val="007965A5"/>
    <w:rsid w:val="007965A9"/>
    <w:rsid w:val="00796974"/>
    <w:rsid w:val="00796C89"/>
    <w:rsid w:val="00796D42"/>
    <w:rsid w:val="00796DAE"/>
    <w:rsid w:val="00797B6A"/>
    <w:rsid w:val="00797C3D"/>
    <w:rsid w:val="00797CDD"/>
    <w:rsid w:val="00797F2E"/>
    <w:rsid w:val="007A0329"/>
    <w:rsid w:val="007A0347"/>
    <w:rsid w:val="007A03FF"/>
    <w:rsid w:val="007A0F1C"/>
    <w:rsid w:val="007A0FAD"/>
    <w:rsid w:val="007A12E1"/>
    <w:rsid w:val="007A135F"/>
    <w:rsid w:val="007A1593"/>
    <w:rsid w:val="007A18AE"/>
    <w:rsid w:val="007A1EE7"/>
    <w:rsid w:val="007A1F16"/>
    <w:rsid w:val="007A1FC9"/>
    <w:rsid w:val="007A2CEC"/>
    <w:rsid w:val="007A2D20"/>
    <w:rsid w:val="007A2D7D"/>
    <w:rsid w:val="007A2E83"/>
    <w:rsid w:val="007A2FFD"/>
    <w:rsid w:val="007A32B0"/>
    <w:rsid w:val="007A3B23"/>
    <w:rsid w:val="007A3BAD"/>
    <w:rsid w:val="007A3EB8"/>
    <w:rsid w:val="007A3ED4"/>
    <w:rsid w:val="007A4596"/>
    <w:rsid w:val="007A4B00"/>
    <w:rsid w:val="007A4CAB"/>
    <w:rsid w:val="007A4E1C"/>
    <w:rsid w:val="007A4E65"/>
    <w:rsid w:val="007A554B"/>
    <w:rsid w:val="007A59D7"/>
    <w:rsid w:val="007A5ACB"/>
    <w:rsid w:val="007A5B47"/>
    <w:rsid w:val="007A5B48"/>
    <w:rsid w:val="007A5D60"/>
    <w:rsid w:val="007A5DD2"/>
    <w:rsid w:val="007A6318"/>
    <w:rsid w:val="007A63A3"/>
    <w:rsid w:val="007A65A6"/>
    <w:rsid w:val="007A6649"/>
    <w:rsid w:val="007A685D"/>
    <w:rsid w:val="007A6AC1"/>
    <w:rsid w:val="007A6FDF"/>
    <w:rsid w:val="007A746C"/>
    <w:rsid w:val="007A7548"/>
    <w:rsid w:val="007A7664"/>
    <w:rsid w:val="007A78E2"/>
    <w:rsid w:val="007A7C6E"/>
    <w:rsid w:val="007A7E4C"/>
    <w:rsid w:val="007B01BF"/>
    <w:rsid w:val="007B01EE"/>
    <w:rsid w:val="007B039B"/>
    <w:rsid w:val="007B0800"/>
    <w:rsid w:val="007B0A0E"/>
    <w:rsid w:val="007B1011"/>
    <w:rsid w:val="007B1226"/>
    <w:rsid w:val="007B1250"/>
    <w:rsid w:val="007B1607"/>
    <w:rsid w:val="007B1A7B"/>
    <w:rsid w:val="007B1CB5"/>
    <w:rsid w:val="007B1F4E"/>
    <w:rsid w:val="007B2604"/>
    <w:rsid w:val="007B27AD"/>
    <w:rsid w:val="007B27FD"/>
    <w:rsid w:val="007B28DD"/>
    <w:rsid w:val="007B2954"/>
    <w:rsid w:val="007B2AB8"/>
    <w:rsid w:val="007B3072"/>
    <w:rsid w:val="007B3359"/>
    <w:rsid w:val="007B341E"/>
    <w:rsid w:val="007B3AFC"/>
    <w:rsid w:val="007B45F6"/>
    <w:rsid w:val="007B4923"/>
    <w:rsid w:val="007B4C69"/>
    <w:rsid w:val="007B5254"/>
    <w:rsid w:val="007B5944"/>
    <w:rsid w:val="007B5A9B"/>
    <w:rsid w:val="007B5B82"/>
    <w:rsid w:val="007B64C5"/>
    <w:rsid w:val="007B64D3"/>
    <w:rsid w:val="007B6735"/>
    <w:rsid w:val="007B69B1"/>
    <w:rsid w:val="007B6E15"/>
    <w:rsid w:val="007B763A"/>
    <w:rsid w:val="007B79B9"/>
    <w:rsid w:val="007B7C43"/>
    <w:rsid w:val="007B7D15"/>
    <w:rsid w:val="007C069B"/>
    <w:rsid w:val="007C0F18"/>
    <w:rsid w:val="007C121E"/>
    <w:rsid w:val="007C1270"/>
    <w:rsid w:val="007C1554"/>
    <w:rsid w:val="007C18E8"/>
    <w:rsid w:val="007C1B28"/>
    <w:rsid w:val="007C2041"/>
    <w:rsid w:val="007C224D"/>
    <w:rsid w:val="007C2C3F"/>
    <w:rsid w:val="007C2E95"/>
    <w:rsid w:val="007C2FC6"/>
    <w:rsid w:val="007C3401"/>
    <w:rsid w:val="007C383D"/>
    <w:rsid w:val="007C392A"/>
    <w:rsid w:val="007C3B06"/>
    <w:rsid w:val="007C4923"/>
    <w:rsid w:val="007C4BDF"/>
    <w:rsid w:val="007C4D9E"/>
    <w:rsid w:val="007C5059"/>
    <w:rsid w:val="007C55A1"/>
    <w:rsid w:val="007C586A"/>
    <w:rsid w:val="007C5A9F"/>
    <w:rsid w:val="007C5C4E"/>
    <w:rsid w:val="007C645D"/>
    <w:rsid w:val="007C6461"/>
    <w:rsid w:val="007C6B61"/>
    <w:rsid w:val="007C6C61"/>
    <w:rsid w:val="007C7429"/>
    <w:rsid w:val="007C7744"/>
    <w:rsid w:val="007C7AF0"/>
    <w:rsid w:val="007D00CB"/>
    <w:rsid w:val="007D00E6"/>
    <w:rsid w:val="007D0320"/>
    <w:rsid w:val="007D0995"/>
    <w:rsid w:val="007D0B8E"/>
    <w:rsid w:val="007D1614"/>
    <w:rsid w:val="007D19A5"/>
    <w:rsid w:val="007D19AD"/>
    <w:rsid w:val="007D19B2"/>
    <w:rsid w:val="007D1C2E"/>
    <w:rsid w:val="007D1F18"/>
    <w:rsid w:val="007D24CF"/>
    <w:rsid w:val="007D25C2"/>
    <w:rsid w:val="007D26A0"/>
    <w:rsid w:val="007D2956"/>
    <w:rsid w:val="007D2B87"/>
    <w:rsid w:val="007D30D8"/>
    <w:rsid w:val="007D31FD"/>
    <w:rsid w:val="007D32D0"/>
    <w:rsid w:val="007D34A3"/>
    <w:rsid w:val="007D366E"/>
    <w:rsid w:val="007D3BCC"/>
    <w:rsid w:val="007D3BE1"/>
    <w:rsid w:val="007D3FB5"/>
    <w:rsid w:val="007D4269"/>
    <w:rsid w:val="007D42B1"/>
    <w:rsid w:val="007D44DE"/>
    <w:rsid w:val="007D453C"/>
    <w:rsid w:val="007D457E"/>
    <w:rsid w:val="007D4599"/>
    <w:rsid w:val="007D4C2D"/>
    <w:rsid w:val="007D50E3"/>
    <w:rsid w:val="007D51A5"/>
    <w:rsid w:val="007D5485"/>
    <w:rsid w:val="007D57F3"/>
    <w:rsid w:val="007D5929"/>
    <w:rsid w:val="007D5B30"/>
    <w:rsid w:val="007D5B73"/>
    <w:rsid w:val="007D5F01"/>
    <w:rsid w:val="007D611A"/>
    <w:rsid w:val="007D6161"/>
    <w:rsid w:val="007D6215"/>
    <w:rsid w:val="007D6535"/>
    <w:rsid w:val="007D6603"/>
    <w:rsid w:val="007D66CD"/>
    <w:rsid w:val="007D6CC4"/>
    <w:rsid w:val="007D705B"/>
    <w:rsid w:val="007D762F"/>
    <w:rsid w:val="007E0897"/>
    <w:rsid w:val="007E0FEA"/>
    <w:rsid w:val="007E13FE"/>
    <w:rsid w:val="007E15B5"/>
    <w:rsid w:val="007E1DE6"/>
    <w:rsid w:val="007E24C5"/>
    <w:rsid w:val="007E305E"/>
    <w:rsid w:val="007E3090"/>
    <w:rsid w:val="007E3549"/>
    <w:rsid w:val="007E3871"/>
    <w:rsid w:val="007E4D73"/>
    <w:rsid w:val="007E5029"/>
    <w:rsid w:val="007E5103"/>
    <w:rsid w:val="007E5493"/>
    <w:rsid w:val="007E55D4"/>
    <w:rsid w:val="007E579A"/>
    <w:rsid w:val="007E5CFA"/>
    <w:rsid w:val="007E5D0C"/>
    <w:rsid w:val="007E5D40"/>
    <w:rsid w:val="007E5E68"/>
    <w:rsid w:val="007E5FE4"/>
    <w:rsid w:val="007E60F0"/>
    <w:rsid w:val="007E6259"/>
    <w:rsid w:val="007E6338"/>
    <w:rsid w:val="007E63F0"/>
    <w:rsid w:val="007E6901"/>
    <w:rsid w:val="007E6CD7"/>
    <w:rsid w:val="007E6F3D"/>
    <w:rsid w:val="007E7399"/>
    <w:rsid w:val="007E7447"/>
    <w:rsid w:val="007E7764"/>
    <w:rsid w:val="007E7B0C"/>
    <w:rsid w:val="007F05FE"/>
    <w:rsid w:val="007F0AC6"/>
    <w:rsid w:val="007F0BB6"/>
    <w:rsid w:val="007F0C78"/>
    <w:rsid w:val="007F0D06"/>
    <w:rsid w:val="007F0E51"/>
    <w:rsid w:val="007F0EC5"/>
    <w:rsid w:val="007F1022"/>
    <w:rsid w:val="007F15C4"/>
    <w:rsid w:val="007F1AC2"/>
    <w:rsid w:val="007F24D6"/>
    <w:rsid w:val="007F387F"/>
    <w:rsid w:val="007F391C"/>
    <w:rsid w:val="007F3A75"/>
    <w:rsid w:val="007F3B93"/>
    <w:rsid w:val="007F3D74"/>
    <w:rsid w:val="007F43F2"/>
    <w:rsid w:val="007F458F"/>
    <w:rsid w:val="007F46D8"/>
    <w:rsid w:val="007F48D9"/>
    <w:rsid w:val="007F4968"/>
    <w:rsid w:val="007F4EA4"/>
    <w:rsid w:val="007F504C"/>
    <w:rsid w:val="007F5226"/>
    <w:rsid w:val="007F53F2"/>
    <w:rsid w:val="007F58F3"/>
    <w:rsid w:val="007F5A05"/>
    <w:rsid w:val="007F5BF1"/>
    <w:rsid w:val="007F6268"/>
    <w:rsid w:val="007F6316"/>
    <w:rsid w:val="007F63C9"/>
    <w:rsid w:val="007F65E9"/>
    <w:rsid w:val="007F683F"/>
    <w:rsid w:val="007F6CCB"/>
    <w:rsid w:val="007F6CE0"/>
    <w:rsid w:val="007F75CF"/>
    <w:rsid w:val="007F7F75"/>
    <w:rsid w:val="008004C2"/>
    <w:rsid w:val="008005D1"/>
    <w:rsid w:val="008009B3"/>
    <w:rsid w:val="00800BAC"/>
    <w:rsid w:val="00800D87"/>
    <w:rsid w:val="00800DD3"/>
    <w:rsid w:val="00800E25"/>
    <w:rsid w:val="00801085"/>
    <w:rsid w:val="0080121B"/>
    <w:rsid w:val="0080163C"/>
    <w:rsid w:val="00801ACB"/>
    <w:rsid w:val="0080203C"/>
    <w:rsid w:val="0080207F"/>
    <w:rsid w:val="008023B5"/>
    <w:rsid w:val="00802404"/>
    <w:rsid w:val="00802591"/>
    <w:rsid w:val="00802AC7"/>
    <w:rsid w:val="00802C6B"/>
    <w:rsid w:val="00802D91"/>
    <w:rsid w:val="0080365A"/>
    <w:rsid w:val="00803722"/>
    <w:rsid w:val="008039DC"/>
    <w:rsid w:val="00803F16"/>
    <w:rsid w:val="00804632"/>
    <w:rsid w:val="00804719"/>
    <w:rsid w:val="00804CB1"/>
    <w:rsid w:val="00804DDF"/>
    <w:rsid w:val="00804E45"/>
    <w:rsid w:val="00804F05"/>
    <w:rsid w:val="008050ED"/>
    <w:rsid w:val="008056E1"/>
    <w:rsid w:val="00805A6D"/>
    <w:rsid w:val="00805CFD"/>
    <w:rsid w:val="008062B3"/>
    <w:rsid w:val="0080658A"/>
    <w:rsid w:val="008065B1"/>
    <w:rsid w:val="00806961"/>
    <w:rsid w:val="00806C60"/>
    <w:rsid w:val="00806CE6"/>
    <w:rsid w:val="0080780B"/>
    <w:rsid w:val="008078AC"/>
    <w:rsid w:val="00807C14"/>
    <w:rsid w:val="00807CBE"/>
    <w:rsid w:val="00807E00"/>
    <w:rsid w:val="0081077B"/>
    <w:rsid w:val="00810A94"/>
    <w:rsid w:val="00810B2C"/>
    <w:rsid w:val="00810D01"/>
    <w:rsid w:val="00810D75"/>
    <w:rsid w:val="00810DCB"/>
    <w:rsid w:val="00811424"/>
    <w:rsid w:val="00811EB3"/>
    <w:rsid w:val="00812304"/>
    <w:rsid w:val="00812841"/>
    <w:rsid w:val="00812F3D"/>
    <w:rsid w:val="00813157"/>
    <w:rsid w:val="008132E3"/>
    <w:rsid w:val="00813401"/>
    <w:rsid w:val="008135B3"/>
    <w:rsid w:val="00813668"/>
    <w:rsid w:val="008142BF"/>
    <w:rsid w:val="00814B3F"/>
    <w:rsid w:val="00815087"/>
    <w:rsid w:val="008153F7"/>
    <w:rsid w:val="008155DC"/>
    <w:rsid w:val="008156AF"/>
    <w:rsid w:val="008156BC"/>
    <w:rsid w:val="00815DD5"/>
    <w:rsid w:val="008163AE"/>
    <w:rsid w:val="00816D02"/>
    <w:rsid w:val="00817145"/>
    <w:rsid w:val="008174A1"/>
    <w:rsid w:val="00817DA2"/>
    <w:rsid w:val="008200E1"/>
    <w:rsid w:val="00820284"/>
    <w:rsid w:val="0082065C"/>
    <w:rsid w:val="008209AF"/>
    <w:rsid w:val="00820BA9"/>
    <w:rsid w:val="00820F89"/>
    <w:rsid w:val="008214FF"/>
    <w:rsid w:val="008218EF"/>
    <w:rsid w:val="00821936"/>
    <w:rsid w:val="00821D66"/>
    <w:rsid w:val="00821ED0"/>
    <w:rsid w:val="008226F4"/>
    <w:rsid w:val="008228F6"/>
    <w:rsid w:val="00823B8E"/>
    <w:rsid w:val="00823C5A"/>
    <w:rsid w:val="008241AA"/>
    <w:rsid w:val="00824A5B"/>
    <w:rsid w:val="00824CDF"/>
    <w:rsid w:val="008255F0"/>
    <w:rsid w:val="0082572F"/>
    <w:rsid w:val="00825AC3"/>
    <w:rsid w:val="00825E6D"/>
    <w:rsid w:val="00826284"/>
    <w:rsid w:val="0082671D"/>
    <w:rsid w:val="00826781"/>
    <w:rsid w:val="00826C37"/>
    <w:rsid w:val="00826C8C"/>
    <w:rsid w:val="00827D28"/>
    <w:rsid w:val="00827DFC"/>
    <w:rsid w:val="00827E9F"/>
    <w:rsid w:val="0083015D"/>
    <w:rsid w:val="00830237"/>
    <w:rsid w:val="0083113F"/>
    <w:rsid w:val="00831597"/>
    <w:rsid w:val="0083186F"/>
    <w:rsid w:val="008319EC"/>
    <w:rsid w:val="00831CE8"/>
    <w:rsid w:val="00831F61"/>
    <w:rsid w:val="00832221"/>
    <w:rsid w:val="00832821"/>
    <w:rsid w:val="00832E66"/>
    <w:rsid w:val="00833326"/>
    <w:rsid w:val="00833980"/>
    <w:rsid w:val="008339F5"/>
    <w:rsid w:val="00833C9C"/>
    <w:rsid w:val="00833E56"/>
    <w:rsid w:val="00833FA7"/>
    <w:rsid w:val="00834C80"/>
    <w:rsid w:val="00834C97"/>
    <w:rsid w:val="00834D8F"/>
    <w:rsid w:val="00834FC5"/>
    <w:rsid w:val="00835460"/>
    <w:rsid w:val="008357D9"/>
    <w:rsid w:val="008359C3"/>
    <w:rsid w:val="00836FD6"/>
    <w:rsid w:val="0083789B"/>
    <w:rsid w:val="0083795A"/>
    <w:rsid w:val="0083795C"/>
    <w:rsid w:val="0084000C"/>
    <w:rsid w:val="008400AE"/>
    <w:rsid w:val="0084021B"/>
    <w:rsid w:val="008402BE"/>
    <w:rsid w:val="00840513"/>
    <w:rsid w:val="008407BF"/>
    <w:rsid w:val="008407D4"/>
    <w:rsid w:val="008408F1"/>
    <w:rsid w:val="008410C3"/>
    <w:rsid w:val="008413AF"/>
    <w:rsid w:val="00841636"/>
    <w:rsid w:val="00841923"/>
    <w:rsid w:val="008419EB"/>
    <w:rsid w:val="00841FDA"/>
    <w:rsid w:val="0084209C"/>
    <w:rsid w:val="0084209E"/>
    <w:rsid w:val="0084234F"/>
    <w:rsid w:val="00842488"/>
    <w:rsid w:val="008427D2"/>
    <w:rsid w:val="00842845"/>
    <w:rsid w:val="00842B1D"/>
    <w:rsid w:val="00842CEC"/>
    <w:rsid w:val="00842D07"/>
    <w:rsid w:val="00843304"/>
    <w:rsid w:val="008437BE"/>
    <w:rsid w:val="00843840"/>
    <w:rsid w:val="00843944"/>
    <w:rsid w:val="0084396C"/>
    <w:rsid w:val="008445CA"/>
    <w:rsid w:val="00844D46"/>
    <w:rsid w:val="0084540D"/>
    <w:rsid w:val="008454D8"/>
    <w:rsid w:val="008457D2"/>
    <w:rsid w:val="00845DBB"/>
    <w:rsid w:val="00846114"/>
    <w:rsid w:val="00846845"/>
    <w:rsid w:val="008472F8"/>
    <w:rsid w:val="00847712"/>
    <w:rsid w:val="00847C4A"/>
    <w:rsid w:val="00847DB9"/>
    <w:rsid w:val="00847FD7"/>
    <w:rsid w:val="00850869"/>
    <w:rsid w:val="00850B55"/>
    <w:rsid w:val="008512C5"/>
    <w:rsid w:val="008517EB"/>
    <w:rsid w:val="0085197E"/>
    <w:rsid w:val="00851B90"/>
    <w:rsid w:val="00852999"/>
    <w:rsid w:val="00852A9E"/>
    <w:rsid w:val="00852F9C"/>
    <w:rsid w:val="00853489"/>
    <w:rsid w:val="00853F3E"/>
    <w:rsid w:val="008540EE"/>
    <w:rsid w:val="00854503"/>
    <w:rsid w:val="00854697"/>
    <w:rsid w:val="00854A45"/>
    <w:rsid w:val="00854DC2"/>
    <w:rsid w:val="00855307"/>
    <w:rsid w:val="008557E7"/>
    <w:rsid w:val="00855DD4"/>
    <w:rsid w:val="0085630D"/>
    <w:rsid w:val="008573F3"/>
    <w:rsid w:val="008574DC"/>
    <w:rsid w:val="00857FC3"/>
    <w:rsid w:val="00860008"/>
    <w:rsid w:val="00860065"/>
    <w:rsid w:val="008601AE"/>
    <w:rsid w:val="00860B3E"/>
    <w:rsid w:val="00860B45"/>
    <w:rsid w:val="008614A9"/>
    <w:rsid w:val="008615E9"/>
    <w:rsid w:val="00861E07"/>
    <w:rsid w:val="00861EFF"/>
    <w:rsid w:val="008622E0"/>
    <w:rsid w:val="008622E4"/>
    <w:rsid w:val="0086252F"/>
    <w:rsid w:val="00862C1B"/>
    <w:rsid w:val="00863315"/>
    <w:rsid w:val="00863A1A"/>
    <w:rsid w:val="00863F6E"/>
    <w:rsid w:val="0086405D"/>
    <w:rsid w:val="0086453E"/>
    <w:rsid w:val="0086461F"/>
    <w:rsid w:val="00864CB5"/>
    <w:rsid w:val="00864FB8"/>
    <w:rsid w:val="008651CA"/>
    <w:rsid w:val="00865893"/>
    <w:rsid w:val="008658E4"/>
    <w:rsid w:val="00865D8B"/>
    <w:rsid w:val="00865F5A"/>
    <w:rsid w:val="00865F8D"/>
    <w:rsid w:val="0086610D"/>
    <w:rsid w:val="008661DB"/>
    <w:rsid w:val="00866460"/>
    <w:rsid w:val="00866DB1"/>
    <w:rsid w:val="00867224"/>
    <w:rsid w:val="0086732B"/>
    <w:rsid w:val="00867499"/>
    <w:rsid w:val="00867C71"/>
    <w:rsid w:val="00870321"/>
    <w:rsid w:val="00870F21"/>
    <w:rsid w:val="00870FA7"/>
    <w:rsid w:val="008710DD"/>
    <w:rsid w:val="0087132C"/>
    <w:rsid w:val="00871380"/>
    <w:rsid w:val="0087151A"/>
    <w:rsid w:val="0087157A"/>
    <w:rsid w:val="00871BF2"/>
    <w:rsid w:val="00871CA0"/>
    <w:rsid w:val="00871E74"/>
    <w:rsid w:val="00872124"/>
    <w:rsid w:val="00872238"/>
    <w:rsid w:val="0087228C"/>
    <w:rsid w:val="008723B2"/>
    <w:rsid w:val="008727E2"/>
    <w:rsid w:val="008728B2"/>
    <w:rsid w:val="00872CE4"/>
    <w:rsid w:val="008731D2"/>
    <w:rsid w:val="008736F7"/>
    <w:rsid w:val="00873731"/>
    <w:rsid w:val="0087377A"/>
    <w:rsid w:val="0087394E"/>
    <w:rsid w:val="008739CD"/>
    <w:rsid w:val="00873CAC"/>
    <w:rsid w:val="00873F0A"/>
    <w:rsid w:val="00874695"/>
    <w:rsid w:val="00874852"/>
    <w:rsid w:val="008749FC"/>
    <w:rsid w:val="00875003"/>
    <w:rsid w:val="00875287"/>
    <w:rsid w:val="00875336"/>
    <w:rsid w:val="00875589"/>
    <w:rsid w:val="00875775"/>
    <w:rsid w:val="00875A53"/>
    <w:rsid w:val="00875DF5"/>
    <w:rsid w:val="00875F78"/>
    <w:rsid w:val="008765FA"/>
    <w:rsid w:val="00876A56"/>
    <w:rsid w:val="00876C17"/>
    <w:rsid w:val="00876F9C"/>
    <w:rsid w:val="00877BA0"/>
    <w:rsid w:val="00877C38"/>
    <w:rsid w:val="00877EB2"/>
    <w:rsid w:val="00880377"/>
    <w:rsid w:val="00880406"/>
    <w:rsid w:val="008808F0"/>
    <w:rsid w:val="00880E34"/>
    <w:rsid w:val="00881085"/>
    <w:rsid w:val="00881467"/>
    <w:rsid w:val="00881708"/>
    <w:rsid w:val="008819BE"/>
    <w:rsid w:val="00881A9B"/>
    <w:rsid w:val="00881B03"/>
    <w:rsid w:val="00881FB3"/>
    <w:rsid w:val="00882202"/>
    <w:rsid w:val="008825BA"/>
    <w:rsid w:val="008825F2"/>
    <w:rsid w:val="00882EC5"/>
    <w:rsid w:val="00883DC7"/>
    <w:rsid w:val="0088428C"/>
    <w:rsid w:val="00884743"/>
    <w:rsid w:val="0088491A"/>
    <w:rsid w:val="008849D6"/>
    <w:rsid w:val="00885067"/>
    <w:rsid w:val="008852B4"/>
    <w:rsid w:val="008855B7"/>
    <w:rsid w:val="008857B4"/>
    <w:rsid w:val="008858E4"/>
    <w:rsid w:val="008859A0"/>
    <w:rsid w:val="0088658A"/>
    <w:rsid w:val="00886904"/>
    <w:rsid w:val="0088690A"/>
    <w:rsid w:val="00886BD2"/>
    <w:rsid w:val="00886FB1"/>
    <w:rsid w:val="008870D0"/>
    <w:rsid w:val="008878F4"/>
    <w:rsid w:val="00887FA0"/>
    <w:rsid w:val="00890077"/>
    <w:rsid w:val="008900DA"/>
    <w:rsid w:val="00890DF2"/>
    <w:rsid w:val="00890EB0"/>
    <w:rsid w:val="00890FF6"/>
    <w:rsid w:val="00891370"/>
    <w:rsid w:val="008915E9"/>
    <w:rsid w:val="0089166E"/>
    <w:rsid w:val="008916D3"/>
    <w:rsid w:val="008916ED"/>
    <w:rsid w:val="00891F75"/>
    <w:rsid w:val="00892153"/>
    <w:rsid w:val="00892190"/>
    <w:rsid w:val="00892835"/>
    <w:rsid w:val="00892959"/>
    <w:rsid w:val="00892B52"/>
    <w:rsid w:val="00892B53"/>
    <w:rsid w:val="00892FB0"/>
    <w:rsid w:val="008933FB"/>
    <w:rsid w:val="008934E1"/>
    <w:rsid w:val="008935B9"/>
    <w:rsid w:val="00893843"/>
    <w:rsid w:val="00893ADD"/>
    <w:rsid w:val="00893F42"/>
    <w:rsid w:val="0089450D"/>
    <w:rsid w:val="0089516B"/>
    <w:rsid w:val="00895175"/>
    <w:rsid w:val="008953BB"/>
    <w:rsid w:val="00895457"/>
    <w:rsid w:val="0089558D"/>
    <w:rsid w:val="00895594"/>
    <w:rsid w:val="00895D07"/>
    <w:rsid w:val="0089621C"/>
    <w:rsid w:val="0089624E"/>
    <w:rsid w:val="00896513"/>
    <w:rsid w:val="00896640"/>
    <w:rsid w:val="00896B34"/>
    <w:rsid w:val="00897496"/>
    <w:rsid w:val="008974D7"/>
    <w:rsid w:val="008974FF"/>
    <w:rsid w:val="00897D98"/>
    <w:rsid w:val="008A0370"/>
    <w:rsid w:val="008A0F18"/>
    <w:rsid w:val="008A0F6E"/>
    <w:rsid w:val="008A1A05"/>
    <w:rsid w:val="008A1E24"/>
    <w:rsid w:val="008A38F2"/>
    <w:rsid w:val="008A3A00"/>
    <w:rsid w:val="008A3B6E"/>
    <w:rsid w:val="008A418D"/>
    <w:rsid w:val="008A48F0"/>
    <w:rsid w:val="008A4925"/>
    <w:rsid w:val="008A4AD3"/>
    <w:rsid w:val="008A4BBA"/>
    <w:rsid w:val="008A4C71"/>
    <w:rsid w:val="008A551A"/>
    <w:rsid w:val="008A567D"/>
    <w:rsid w:val="008A579D"/>
    <w:rsid w:val="008A57A5"/>
    <w:rsid w:val="008A5AB2"/>
    <w:rsid w:val="008A6067"/>
    <w:rsid w:val="008A61A8"/>
    <w:rsid w:val="008A6340"/>
    <w:rsid w:val="008A6485"/>
    <w:rsid w:val="008A6762"/>
    <w:rsid w:val="008A68A1"/>
    <w:rsid w:val="008A6CAD"/>
    <w:rsid w:val="008A6D77"/>
    <w:rsid w:val="008A764A"/>
    <w:rsid w:val="008A7A7D"/>
    <w:rsid w:val="008A7B24"/>
    <w:rsid w:val="008B0293"/>
    <w:rsid w:val="008B0428"/>
    <w:rsid w:val="008B0E41"/>
    <w:rsid w:val="008B18D5"/>
    <w:rsid w:val="008B18DB"/>
    <w:rsid w:val="008B1DCA"/>
    <w:rsid w:val="008B1F0B"/>
    <w:rsid w:val="008B2469"/>
    <w:rsid w:val="008B25AA"/>
    <w:rsid w:val="008B2B55"/>
    <w:rsid w:val="008B3189"/>
    <w:rsid w:val="008B34CE"/>
    <w:rsid w:val="008B350A"/>
    <w:rsid w:val="008B367A"/>
    <w:rsid w:val="008B3937"/>
    <w:rsid w:val="008B393C"/>
    <w:rsid w:val="008B3B2D"/>
    <w:rsid w:val="008B3CF3"/>
    <w:rsid w:val="008B3DBE"/>
    <w:rsid w:val="008B4197"/>
    <w:rsid w:val="008B44FE"/>
    <w:rsid w:val="008B457E"/>
    <w:rsid w:val="008B4727"/>
    <w:rsid w:val="008B49D7"/>
    <w:rsid w:val="008B50D3"/>
    <w:rsid w:val="008B572A"/>
    <w:rsid w:val="008B657A"/>
    <w:rsid w:val="008B65B5"/>
    <w:rsid w:val="008B6637"/>
    <w:rsid w:val="008B68E4"/>
    <w:rsid w:val="008B6A44"/>
    <w:rsid w:val="008B6BEE"/>
    <w:rsid w:val="008B72BE"/>
    <w:rsid w:val="008B72D4"/>
    <w:rsid w:val="008B740B"/>
    <w:rsid w:val="008B774E"/>
    <w:rsid w:val="008B7A0B"/>
    <w:rsid w:val="008B7D7F"/>
    <w:rsid w:val="008B7DAD"/>
    <w:rsid w:val="008B7F38"/>
    <w:rsid w:val="008C00F3"/>
    <w:rsid w:val="008C0FB9"/>
    <w:rsid w:val="008C1873"/>
    <w:rsid w:val="008C1948"/>
    <w:rsid w:val="008C1C5E"/>
    <w:rsid w:val="008C2B34"/>
    <w:rsid w:val="008C2B85"/>
    <w:rsid w:val="008C335C"/>
    <w:rsid w:val="008C3525"/>
    <w:rsid w:val="008C3A54"/>
    <w:rsid w:val="008C3BC6"/>
    <w:rsid w:val="008C458E"/>
    <w:rsid w:val="008C4D58"/>
    <w:rsid w:val="008C4EE6"/>
    <w:rsid w:val="008C5341"/>
    <w:rsid w:val="008C6734"/>
    <w:rsid w:val="008C6C9E"/>
    <w:rsid w:val="008C6E75"/>
    <w:rsid w:val="008C6FDC"/>
    <w:rsid w:val="008C7008"/>
    <w:rsid w:val="008C7816"/>
    <w:rsid w:val="008C7AD4"/>
    <w:rsid w:val="008C7CAF"/>
    <w:rsid w:val="008D0A14"/>
    <w:rsid w:val="008D0ECC"/>
    <w:rsid w:val="008D0F57"/>
    <w:rsid w:val="008D1198"/>
    <w:rsid w:val="008D12EF"/>
    <w:rsid w:val="008D1324"/>
    <w:rsid w:val="008D1478"/>
    <w:rsid w:val="008D1790"/>
    <w:rsid w:val="008D19E7"/>
    <w:rsid w:val="008D291E"/>
    <w:rsid w:val="008D292B"/>
    <w:rsid w:val="008D2A20"/>
    <w:rsid w:val="008D2A36"/>
    <w:rsid w:val="008D3419"/>
    <w:rsid w:val="008D3674"/>
    <w:rsid w:val="008D3C69"/>
    <w:rsid w:val="008D3D1C"/>
    <w:rsid w:val="008D3D53"/>
    <w:rsid w:val="008D3FDE"/>
    <w:rsid w:val="008D45A0"/>
    <w:rsid w:val="008D477B"/>
    <w:rsid w:val="008D5B84"/>
    <w:rsid w:val="008D5B92"/>
    <w:rsid w:val="008D5DF8"/>
    <w:rsid w:val="008D638E"/>
    <w:rsid w:val="008D6AFC"/>
    <w:rsid w:val="008D6E05"/>
    <w:rsid w:val="008D7A52"/>
    <w:rsid w:val="008D7A5C"/>
    <w:rsid w:val="008E00C5"/>
    <w:rsid w:val="008E0149"/>
    <w:rsid w:val="008E0561"/>
    <w:rsid w:val="008E05BF"/>
    <w:rsid w:val="008E05FF"/>
    <w:rsid w:val="008E0686"/>
    <w:rsid w:val="008E06B0"/>
    <w:rsid w:val="008E06CD"/>
    <w:rsid w:val="008E0869"/>
    <w:rsid w:val="008E2921"/>
    <w:rsid w:val="008E299F"/>
    <w:rsid w:val="008E2B92"/>
    <w:rsid w:val="008E2E97"/>
    <w:rsid w:val="008E2FD7"/>
    <w:rsid w:val="008E321C"/>
    <w:rsid w:val="008E32F3"/>
    <w:rsid w:val="008E369B"/>
    <w:rsid w:val="008E3724"/>
    <w:rsid w:val="008E37B9"/>
    <w:rsid w:val="008E3A1D"/>
    <w:rsid w:val="008E3B54"/>
    <w:rsid w:val="008E3CE9"/>
    <w:rsid w:val="008E3DEC"/>
    <w:rsid w:val="008E3F8A"/>
    <w:rsid w:val="008E4506"/>
    <w:rsid w:val="008E516E"/>
    <w:rsid w:val="008E5266"/>
    <w:rsid w:val="008E53E7"/>
    <w:rsid w:val="008E55F4"/>
    <w:rsid w:val="008E5A71"/>
    <w:rsid w:val="008E5CD1"/>
    <w:rsid w:val="008E5DF5"/>
    <w:rsid w:val="008E6151"/>
    <w:rsid w:val="008E66B4"/>
    <w:rsid w:val="008E677E"/>
    <w:rsid w:val="008E694E"/>
    <w:rsid w:val="008E69B5"/>
    <w:rsid w:val="008E6AF4"/>
    <w:rsid w:val="008E7293"/>
    <w:rsid w:val="008E74BB"/>
    <w:rsid w:val="008E7B2F"/>
    <w:rsid w:val="008E7C9C"/>
    <w:rsid w:val="008F0366"/>
    <w:rsid w:val="008F0491"/>
    <w:rsid w:val="008F0E1E"/>
    <w:rsid w:val="008F0E49"/>
    <w:rsid w:val="008F111E"/>
    <w:rsid w:val="008F119A"/>
    <w:rsid w:val="008F12A8"/>
    <w:rsid w:val="008F1A7F"/>
    <w:rsid w:val="008F1AFB"/>
    <w:rsid w:val="008F2194"/>
    <w:rsid w:val="008F23DA"/>
    <w:rsid w:val="008F23E5"/>
    <w:rsid w:val="008F253E"/>
    <w:rsid w:val="008F2654"/>
    <w:rsid w:val="008F2F15"/>
    <w:rsid w:val="008F2F71"/>
    <w:rsid w:val="008F308B"/>
    <w:rsid w:val="008F32AE"/>
    <w:rsid w:val="008F3373"/>
    <w:rsid w:val="008F3763"/>
    <w:rsid w:val="008F37F5"/>
    <w:rsid w:val="008F3AAB"/>
    <w:rsid w:val="008F3D8D"/>
    <w:rsid w:val="008F3DDE"/>
    <w:rsid w:val="008F4229"/>
    <w:rsid w:val="008F4ED5"/>
    <w:rsid w:val="008F5370"/>
    <w:rsid w:val="008F5966"/>
    <w:rsid w:val="008F5C49"/>
    <w:rsid w:val="008F5F40"/>
    <w:rsid w:val="008F606F"/>
    <w:rsid w:val="008F60DE"/>
    <w:rsid w:val="008F6FD3"/>
    <w:rsid w:val="008F7164"/>
    <w:rsid w:val="008F783D"/>
    <w:rsid w:val="008F7F6F"/>
    <w:rsid w:val="0090077D"/>
    <w:rsid w:val="009007B2"/>
    <w:rsid w:val="0090080D"/>
    <w:rsid w:val="0090095D"/>
    <w:rsid w:val="00900B1F"/>
    <w:rsid w:val="00900C5B"/>
    <w:rsid w:val="009010FC"/>
    <w:rsid w:val="00901229"/>
    <w:rsid w:val="009013D7"/>
    <w:rsid w:val="00901405"/>
    <w:rsid w:val="00901741"/>
    <w:rsid w:val="00901D03"/>
    <w:rsid w:val="00902293"/>
    <w:rsid w:val="00902351"/>
    <w:rsid w:val="00902B37"/>
    <w:rsid w:val="00902CD6"/>
    <w:rsid w:val="00902D85"/>
    <w:rsid w:val="00902EA6"/>
    <w:rsid w:val="009031A3"/>
    <w:rsid w:val="00903813"/>
    <w:rsid w:val="00903CD1"/>
    <w:rsid w:val="00903F9A"/>
    <w:rsid w:val="009040B0"/>
    <w:rsid w:val="009040CA"/>
    <w:rsid w:val="0090418A"/>
    <w:rsid w:val="00904297"/>
    <w:rsid w:val="009046C6"/>
    <w:rsid w:val="00904756"/>
    <w:rsid w:val="00904969"/>
    <w:rsid w:val="00904FFC"/>
    <w:rsid w:val="00905220"/>
    <w:rsid w:val="009053DE"/>
    <w:rsid w:val="0090561B"/>
    <w:rsid w:val="0090579B"/>
    <w:rsid w:val="00907277"/>
    <w:rsid w:val="00907899"/>
    <w:rsid w:val="00907DB2"/>
    <w:rsid w:val="009100F4"/>
    <w:rsid w:val="00910652"/>
    <w:rsid w:val="009106FF"/>
    <w:rsid w:val="0091100E"/>
    <w:rsid w:val="00911143"/>
    <w:rsid w:val="009112FF"/>
    <w:rsid w:val="009113B9"/>
    <w:rsid w:val="0091151B"/>
    <w:rsid w:val="0091193E"/>
    <w:rsid w:val="00911A35"/>
    <w:rsid w:val="00911A6B"/>
    <w:rsid w:val="00911B47"/>
    <w:rsid w:val="00911E79"/>
    <w:rsid w:val="00911F59"/>
    <w:rsid w:val="00911F84"/>
    <w:rsid w:val="00912165"/>
    <w:rsid w:val="00912319"/>
    <w:rsid w:val="00912479"/>
    <w:rsid w:val="009124C3"/>
    <w:rsid w:val="0091250C"/>
    <w:rsid w:val="009128C9"/>
    <w:rsid w:val="009129E6"/>
    <w:rsid w:val="0091317F"/>
    <w:rsid w:val="0091373A"/>
    <w:rsid w:val="00913A8A"/>
    <w:rsid w:val="00913B29"/>
    <w:rsid w:val="009140D3"/>
    <w:rsid w:val="0091411A"/>
    <w:rsid w:val="0091417D"/>
    <w:rsid w:val="00914868"/>
    <w:rsid w:val="00914BF8"/>
    <w:rsid w:val="009158D3"/>
    <w:rsid w:val="00915D22"/>
    <w:rsid w:val="009169B3"/>
    <w:rsid w:val="00917368"/>
    <w:rsid w:val="00917444"/>
    <w:rsid w:val="009178EC"/>
    <w:rsid w:val="00917BF5"/>
    <w:rsid w:val="009209A9"/>
    <w:rsid w:val="00920C1B"/>
    <w:rsid w:val="00920EBD"/>
    <w:rsid w:val="0092117C"/>
    <w:rsid w:val="0092146C"/>
    <w:rsid w:val="00922205"/>
    <w:rsid w:val="009222DD"/>
    <w:rsid w:val="00922A1B"/>
    <w:rsid w:val="00923538"/>
    <w:rsid w:val="0092359B"/>
    <w:rsid w:val="0092360E"/>
    <w:rsid w:val="0092367C"/>
    <w:rsid w:val="00923EAA"/>
    <w:rsid w:val="0092423A"/>
    <w:rsid w:val="00924653"/>
    <w:rsid w:val="009246C7"/>
    <w:rsid w:val="009250A3"/>
    <w:rsid w:val="00925584"/>
    <w:rsid w:val="009255D5"/>
    <w:rsid w:val="009256B6"/>
    <w:rsid w:val="00925B76"/>
    <w:rsid w:val="00925C27"/>
    <w:rsid w:val="00925CA7"/>
    <w:rsid w:val="00926042"/>
    <w:rsid w:val="009263A1"/>
    <w:rsid w:val="009265AD"/>
    <w:rsid w:val="00926618"/>
    <w:rsid w:val="00926D61"/>
    <w:rsid w:val="0092715C"/>
    <w:rsid w:val="00927AFA"/>
    <w:rsid w:val="00927E54"/>
    <w:rsid w:val="00927EF4"/>
    <w:rsid w:val="00927FFE"/>
    <w:rsid w:val="00930178"/>
    <w:rsid w:val="009301D0"/>
    <w:rsid w:val="009305BC"/>
    <w:rsid w:val="009305E8"/>
    <w:rsid w:val="00930B31"/>
    <w:rsid w:val="00930D71"/>
    <w:rsid w:val="0093105B"/>
    <w:rsid w:val="00931586"/>
    <w:rsid w:val="00931AF5"/>
    <w:rsid w:val="00932262"/>
    <w:rsid w:val="00932497"/>
    <w:rsid w:val="00932830"/>
    <w:rsid w:val="00932A36"/>
    <w:rsid w:val="00933325"/>
    <w:rsid w:val="00933606"/>
    <w:rsid w:val="00933747"/>
    <w:rsid w:val="0093382B"/>
    <w:rsid w:val="009342A0"/>
    <w:rsid w:val="009343D9"/>
    <w:rsid w:val="00934589"/>
    <w:rsid w:val="00934727"/>
    <w:rsid w:val="00934AA4"/>
    <w:rsid w:val="0093525A"/>
    <w:rsid w:val="00935809"/>
    <w:rsid w:val="009363A7"/>
    <w:rsid w:val="009365EC"/>
    <w:rsid w:val="009366AE"/>
    <w:rsid w:val="00937291"/>
    <w:rsid w:val="009376CC"/>
    <w:rsid w:val="009377E6"/>
    <w:rsid w:val="009378E0"/>
    <w:rsid w:val="00937912"/>
    <w:rsid w:val="00937A2B"/>
    <w:rsid w:val="00937E90"/>
    <w:rsid w:val="00940984"/>
    <w:rsid w:val="00940B8E"/>
    <w:rsid w:val="009412A6"/>
    <w:rsid w:val="0094143A"/>
    <w:rsid w:val="00941466"/>
    <w:rsid w:val="00941648"/>
    <w:rsid w:val="009417B9"/>
    <w:rsid w:val="009418C7"/>
    <w:rsid w:val="009419E2"/>
    <w:rsid w:val="00941F90"/>
    <w:rsid w:val="009423EB"/>
    <w:rsid w:val="00942591"/>
    <w:rsid w:val="009425C1"/>
    <w:rsid w:val="009426D1"/>
    <w:rsid w:val="009427CD"/>
    <w:rsid w:val="00942B75"/>
    <w:rsid w:val="00942C1C"/>
    <w:rsid w:val="00942C8D"/>
    <w:rsid w:val="00942D2A"/>
    <w:rsid w:val="00942EDB"/>
    <w:rsid w:val="00942F87"/>
    <w:rsid w:val="00943177"/>
    <w:rsid w:val="00943B6A"/>
    <w:rsid w:val="00944E16"/>
    <w:rsid w:val="00944F02"/>
    <w:rsid w:val="00944F62"/>
    <w:rsid w:val="00945071"/>
    <w:rsid w:val="00945312"/>
    <w:rsid w:val="00945B7E"/>
    <w:rsid w:val="00945C98"/>
    <w:rsid w:val="00946194"/>
    <w:rsid w:val="00946898"/>
    <w:rsid w:val="00946967"/>
    <w:rsid w:val="009469A2"/>
    <w:rsid w:val="00946A3D"/>
    <w:rsid w:val="00946A9E"/>
    <w:rsid w:val="00946D15"/>
    <w:rsid w:val="00946E7B"/>
    <w:rsid w:val="00950328"/>
    <w:rsid w:val="0095057C"/>
    <w:rsid w:val="0095098A"/>
    <w:rsid w:val="00950CC1"/>
    <w:rsid w:val="00950D43"/>
    <w:rsid w:val="00950E51"/>
    <w:rsid w:val="00951258"/>
    <w:rsid w:val="00951856"/>
    <w:rsid w:val="00951977"/>
    <w:rsid w:val="00951D82"/>
    <w:rsid w:val="009522E0"/>
    <w:rsid w:val="009529E4"/>
    <w:rsid w:val="00952D24"/>
    <w:rsid w:val="00952DBF"/>
    <w:rsid w:val="00953118"/>
    <w:rsid w:val="009531E1"/>
    <w:rsid w:val="009532A3"/>
    <w:rsid w:val="009534BB"/>
    <w:rsid w:val="009534ED"/>
    <w:rsid w:val="0095378C"/>
    <w:rsid w:val="00953849"/>
    <w:rsid w:val="00953905"/>
    <w:rsid w:val="0095468E"/>
    <w:rsid w:val="0095492D"/>
    <w:rsid w:val="00954BFC"/>
    <w:rsid w:val="00954CC9"/>
    <w:rsid w:val="00954FC2"/>
    <w:rsid w:val="00955224"/>
    <w:rsid w:val="009553DA"/>
    <w:rsid w:val="0095589E"/>
    <w:rsid w:val="00955A18"/>
    <w:rsid w:val="00955FC6"/>
    <w:rsid w:val="009560D3"/>
    <w:rsid w:val="009561AA"/>
    <w:rsid w:val="00956435"/>
    <w:rsid w:val="00956530"/>
    <w:rsid w:val="009565AB"/>
    <w:rsid w:val="00956C0C"/>
    <w:rsid w:val="00956C58"/>
    <w:rsid w:val="00957386"/>
    <w:rsid w:val="00957A25"/>
    <w:rsid w:val="00957C0F"/>
    <w:rsid w:val="00957D59"/>
    <w:rsid w:val="00957E31"/>
    <w:rsid w:val="00960164"/>
    <w:rsid w:val="00960AF6"/>
    <w:rsid w:val="00960C94"/>
    <w:rsid w:val="00961022"/>
    <w:rsid w:val="00961135"/>
    <w:rsid w:val="00961905"/>
    <w:rsid w:val="00961A2B"/>
    <w:rsid w:val="00961B23"/>
    <w:rsid w:val="00961BE2"/>
    <w:rsid w:val="00961D18"/>
    <w:rsid w:val="00961EF0"/>
    <w:rsid w:val="00961F48"/>
    <w:rsid w:val="00962382"/>
    <w:rsid w:val="00962B8E"/>
    <w:rsid w:val="00963842"/>
    <w:rsid w:val="009639F3"/>
    <w:rsid w:val="00963D64"/>
    <w:rsid w:val="00963FB7"/>
    <w:rsid w:val="00963FF8"/>
    <w:rsid w:val="009641B8"/>
    <w:rsid w:val="00964454"/>
    <w:rsid w:val="009647A8"/>
    <w:rsid w:val="00964D44"/>
    <w:rsid w:val="0096568B"/>
    <w:rsid w:val="009657F4"/>
    <w:rsid w:val="00965C99"/>
    <w:rsid w:val="00965E40"/>
    <w:rsid w:val="00965EE5"/>
    <w:rsid w:val="009665AD"/>
    <w:rsid w:val="0096698E"/>
    <w:rsid w:val="00966BC7"/>
    <w:rsid w:val="00966DBC"/>
    <w:rsid w:val="00967466"/>
    <w:rsid w:val="00967B10"/>
    <w:rsid w:val="00967D2A"/>
    <w:rsid w:val="00967D94"/>
    <w:rsid w:val="009705CF"/>
    <w:rsid w:val="009708E4"/>
    <w:rsid w:val="00970AF8"/>
    <w:rsid w:val="00970BD4"/>
    <w:rsid w:val="00970D91"/>
    <w:rsid w:val="00970F40"/>
    <w:rsid w:val="00970F4D"/>
    <w:rsid w:val="00971652"/>
    <w:rsid w:val="009717C1"/>
    <w:rsid w:val="00971B4D"/>
    <w:rsid w:val="00972770"/>
    <w:rsid w:val="00972A00"/>
    <w:rsid w:val="00972A90"/>
    <w:rsid w:val="00972B10"/>
    <w:rsid w:val="00972CAD"/>
    <w:rsid w:val="00972E41"/>
    <w:rsid w:val="00972E66"/>
    <w:rsid w:val="0097360E"/>
    <w:rsid w:val="00973965"/>
    <w:rsid w:val="00973C39"/>
    <w:rsid w:val="00973F5E"/>
    <w:rsid w:val="009743BA"/>
    <w:rsid w:val="009743F7"/>
    <w:rsid w:val="00974688"/>
    <w:rsid w:val="00974885"/>
    <w:rsid w:val="0097502D"/>
    <w:rsid w:val="009753F6"/>
    <w:rsid w:val="009754E9"/>
    <w:rsid w:val="009755D8"/>
    <w:rsid w:val="009757E6"/>
    <w:rsid w:val="00975D56"/>
    <w:rsid w:val="009764EB"/>
    <w:rsid w:val="00976625"/>
    <w:rsid w:val="00976A52"/>
    <w:rsid w:val="009770A8"/>
    <w:rsid w:val="00977102"/>
    <w:rsid w:val="00977506"/>
    <w:rsid w:val="00977ADE"/>
    <w:rsid w:val="00977D1C"/>
    <w:rsid w:val="00977DBC"/>
    <w:rsid w:val="00980454"/>
    <w:rsid w:val="00980758"/>
    <w:rsid w:val="009808A1"/>
    <w:rsid w:val="00980D24"/>
    <w:rsid w:val="00980EDE"/>
    <w:rsid w:val="0098126C"/>
    <w:rsid w:val="00981444"/>
    <w:rsid w:val="0098168E"/>
    <w:rsid w:val="009819E5"/>
    <w:rsid w:val="00981B54"/>
    <w:rsid w:val="00981EFB"/>
    <w:rsid w:val="00982344"/>
    <w:rsid w:val="00982579"/>
    <w:rsid w:val="00982587"/>
    <w:rsid w:val="0098275E"/>
    <w:rsid w:val="00982D48"/>
    <w:rsid w:val="009835F0"/>
    <w:rsid w:val="00983DAA"/>
    <w:rsid w:val="0098414F"/>
    <w:rsid w:val="00984ED8"/>
    <w:rsid w:val="00984F89"/>
    <w:rsid w:val="00985F3A"/>
    <w:rsid w:val="00985FA1"/>
    <w:rsid w:val="009865EA"/>
    <w:rsid w:val="0098692B"/>
    <w:rsid w:val="00986A2D"/>
    <w:rsid w:val="00986A7D"/>
    <w:rsid w:val="00986B7D"/>
    <w:rsid w:val="00986D19"/>
    <w:rsid w:val="00986E01"/>
    <w:rsid w:val="00986F3E"/>
    <w:rsid w:val="00986F45"/>
    <w:rsid w:val="009871A3"/>
    <w:rsid w:val="009873DB"/>
    <w:rsid w:val="009876B2"/>
    <w:rsid w:val="0098782E"/>
    <w:rsid w:val="009879A1"/>
    <w:rsid w:val="009900BD"/>
    <w:rsid w:val="009901E0"/>
    <w:rsid w:val="009907B7"/>
    <w:rsid w:val="00990D07"/>
    <w:rsid w:val="00990D20"/>
    <w:rsid w:val="00991D91"/>
    <w:rsid w:val="00992295"/>
    <w:rsid w:val="0099236C"/>
    <w:rsid w:val="009929D8"/>
    <w:rsid w:val="00992E37"/>
    <w:rsid w:val="00993698"/>
    <w:rsid w:val="009937CC"/>
    <w:rsid w:val="00994131"/>
    <w:rsid w:val="009945EA"/>
    <w:rsid w:val="009946A5"/>
    <w:rsid w:val="00994836"/>
    <w:rsid w:val="00994B08"/>
    <w:rsid w:val="00994E19"/>
    <w:rsid w:val="00995156"/>
    <w:rsid w:val="009951AA"/>
    <w:rsid w:val="00995A69"/>
    <w:rsid w:val="00995CA6"/>
    <w:rsid w:val="0099624E"/>
    <w:rsid w:val="00996416"/>
    <w:rsid w:val="00996492"/>
    <w:rsid w:val="00996B7F"/>
    <w:rsid w:val="00996E30"/>
    <w:rsid w:val="00996F18"/>
    <w:rsid w:val="00996FCA"/>
    <w:rsid w:val="009974AC"/>
    <w:rsid w:val="0099782B"/>
    <w:rsid w:val="00997E49"/>
    <w:rsid w:val="009A049C"/>
    <w:rsid w:val="009A07D6"/>
    <w:rsid w:val="009A0899"/>
    <w:rsid w:val="009A151B"/>
    <w:rsid w:val="009A1773"/>
    <w:rsid w:val="009A19CF"/>
    <w:rsid w:val="009A1C2B"/>
    <w:rsid w:val="009A1E2F"/>
    <w:rsid w:val="009A1FC1"/>
    <w:rsid w:val="009A30B5"/>
    <w:rsid w:val="009A337F"/>
    <w:rsid w:val="009A3444"/>
    <w:rsid w:val="009A3501"/>
    <w:rsid w:val="009A3637"/>
    <w:rsid w:val="009A3849"/>
    <w:rsid w:val="009A3C3E"/>
    <w:rsid w:val="009A3D9A"/>
    <w:rsid w:val="009A40B8"/>
    <w:rsid w:val="009A4702"/>
    <w:rsid w:val="009A4D38"/>
    <w:rsid w:val="009A4FB5"/>
    <w:rsid w:val="009A507E"/>
    <w:rsid w:val="009A50BE"/>
    <w:rsid w:val="009A5A7E"/>
    <w:rsid w:val="009A5AD8"/>
    <w:rsid w:val="009A5B01"/>
    <w:rsid w:val="009A5CD6"/>
    <w:rsid w:val="009A608E"/>
    <w:rsid w:val="009A63DA"/>
    <w:rsid w:val="009A683E"/>
    <w:rsid w:val="009A7158"/>
    <w:rsid w:val="009A73F5"/>
    <w:rsid w:val="009A78A1"/>
    <w:rsid w:val="009A7AF2"/>
    <w:rsid w:val="009A7DAF"/>
    <w:rsid w:val="009B01FA"/>
    <w:rsid w:val="009B0421"/>
    <w:rsid w:val="009B0480"/>
    <w:rsid w:val="009B0D1A"/>
    <w:rsid w:val="009B0F2C"/>
    <w:rsid w:val="009B152C"/>
    <w:rsid w:val="009B17CE"/>
    <w:rsid w:val="009B182E"/>
    <w:rsid w:val="009B1876"/>
    <w:rsid w:val="009B18B9"/>
    <w:rsid w:val="009B1B56"/>
    <w:rsid w:val="009B1E62"/>
    <w:rsid w:val="009B2552"/>
    <w:rsid w:val="009B2C51"/>
    <w:rsid w:val="009B2FFB"/>
    <w:rsid w:val="009B30E9"/>
    <w:rsid w:val="009B3827"/>
    <w:rsid w:val="009B3932"/>
    <w:rsid w:val="009B4B88"/>
    <w:rsid w:val="009B506C"/>
    <w:rsid w:val="009B547A"/>
    <w:rsid w:val="009B59D3"/>
    <w:rsid w:val="009B5AAA"/>
    <w:rsid w:val="009B600C"/>
    <w:rsid w:val="009B61B0"/>
    <w:rsid w:val="009B62A9"/>
    <w:rsid w:val="009B6615"/>
    <w:rsid w:val="009B66E0"/>
    <w:rsid w:val="009B6755"/>
    <w:rsid w:val="009B690B"/>
    <w:rsid w:val="009B6E48"/>
    <w:rsid w:val="009B6FCF"/>
    <w:rsid w:val="009B726C"/>
    <w:rsid w:val="009B77E8"/>
    <w:rsid w:val="009B7894"/>
    <w:rsid w:val="009B7E7E"/>
    <w:rsid w:val="009C097D"/>
    <w:rsid w:val="009C0D73"/>
    <w:rsid w:val="009C1E38"/>
    <w:rsid w:val="009C23E0"/>
    <w:rsid w:val="009C2642"/>
    <w:rsid w:val="009C2683"/>
    <w:rsid w:val="009C2939"/>
    <w:rsid w:val="009C2D09"/>
    <w:rsid w:val="009C3059"/>
    <w:rsid w:val="009C327E"/>
    <w:rsid w:val="009C3E86"/>
    <w:rsid w:val="009C3F63"/>
    <w:rsid w:val="009C4086"/>
    <w:rsid w:val="009C468F"/>
    <w:rsid w:val="009C46F2"/>
    <w:rsid w:val="009C48CF"/>
    <w:rsid w:val="009C48EA"/>
    <w:rsid w:val="009C4FAA"/>
    <w:rsid w:val="009C5097"/>
    <w:rsid w:val="009C571C"/>
    <w:rsid w:val="009C57D4"/>
    <w:rsid w:val="009C5A6F"/>
    <w:rsid w:val="009C6054"/>
    <w:rsid w:val="009C6066"/>
    <w:rsid w:val="009C6176"/>
    <w:rsid w:val="009C64E1"/>
    <w:rsid w:val="009C689A"/>
    <w:rsid w:val="009C691C"/>
    <w:rsid w:val="009C6C8A"/>
    <w:rsid w:val="009C6D50"/>
    <w:rsid w:val="009C6F07"/>
    <w:rsid w:val="009C71E3"/>
    <w:rsid w:val="009C74D0"/>
    <w:rsid w:val="009C763D"/>
    <w:rsid w:val="009C766D"/>
    <w:rsid w:val="009C7808"/>
    <w:rsid w:val="009C79D2"/>
    <w:rsid w:val="009C7A83"/>
    <w:rsid w:val="009C7D2F"/>
    <w:rsid w:val="009D0232"/>
    <w:rsid w:val="009D0397"/>
    <w:rsid w:val="009D07C7"/>
    <w:rsid w:val="009D122F"/>
    <w:rsid w:val="009D1A16"/>
    <w:rsid w:val="009D1EDD"/>
    <w:rsid w:val="009D215F"/>
    <w:rsid w:val="009D2299"/>
    <w:rsid w:val="009D2627"/>
    <w:rsid w:val="009D2805"/>
    <w:rsid w:val="009D2E8D"/>
    <w:rsid w:val="009D31DD"/>
    <w:rsid w:val="009D32E8"/>
    <w:rsid w:val="009D3842"/>
    <w:rsid w:val="009D3B48"/>
    <w:rsid w:val="009D3DCF"/>
    <w:rsid w:val="009D420B"/>
    <w:rsid w:val="009D42B6"/>
    <w:rsid w:val="009D4325"/>
    <w:rsid w:val="009D4357"/>
    <w:rsid w:val="009D4617"/>
    <w:rsid w:val="009D46DA"/>
    <w:rsid w:val="009D489D"/>
    <w:rsid w:val="009D4CF4"/>
    <w:rsid w:val="009D4DB4"/>
    <w:rsid w:val="009D4DF9"/>
    <w:rsid w:val="009D4F3F"/>
    <w:rsid w:val="009D4FD2"/>
    <w:rsid w:val="009D4FFD"/>
    <w:rsid w:val="009D52E0"/>
    <w:rsid w:val="009D53D2"/>
    <w:rsid w:val="009D5648"/>
    <w:rsid w:val="009D5CD8"/>
    <w:rsid w:val="009D654A"/>
    <w:rsid w:val="009D65C5"/>
    <w:rsid w:val="009D66E3"/>
    <w:rsid w:val="009D672A"/>
    <w:rsid w:val="009D6C6B"/>
    <w:rsid w:val="009D6CE3"/>
    <w:rsid w:val="009D745C"/>
    <w:rsid w:val="009D7FCC"/>
    <w:rsid w:val="009D7FFD"/>
    <w:rsid w:val="009E0282"/>
    <w:rsid w:val="009E0400"/>
    <w:rsid w:val="009E0796"/>
    <w:rsid w:val="009E0A4D"/>
    <w:rsid w:val="009E0D9E"/>
    <w:rsid w:val="009E0FCB"/>
    <w:rsid w:val="009E18F6"/>
    <w:rsid w:val="009E1A73"/>
    <w:rsid w:val="009E1AC8"/>
    <w:rsid w:val="009E2CAC"/>
    <w:rsid w:val="009E2E88"/>
    <w:rsid w:val="009E3489"/>
    <w:rsid w:val="009E395F"/>
    <w:rsid w:val="009E3A8A"/>
    <w:rsid w:val="009E3DED"/>
    <w:rsid w:val="009E3E96"/>
    <w:rsid w:val="009E42FF"/>
    <w:rsid w:val="009E458E"/>
    <w:rsid w:val="009E4CC1"/>
    <w:rsid w:val="009E5251"/>
    <w:rsid w:val="009E56A6"/>
    <w:rsid w:val="009E5751"/>
    <w:rsid w:val="009E581B"/>
    <w:rsid w:val="009E5AB0"/>
    <w:rsid w:val="009E5FC2"/>
    <w:rsid w:val="009E6062"/>
    <w:rsid w:val="009E655E"/>
    <w:rsid w:val="009E6854"/>
    <w:rsid w:val="009E6F5E"/>
    <w:rsid w:val="009E76B2"/>
    <w:rsid w:val="009E7D8D"/>
    <w:rsid w:val="009F019E"/>
    <w:rsid w:val="009F0725"/>
    <w:rsid w:val="009F1126"/>
    <w:rsid w:val="009F1147"/>
    <w:rsid w:val="009F1724"/>
    <w:rsid w:val="009F17F8"/>
    <w:rsid w:val="009F1935"/>
    <w:rsid w:val="009F2196"/>
    <w:rsid w:val="009F2313"/>
    <w:rsid w:val="009F2501"/>
    <w:rsid w:val="009F2754"/>
    <w:rsid w:val="009F28BE"/>
    <w:rsid w:val="009F2DC8"/>
    <w:rsid w:val="009F2E2D"/>
    <w:rsid w:val="009F3053"/>
    <w:rsid w:val="009F3C31"/>
    <w:rsid w:val="009F4642"/>
    <w:rsid w:val="009F46F2"/>
    <w:rsid w:val="009F4887"/>
    <w:rsid w:val="009F49E6"/>
    <w:rsid w:val="009F49FA"/>
    <w:rsid w:val="009F4EF4"/>
    <w:rsid w:val="009F57BA"/>
    <w:rsid w:val="009F6623"/>
    <w:rsid w:val="009F66C8"/>
    <w:rsid w:val="009F6760"/>
    <w:rsid w:val="009F6A0B"/>
    <w:rsid w:val="009F6E7C"/>
    <w:rsid w:val="009F6E9A"/>
    <w:rsid w:val="009F7132"/>
    <w:rsid w:val="009F7345"/>
    <w:rsid w:val="009F75D1"/>
    <w:rsid w:val="009F79D4"/>
    <w:rsid w:val="009F7E6E"/>
    <w:rsid w:val="009F7F4C"/>
    <w:rsid w:val="00A00685"/>
    <w:rsid w:val="00A0085C"/>
    <w:rsid w:val="00A00AAD"/>
    <w:rsid w:val="00A00B55"/>
    <w:rsid w:val="00A011AC"/>
    <w:rsid w:val="00A01634"/>
    <w:rsid w:val="00A01652"/>
    <w:rsid w:val="00A017F8"/>
    <w:rsid w:val="00A019AA"/>
    <w:rsid w:val="00A01BBD"/>
    <w:rsid w:val="00A01C56"/>
    <w:rsid w:val="00A01D56"/>
    <w:rsid w:val="00A01DA4"/>
    <w:rsid w:val="00A01F88"/>
    <w:rsid w:val="00A021C1"/>
    <w:rsid w:val="00A023AF"/>
    <w:rsid w:val="00A0250C"/>
    <w:rsid w:val="00A02760"/>
    <w:rsid w:val="00A02D01"/>
    <w:rsid w:val="00A03315"/>
    <w:rsid w:val="00A043A1"/>
    <w:rsid w:val="00A04A6A"/>
    <w:rsid w:val="00A05224"/>
    <w:rsid w:val="00A05348"/>
    <w:rsid w:val="00A05AA1"/>
    <w:rsid w:val="00A05BCC"/>
    <w:rsid w:val="00A06217"/>
    <w:rsid w:val="00A06285"/>
    <w:rsid w:val="00A06864"/>
    <w:rsid w:val="00A06CF6"/>
    <w:rsid w:val="00A07061"/>
    <w:rsid w:val="00A073E7"/>
    <w:rsid w:val="00A07483"/>
    <w:rsid w:val="00A10535"/>
    <w:rsid w:val="00A107AE"/>
    <w:rsid w:val="00A1083D"/>
    <w:rsid w:val="00A1096A"/>
    <w:rsid w:val="00A10D17"/>
    <w:rsid w:val="00A10ED4"/>
    <w:rsid w:val="00A11BD0"/>
    <w:rsid w:val="00A11D46"/>
    <w:rsid w:val="00A11DFB"/>
    <w:rsid w:val="00A11FC1"/>
    <w:rsid w:val="00A1225A"/>
    <w:rsid w:val="00A12506"/>
    <w:rsid w:val="00A12B0D"/>
    <w:rsid w:val="00A12DE9"/>
    <w:rsid w:val="00A13050"/>
    <w:rsid w:val="00A13201"/>
    <w:rsid w:val="00A134C6"/>
    <w:rsid w:val="00A13569"/>
    <w:rsid w:val="00A13926"/>
    <w:rsid w:val="00A13AC7"/>
    <w:rsid w:val="00A13ACB"/>
    <w:rsid w:val="00A13CC3"/>
    <w:rsid w:val="00A13F37"/>
    <w:rsid w:val="00A14633"/>
    <w:rsid w:val="00A1494E"/>
    <w:rsid w:val="00A15564"/>
    <w:rsid w:val="00A15860"/>
    <w:rsid w:val="00A15956"/>
    <w:rsid w:val="00A1668D"/>
    <w:rsid w:val="00A17199"/>
    <w:rsid w:val="00A174D9"/>
    <w:rsid w:val="00A17BD9"/>
    <w:rsid w:val="00A203AB"/>
    <w:rsid w:val="00A2053A"/>
    <w:rsid w:val="00A209D0"/>
    <w:rsid w:val="00A20ADC"/>
    <w:rsid w:val="00A210DC"/>
    <w:rsid w:val="00A21631"/>
    <w:rsid w:val="00A21872"/>
    <w:rsid w:val="00A219B4"/>
    <w:rsid w:val="00A21ABC"/>
    <w:rsid w:val="00A228FD"/>
    <w:rsid w:val="00A2301B"/>
    <w:rsid w:val="00A2319B"/>
    <w:rsid w:val="00A232AF"/>
    <w:rsid w:val="00A238D5"/>
    <w:rsid w:val="00A2413F"/>
    <w:rsid w:val="00A24D5B"/>
    <w:rsid w:val="00A258BB"/>
    <w:rsid w:val="00A259CF"/>
    <w:rsid w:val="00A25B1F"/>
    <w:rsid w:val="00A25E5A"/>
    <w:rsid w:val="00A26226"/>
    <w:rsid w:val="00A26327"/>
    <w:rsid w:val="00A26EDF"/>
    <w:rsid w:val="00A2704F"/>
    <w:rsid w:val="00A27A60"/>
    <w:rsid w:val="00A27FAF"/>
    <w:rsid w:val="00A300C4"/>
    <w:rsid w:val="00A30919"/>
    <w:rsid w:val="00A30AB6"/>
    <w:rsid w:val="00A30BD1"/>
    <w:rsid w:val="00A310E0"/>
    <w:rsid w:val="00A3151C"/>
    <w:rsid w:val="00A31AF2"/>
    <w:rsid w:val="00A31D88"/>
    <w:rsid w:val="00A32175"/>
    <w:rsid w:val="00A3250C"/>
    <w:rsid w:val="00A32FF6"/>
    <w:rsid w:val="00A3336E"/>
    <w:rsid w:val="00A334C6"/>
    <w:rsid w:val="00A334F3"/>
    <w:rsid w:val="00A334FF"/>
    <w:rsid w:val="00A33DD0"/>
    <w:rsid w:val="00A33EAB"/>
    <w:rsid w:val="00A3419F"/>
    <w:rsid w:val="00A3420C"/>
    <w:rsid w:val="00A34631"/>
    <w:rsid w:val="00A34DB9"/>
    <w:rsid w:val="00A34FA2"/>
    <w:rsid w:val="00A34FF8"/>
    <w:rsid w:val="00A3539F"/>
    <w:rsid w:val="00A356B7"/>
    <w:rsid w:val="00A356D9"/>
    <w:rsid w:val="00A35A50"/>
    <w:rsid w:val="00A35E94"/>
    <w:rsid w:val="00A3656E"/>
    <w:rsid w:val="00A36652"/>
    <w:rsid w:val="00A366A8"/>
    <w:rsid w:val="00A36D3E"/>
    <w:rsid w:val="00A36D55"/>
    <w:rsid w:val="00A36FC8"/>
    <w:rsid w:val="00A37001"/>
    <w:rsid w:val="00A370AE"/>
    <w:rsid w:val="00A374DD"/>
    <w:rsid w:val="00A37B96"/>
    <w:rsid w:val="00A37D89"/>
    <w:rsid w:val="00A407FA"/>
    <w:rsid w:val="00A40A67"/>
    <w:rsid w:val="00A40C8E"/>
    <w:rsid w:val="00A40D46"/>
    <w:rsid w:val="00A40E35"/>
    <w:rsid w:val="00A40ECF"/>
    <w:rsid w:val="00A4105A"/>
    <w:rsid w:val="00A4124C"/>
    <w:rsid w:val="00A41616"/>
    <w:rsid w:val="00A416B3"/>
    <w:rsid w:val="00A41721"/>
    <w:rsid w:val="00A418B3"/>
    <w:rsid w:val="00A41D08"/>
    <w:rsid w:val="00A421A9"/>
    <w:rsid w:val="00A42336"/>
    <w:rsid w:val="00A42367"/>
    <w:rsid w:val="00A423D6"/>
    <w:rsid w:val="00A42486"/>
    <w:rsid w:val="00A4311A"/>
    <w:rsid w:val="00A435E7"/>
    <w:rsid w:val="00A437CA"/>
    <w:rsid w:val="00A43D35"/>
    <w:rsid w:val="00A43F19"/>
    <w:rsid w:val="00A4420B"/>
    <w:rsid w:val="00A4485E"/>
    <w:rsid w:val="00A44979"/>
    <w:rsid w:val="00A44F63"/>
    <w:rsid w:val="00A44F64"/>
    <w:rsid w:val="00A45215"/>
    <w:rsid w:val="00A452B1"/>
    <w:rsid w:val="00A45EE6"/>
    <w:rsid w:val="00A46126"/>
    <w:rsid w:val="00A46C34"/>
    <w:rsid w:val="00A47249"/>
    <w:rsid w:val="00A47426"/>
    <w:rsid w:val="00A47919"/>
    <w:rsid w:val="00A47A7A"/>
    <w:rsid w:val="00A47BCA"/>
    <w:rsid w:val="00A5005D"/>
    <w:rsid w:val="00A5020F"/>
    <w:rsid w:val="00A50376"/>
    <w:rsid w:val="00A509F0"/>
    <w:rsid w:val="00A50F51"/>
    <w:rsid w:val="00A511C6"/>
    <w:rsid w:val="00A51A1D"/>
    <w:rsid w:val="00A51C1E"/>
    <w:rsid w:val="00A51D18"/>
    <w:rsid w:val="00A51EB9"/>
    <w:rsid w:val="00A51EFD"/>
    <w:rsid w:val="00A523A7"/>
    <w:rsid w:val="00A52B74"/>
    <w:rsid w:val="00A52EDE"/>
    <w:rsid w:val="00A53AE3"/>
    <w:rsid w:val="00A5472F"/>
    <w:rsid w:val="00A54A8D"/>
    <w:rsid w:val="00A54FD0"/>
    <w:rsid w:val="00A54FDC"/>
    <w:rsid w:val="00A55035"/>
    <w:rsid w:val="00A55170"/>
    <w:rsid w:val="00A55193"/>
    <w:rsid w:val="00A5524E"/>
    <w:rsid w:val="00A5540D"/>
    <w:rsid w:val="00A55773"/>
    <w:rsid w:val="00A55A79"/>
    <w:rsid w:val="00A55C48"/>
    <w:rsid w:val="00A55E2D"/>
    <w:rsid w:val="00A5686E"/>
    <w:rsid w:val="00A569CE"/>
    <w:rsid w:val="00A5777F"/>
    <w:rsid w:val="00A577AF"/>
    <w:rsid w:val="00A578AF"/>
    <w:rsid w:val="00A579E5"/>
    <w:rsid w:val="00A57A8A"/>
    <w:rsid w:val="00A57C68"/>
    <w:rsid w:val="00A57D76"/>
    <w:rsid w:val="00A57DD0"/>
    <w:rsid w:val="00A60152"/>
    <w:rsid w:val="00A605C6"/>
    <w:rsid w:val="00A60669"/>
    <w:rsid w:val="00A60CFF"/>
    <w:rsid w:val="00A60E04"/>
    <w:rsid w:val="00A61398"/>
    <w:rsid w:val="00A6152E"/>
    <w:rsid w:val="00A615C6"/>
    <w:rsid w:val="00A61A29"/>
    <w:rsid w:val="00A61E76"/>
    <w:rsid w:val="00A6298A"/>
    <w:rsid w:val="00A62B84"/>
    <w:rsid w:val="00A62CAE"/>
    <w:rsid w:val="00A6303F"/>
    <w:rsid w:val="00A636B6"/>
    <w:rsid w:val="00A63CD5"/>
    <w:rsid w:val="00A63E7B"/>
    <w:rsid w:val="00A63F3C"/>
    <w:rsid w:val="00A6522B"/>
    <w:rsid w:val="00A65557"/>
    <w:rsid w:val="00A657C6"/>
    <w:rsid w:val="00A6670F"/>
    <w:rsid w:val="00A67A70"/>
    <w:rsid w:val="00A67A78"/>
    <w:rsid w:val="00A67F9B"/>
    <w:rsid w:val="00A702AB"/>
    <w:rsid w:val="00A70EBC"/>
    <w:rsid w:val="00A70ED6"/>
    <w:rsid w:val="00A713CF"/>
    <w:rsid w:val="00A71430"/>
    <w:rsid w:val="00A71503"/>
    <w:rsid w:val="00A71738"/>
    <w:rsid w:val="00A71D0F"/>
    <w:rsid w:val="00A71F43"/>
    <w:rsid w:val="00A71F6D"/>
    <w:rsid w:val="00A71F8D"/>
    <w:rsid w:val="00A7209B"/>
    <w:rsid w:val="00A7247D"/>
    <w:rsid w:val="00A73306"/>
    <w:rsid w:val="00A73764"/>
    <w:rsid w:val="00A73A45"/>
    <w:rsid w:val="00A73C85"/>
    <w:rsid w:val="00A73CE1"/>
    <w:rsid w:val="00A73D46"/>
    <w:rsid w:val="00A73FF1"/>
    <w:rsid w:val="00A74504"/>
    <w:rsid w:val="00A74815"/>
    <w:rsid w:val="00A74AA3"/>
    <w:rsid w:val="00A750B6"/>
    <w:rsid w:val="00A750BB"/>
    <w:rsid w:val="00A76626"/>
    <w:rsid w:val="00A772D4"/>
    <w:rsid w:val="00A7761B"/>
    <w:rsid w:val="00A77C6B"/>
    <w:rsid w:val="00A77C6C"/>
    <w:rsid w:val="00A80096"/>
    <w:rsid w:val="00A8070F"/>
    <w:rsid w:val="00A80C86"/>
    <w:rsid w:val="00A80FA6"/>
    <w:rsid w:val="00A80FB1"/>
    <w:rsid w:val="00A8147C"/>
    <w:rsid w:val="00A81587"/>
    <w:rsid w:val="00A8180A"/>
    <w:rsid w:val="00A81B80"/>
    <w:rsid w:val="00A8201E"/>
    <w:rsid w:val="00A822B1"/>
    <w:rsid w:val="00A82379"/>
    <w:rsid w:val="00A825ED"/>
    <w:rsid w:val="00A829F6"/>
    <w:rsid w:val="00A82DFB"/>
    <w:rsid w:val="00A835AE"/>
    <w:rsid w:val="00A83B58"/>
    <w:rsid w:val="00A8404F"/>
    <w:rsid w:val="00A850E1"/>
    <w:rsid w:val="00A8578B"/>
    <w:rsid w:val="00A857A7"/>
    <w:rsid w:val="00A85BB0"/>
    <w:rsid w:val="00A85DAB"/>
    <w:rsid w:val="00A86CA3"/>
    <w:rsid w:val="00A86DE2"/>
    <w:rsid w:val="00A86E4A"/>
    <w:rsid w:val="00A8772C"/>
    <w:rsid w:val="00A87B83"/>
    <w:rsid w:val="00A87D34"/>
    <w:rsid w:val="00A87EC5"/>
    <w:rsid w:val="00A90720"/>
    <w:rsid w:val="00A908AD"/>
    <w:rsid w:val="00A90C94"/>
    <w:rsid w:val="00A90E56"/>
    <w:rsid w:val="00A90F09"/>
    <w:rsid w:val="00A91256"/>
    <w:rsid w:val="00A91263"/>
    <w:rsid w:val="00A91400"/>
    <w:rsid w:val="00A91AD2"/>
    <w:rsid w:val="00A91E79"/>
    <w:rsid w:val="00A9249E"/>
    <w:rsid w:val="00A925DA"/>
    <w:rsid w:val="00A928F9"/>
    <w:rsid w:val="00A9295C"/>
    <w:rsid w:val="00A92CC9"/>
    <w:rsid w:val="00A93538"/>
    <w:rsid w:val="00A93945"/>
    <w:rsid w:val="00A93D19"/>
    <w:rsid w:val="00A93D5C"/>
    <w:rsid w:val="00A93D82"/>
    <w:rsid w:val="00A94801"/>
    <w:rsid w:val="00A94851"/>
    <w:rsid w:val="00A94EAF"/>
    <w:rsid w:val="00A94F4E"/>
    <w:rsid w:val="00A950F9"/>
    <w:rsid w:val="00A95231"/>
    <w:rsid w:val="00A9558A"/>
    <w:rsid w:val="00A95FBF"/>
    <w:rsid w:val="00A96328"/>
    <w:rsid w:val="00A96977"/>
    <w:rsid w:val="00A971AC"/>
    <w:rsid w:val="00A978D0"/>
    <w:rsid w:val="00A97AFA"/>
    <w:rsid w:val="00A97D99"/>
    <w:rsid w:val="00AA0195"/>
    <w:rsid w:val="00AA0495"/>
    <w:rsid w:val="00AA0505"/>
    <w:rsid w:val="00AA062F"/>
    <w:rsid w:val="00AA06D7"/>
    <w:rsid w:val="00AA0932"/>
    <w:rsid w:val="00AA0AA4"/>
    <w:rsid w:val="00AA1315"/>
    <w:rsid w:val="00AA16A1"/>
    <w:rsid w:val="00AA16A4"/>
    <w:rsid w:val="00AA1732"/>
    <w:rsid w:val="00AA17C6"/>
    <w:rsid w:val="00AA2073"/>
    <w:rsid w:val="00AA2475"/>
    <w:rsid w:val="00AA25DF"/>
    <w:rsid w:val="00AA2A5A"/>
    <w:rsid w:val="00AA2BF1"/>
    <w:rsid w:val="00AA2DB7"/>
    <w:rsid w:val="00AA354D"/>
    <w:rsid w:val="00AA3955"/>
    <w:rsid w:val="00AA3CD2"/>
    <w:rsid w:val="00AA40F6"/>
    <w:rsid w:val="00AA43C4"/>
    <w:rsid w:val="00AA474F"/>
    <w:rsid w:val="00AA4755"/>
    <w:rsid w:val="00AA4BD2"/>
    <w:rsid w:val="00AA4DAB"/>
    <w:rsid w:val="00AA4EC1"/>
    <w:rsid w:val="00AA504A"/>
    <w:rsid w:val="00AA50FB"/>
    <w:rsid w:val="00AA5A72"/>
    <w:rsid w:val="00AA5F36"/>
    <w:rsid w:val="00AA6176"/>
    <w:rsid w:val="00AA6467"/>
    <w:rsid w:val="00AA65F9"/>
    <w:rsid w:val="00AA692F"/>
    <w:rsid w:val="00AA6B60"/>
    <w:rsid w:val="00AA6C56"/>
    <w:rsid w:val="00AA6CAF"/>
    <w:rsid w:val="00AA7777"/>
    <w:rsid w:val="00AA7A2A"/>
    <w:rsid w:val="00AA7F66"/>
    <w:rsid w:val="00AB028B"/>
    <w:rsid w:val="00AB02D4"/>
    <w:rsid w:val="00AB0685"/>
    <w:rsid w:val="00AB0AAF"/>
    <w:rsid w:val="00AB1073"/>
    <w:rsid w:val="00AB113A"/>
    <w:rsid w:val="00AB19F5"/>
    <w:rsid w:val="00AB1A81"/>
    <w:rsid w:val="00AB1AA5"/>
    <w:rsid w:val="00AB1C47"/>
    <w:rsid w:val="00AB275F"/>
    <w:rsid w:val="00AB34E9"/>
    <w:rsid w:val="00AB34FC"/>
    <w:rsid w:val="00AB37C0"/>
    <w:rsid w:val="00AB3DF3"/>
    <w:rsid w:val="00AB4177"/>
    <w:rsid w:val="00AB4497"/>
    <w:rsid w:val="00AB4B8A"/>
    <w:rsid w:val="00AB4D98"/>
    <w:rsid w:val="00AB520E"/>
    <w:rsid w:val="00AB5402"/>
    <w:rsid w:val="00AB5A8C"/>
    <w:rsid w:val="00AB5E55"/>
    <w:rsid w:val="00AB624E"/>
    <w:rsid w:val="00AB694B"/>
    <w:rsid w:val="00AB7740"/>
    <w:rsid w:val="00AB78E9"/>
    <w:rsid w:val="00AC00D3"/>
    <w:rsid w:val="00AC013C"/>
    <w:rsid w:val="00AC06F1"/>
    <w:rsid w:val="00AC0A02"/>
    <w:rsid w:val="00AC0A4F"/>
    <w:rsid w:val="00AC0DD7"/>
    <w:rsid w:val="00AC114B"/>
    <w:rsid w:val="00AC139C"/>
    <w:rsid w:val="00AC1406"/>
    <w:rsid w:val="00AC159C"/>
    <w:rsid w:val="00AC15A6"/>
    <w:rsid w:val="00AC19E9"/>
    <w:rsid w:val="00AC1B07"/>
    <w:rsid w:val="00AC25A8"/>
    <w:rsid w:val="00AC287D"/>
    <w:rsid w:val="00AC2EA9"/>
    <w:rsid w:val="00AC3143"/>
    <w:rsid w:val="00AC3A5C"/>
    <w:rsid w:val="00AC402D"/>
    <w:rsid w:val="00AC4271"/>
    <w:rsid w:val="00AC48DB"/>
    <w:rsid w:val="00AC4E8D"/>
    <w:rsid w:val="00AC4FCB"/>
    <w:rsid w:val="00AC51EA"/>
    <w:rsid w:val="00AC5294"/>
    <w:rsid w:val="00AC56CD"/>
    <w:rsid w:val="00AC5749"/>
    <w:rsid w:val="00AC5AC2"/>
    <w:rsid w:val="00AC5B9A"/>
    <w:rsid w:val="00AC5BBC"/>
    <w:rsid w:val="00AC5C11"/>
    <w:rsid w:val="00AC5F54"/>
    <w:rsid w:val="00AC6156"/>
    <w:rsid w:val="00AC659E"/>
    <w:rsid w:val="00AC69F9"/>
    <w:rsid w:val="00AC6AFA"/>
    <w:rsid w:val="00AC6BAB"/>
    <w:rsid w:val="00AC7766"/>
    <w:rsid w:val="00AC7F3F"/>
    <w:rsid w:val="00AD0687"/>
    <w:rsid w:val="00AD08A5"/>
    <w:rsid w:val="00AD09D7"/>
    <w:rsid w:val="00AD0A87"/>
    <w:rsid w:val="00AD1174"/>
    <w:rsid w:val="00AD1383"/>
    <w:rsid w:val="00AD169C"/>
    <w:rsid w:val="00AD16BD"/>
    <w:rsid w:val="00AD1972"/>
    <w:rsid w:val="00AD1DA5"/>
    <w:rsid w:val="00AD1F00"/>
    <w:rsid w:val="00AD1F15"/>
    <w:rsid w:val="00AD2380"/>
    <w:rsid w:val="00AD25FE"/>
    <w:rsid w:val="00AD269C"/>
    <w:rsid w:val="00AD28F1"/>
    <w:rsid w:val="00AD3068"/>
    <w:rsid w:val="00AD310C"/>
    <w:rsid w:val="00AD33E3"/>
    <w:rsid w:val="00AD38E0"/>
    <w:rsid w:val="00AD3BD6"/>
    <w:rsid w:val="00AD41E7"/>
    <w:rsid w:val="00AD431D"/>
    <w:rsid w:val="00AD47CC"/>
    <w:rsid w:val="00AD4BB6"/>
    <w:rsid w:val="00AD523B"/>
    <w:rsid w:val="00AD52D7"/>
    <w:rsid w:val="00AD54D3"/>
    <w:rsid w:val="00AD54F5"/>
    <w:rsid w:val="00AD5855"/>
    <w:rsid w:val="00AD59CC"/>
    <w:rsid w:val="00AD5B01"/>
    <w:rsid w:val="00AD605B"/>
    <w:rsid w:val="00AD624E"/>
    <w:rsid w:val="00AD63C1"/>
    <w:rsid w:val="00AD6527"/>
    <w:rsid w:val="00AD6674"/>
    <w:rsid w:val="00AD66E3"/>
    <w:rsid w:val="00AD6820"/>
    <w:rsid w:val="00AD6A7A"/>
    <w:rsid w:val="00AD6D53"/>
    <w:rsid w:val="00AD72E6"/>
    <w:rsid w:val="00AE03DC"/>
    <w:rsid w:val="00AE083A"/>
    <w:rsid w:val="00AE148F"/>
    <w:rsid w:val="00AE16B2"/>
    <w:rsid w:val="00AE1A42"/>
    <w:rsid w:val="00AE1F27"/>
    <w:rsid w:val="00AE2242"/>
    <w:rsid w:val="00AE2FAC"/>
    <w:rsid w:val="00AE36B8"/>
    <w:rsid w:val="00AE388A"/>
    <w:rsid w:val="00AE3BCB"/>
    <w:rsid w:val="00AE40A4"/>
    <w:rsid w:val="00AE438D"/>
    <w:rsid w:val="00AE557E"/>
    <w:rsid w:val="00AE57A7"/>
    <w:rsid w:val="00AE5F57"/>
    <w:rsid w:val="00AE62AE"/>
    <w:rsid w:val="00AE6600"/>
    <w:rsid w:val="00AE6823"/>
    <w:rsid w:val="00AE68FB"/>
    <w:rsid w:val="00AE6B54"/>
    <w:rsid w:val="00AE6D2E"/>
    <w:rsid w:val="00AE6E6A"/>
    <w:rsid w:val="00AE7033"/>
    <w:rsid w:val="00AE7039"/>
    <w:rsid w:val="00AE720A"/>
    <w:rsid w:val="00AE73D3"/>
    <w:rsid w:val="00AE73D7"/>
    <w:rsid w:val="00AE7540"/>
    <w:rsid w:val="00AE7653"/>
    <w:rsid w:val="00AF02DD"/>
    <w:rsid w:val="00AF0392"/>
    <w:rsid w:val="00AF040A"/>
    <w:rsid w:val="00AF0517"/>
    <w:rsid w:val="00AF0B2D"/>
    <w:rsid w:val="00AF15BA"/>
    <w:rsid w:val="00AF17A8"/>
    <w:rsid w:val="00AF17D9"/>
    <w:rsid w:val="00AF1D42"/>
    <w:rsid w:val="00AF1DB8"/>
    <w:rsid w:val="00AF220E"/>
    <w:rsid w:val="00AF2451"/>
    <w:rsid w:val="00AF2D0C"/>
    <w:rsid w:val="00AF2D53"/>
    <w:rsid w:val="00AF311F"/>
    <w:rsid w:val="00AF34D6"/>
    <w:rsid w:val="00AF3AF8"/>
    <w:rsid w:val="00AF3C67"/>
    <w:rsid w:val="00AF4034"/>
    <w:rsid w:val="00AF434C"/>
    <w:rsid w:val="00AF4360"/>
    <w:rsid w:val="00AF438A"/>
    <w:rsid w:val="00AF4727"/>
    <w:rsid w:val="00AF4AA9"/>
    <w:rsid w:val="00AF4B91"/>
    <w:rsid w:val="00AF4C0F"/>
    <w:rsid w:val="00AF4EA7"/>
    <w:rsid w:val="00AF5EF9"/>
    <w:rsid w:val="00AF5F66"/>
    <w:rsid w:val="00AF6129"/>
    <w:rsid w:val="00AF62F1"/>
    <w:rsid w:val="00AF6597"/>
    <w:rsid w:val="00AF6DC1"/>
    <w:rsid w:val="00AF6E7F"/>
    <w:rsid w:val="00AF70B4"/>
    <w:rsid w:val="00AF79C5"/>
    <w:rsid w:val="00AF7AF5"/>
    <w:rsid w:val="00B0008A"/>
    <w:rsid w:val="00B00187"/>
    <w:rsid w:val="00B00E6A"/>
    <w:rsid w:val="00B01591"/>
    <w:rsid w:val="00B01603"/>
    <w:rsid w:val="00B016DE"/>
    <w:rsid w:val="00B01BB1"/>
    <w:rsid w:val="00B01C7D"/>
    <w:rsid w:val="00B02B0A"/>
    <w:rsid w:val="00B02C17"/>
    <w:rsid w:val="00B0364E"/>
    <w:rsid w:val="00B038CC"/>
    <w:rsid w:val="00B03915"/>
    <w:rsid w:val="00B03EB8"/>
    <w:rsid w:val="00B04D5D"/>
    <w:rsid w:val="00B04F82"/>
    <w:rsid w:val="00B050B0"/>
    <w:rsid w:val="00B051FA"/>
    <w:rsid w:val="00B05601"/>
    <w:rsid w:val="00B056A1"/>
    <w:rsid w:val="00B0588B"/>
    <w:rsid w:val="00B059F5"/>
    <w:rsid w:val="00B06484"/>
    <w:rsid w:val="00B0661E"/>
    <w:rsid w:val="00B06ABE"/>
    <w:rsid w:val="00B06D17"/>
    <w:rsid w:val="00B07331"/>
    <w:rsid w:val="00B076AE"/>
    <w:rsid w:val="00B10292"/>
    <w:rsid w:val="00B10659"/>
    <w:rsid w:val="00B114BC"/>
    <w:rsid w:val="00B115B6"/>
    <w:rsid w:val="00B11927"/>
    <w:rsid w:val="00B11BA4"/>
    <w:rsid w:val="00B1275C"/>
    <w:rsid w:val="00B12822"/>
    <w:rsid w:val="00B1284D"/>
    <w:rsid w:val="00B12909"/>
    <w:rsid w:val="00B12B0E"/>
    <w:rsid w:val="00B12DA7"/>
    <w:rsid w:val="00B1338B"/>
    <w:rsid w:val="00B134F1"/>
    <w:rsid w:val="00B135C6"/>
    <w:rsid w:val="00B13706"/>
    <w:rsid w:val="00B13BA7"/>
    <w:rsid w:val="00B13BD6"/>
    <w:rsid w:val="00B13D22"/>
    <w:rsid w:val="00B13DE2"/>
    <w:rsid w:val="00B144DF"/>
    <w:rsid w:val="00B14CA0"/>
    <w:rsid w:val="00B150BF"/>
    <w:rsid w:val="00B158CE"/>
    <w:rsid w:val="00B15979"/>
    <w:rsid w:val="00B16657"/>
    <w:rsid w:val="00B16764"/>
    <w:rsid w:val="00B168C2"/>
    <w:rsid w:val="00B1694F"/>
    <w:rsid w:val="00B16A76"/>
    <w:rsid w:val="00B16BE6"/>
    <w:rsid w:val="00B17237"/>
    <w:rsid w:val="00B176B6"/>
    <w:rsid w:val="00B17D08"/>
    <w:rsid w:val="00B17E91"/>
    <w:rsid w:val="00B2056F"/>
    <w:rsid w:val="00B20CF0"/>
    <w:rsid w:val="00B211D4"/>
    <w:rsid w:val="00B21546"/>
    <w:rsid w:val="00B2186E"/>
    <w:rsid w:val="00B2198F"/>
    <w:rsid w:val="00B21A8D"/>
    <w:rsid w:val="00B21C8E"/>
    <w:rsid w:val="00B22295"/>
    <w:rsid w:val="00B2292D"/>
    <w:rsid w:val="00B22D12"/>
    <w:rsid w:val="00B22FFA"/>
    <w:rsid w:val="00B23056"/>
    <w:rsid w:val="00B230B0"/>
    <w:rsid w:val="00B233C8"/>
    <w:rsid w:val="00B238C2"/>
    <w:rsid w:val="00B23BE1"/>
    <w:rsid w:val="00B23D16"/>
    <w:rsid w:val="00B23EC9"/>
    <w:rsid w:val="00B243C4"/>
    <w:rsid w:val="00B24E35"/>
    <w:rsid w:val="00B24F1F"/>
    <w:rsid w:val="00B25263"/>
    <w:rsid w:val="00B25562"/>
    <w:rsid w:val="00B25972"/>
    <w:rsid w:val="00B25C17"/>
    <w:rsid w:val="00B263ED"/>
    <w:rsid w:val="00B26623"/>
    <w:rsid w:val="00B26627"/>
    <w:rsid w:val="00B26C15"/>
    <w:rsid w:val="00B26D78"/>
    <w:rsid w:val="00B26E4B"/>
    <w:rsid w:val="00B271AD"/>
    <w:rsid w:val="00B273DE"/>
    <w:rsid w:val="00B27559"/>
    <w:rsid w:val="00B27777"/>
    <w:rsid w:val="00B278C6"/>
    <w:rsid w:val="00B279AF"/>
    <w:rsid w:val="00B27A06"/>
    <w:rsid w:val="00B27B50"/>
    <w:rsid w:val="00B27BA1"/>
    <w:rsid w:val="00B27E44"/>
    <w:rsid w:val="00B30299"/>
    <w:rsid w:val="00B3084D"/>
    <w:rsid w:val="00B3093A"/>
    <w:rsid w:val="00B309CC"/>
    <w:rsid w:val="00B30D98"/>
    <w:rsid w:val="00B311CD"/>
    <w:rsid w:val="00B31269"/>
    <w:rsid w:val="00B31430"/>
    <w:rsid w:val="00B31449"/>
    <w:rsid w:val="00B31507"/>
    <w:rsid w:val="00B319BF"/>
    <w:rsid w:val="00B31E11"/>
    <w:rsid w:val="00B326ED"/>
    <w:rsid w:val="00B32C78"/>
    <w:rsid w:val="00B3345F"/>
    <w:rsid w:val="00B337F2"/>
    <w:rsid w:val="00B33C37"/>
    <w:rsid w:val="00B33C39"/>
    <w:rsid w:val="00B34387"/>
    <w:rsid w:val="00B34B50"/>
    <w:rsid w:val="00B34DC5"/>
    <w:rsid w:val="00B3504D"/>
    <w:rsid w:val="00B35C1D"/>
    <w:rsid w:val="00B35E5D"/>
    <w:rsid w:val="00B36991"/>
    <w:rsid w:val="00B36B41"/>
    <w:rsid w:val="00B36BC9"/>
    <w:rsid w:val="00B36E6B"/>
    <w:rsid w:val="00B36E7D"/>
    <w:rsid w:val="00B36F06"/>
    <w:rsid w:val="00B37250"/>
    <w:rsid w:val="00B37A20"/>
    <w:rsid w:val="00B37BA4"/>
    <w:rsid w:val="00B37FB9"/>
    <w:rsid w:val="00B40259"/>
    <w:rsid w:val="00B4050C"/>
    <w:rsid w:val="00B409C4"/>
    <w:rsid w:val="00B40DC9"/>
    <w:rsid w:val="00B4134F"/>
    <w:rsid w:val="00B4183C"/>
    <w:rsid w:val="00B41C4B"/>
    <w:rsid w:val="00B420DC"/>
    <w:rsid w:val="00B42336"/>
    <w:rsid w:val="00B42356"/>
    <w:rsid w:val="00B42DF4"/>
    <w:rsid w:val="00B42E7E"/>
    <w:rsid w:val="00B42FEF"/>
    <w:rsid w:val="00B436E9"/>
    <w:rsid w:val="00B43752"/>
    <w:rsid w:val="00B438A1"/>
    <w:rsid w:val="00B43DD7"/>
    <w:rsid w:val="00B44188"/>
    <w:rsid w:val="00B447E5"/>
    <w:rsid w:val="00B448F0"/>
    <w:rsid w:val="00B44CF8"/>
    <w:rsid w:val="00B44CFD"/>
    <w:rsid w:val="00B452C6"/>
    <w:rsid w:val="00B4544A"/>
    <w:rsid w:val="00B4566C"/>
    <w:rsid w:val="00B457B5"/>
    <w:rsid w:val="00B45D79"/>
    <w:rsid w:val="00B46212"/>
    <w:rsid w:val="00B46CA9"/>
    <w:rsid w:val="00B46F26"/>
    <w:rsid w:val="00B47251"/>
    <w:rsid w:val="00B475C5"/>
    <w:rsid w:val="00B477A0"/>
    <w:rsid w:val="00B47D69"/>
    <w:rsid w:val="00B47D75"/>
    <w:rsid w:val="00B47EFA"/>
    <w:rsid w:val="00B5037A"/>
    <w:rsid w:val="00B5056C"/>
    <w:rsid w:val="00B50AA0"/>
    <w:rsid w:val="00B511FB"/>
    <w:rsid w:val="00B512AA"/>
    <w:rsid w:val="00B5140D"/>
    <w:rsid w:val="00B51495"/>
    <w:rsid w:val="00B515B2"/>
    <w:rsid w:val="00B51BA3"/>
    <w:rsid w:val="00B521E6"/>
    <w:rsid w:val="00B52756"/>
    <w:rsid w:val="00B53907"/>
    <w:rsid w:val="00B5396F"/>
    <w:rsid w:val="00B53B91"/>
    <w:rsid w:val="00B53CFB"/>
    <w:rsid w:val="00B53EB1"/>
    <w:rsid w:val="00B53FC5"/>
    <w:rsid w:val="00B54233"/>
    <w:rsid w:val="00B5444D"/>
    <w:rsid w:val="00B54475"/>
    <w:rsid w:val="00B549AD"/>
    <w:rsid w:val="00B54C94"/>
    <w:rsid w:val="00B54E42"/>
    <w:rsid w:val="00B550B2"/>
    <w:rsid w:val="00B5552E"/>
    <w:rsid w:val="00B56830"/>
    <w:rsid w:val="00B56961"/>
    <w:rsid w:val="00B56C9A"/>
    <w:rsid w:val="00B57231"/>
    <w:rsid w:val="00B579E7"/>
    <w:rsid w:val="00B57BA1"/>
    <w:rsid w:val="00B57FFC"/>
    <w:rsid w:val="00B6019C"/>
    <w:rsid w:val="00B607D6"/>
    <w:rsid w:val="00B60801"/>
    <w:rsid w:val="00B609EE"/>
    <w:rsid w:val="00B6127F"/>
    <w:rsid w:val="00B61970"/>
    <w:rsid w:val="00B62034"/>
    <w:rsid w:val="00B62247"/>
    <w:rsid w:val="00B62C6B"/>
    <w:rsid w:val="00B631BD"/>
    <w:rsid w:val="00B637BE"/>
    <w:rsid w:val="00B63CCD"/>
    <w:rsid w:val="00B63CF3"/>
    <w:rsid w:val="00B64113"/>
    <w:rsid w:val="00B641EA"/>
    <w:rsid w:val="00B649C3"/>
    <w:rsid w:val="00B64A17"/>
    <w:rsid w:val="00B64A75"/>
    <w:rsid w:val="00B64D09"/>
    <w:rsid w:val="00B65101"/>
    <w:rsid w:val="00B65207"/>
    <w:rsid w:val="00B654EB"/>
    <w:rsid w:val="00B65508"/>
    <w:rsid w:val="00B6552B"/>
    <w:rsid w:val="00B656C9"/>
    <w:rsid w:val="00B65CC6"/>
    <w:rsid w:val="00B65F6A"/>
    <w:rsid w:val="00B6615A"/>
    <w:rsid w:val="00B6664D"/>
    <w:rsid w:val="00B6682F"/>
    <w:rsid w:val="00B66B5B"/>
    <w:rsid w:val="00B66BC2"/>
    <w:rsid w:val="00B66BD6"/>
    <w:rsid w:val="00B7064E"/>
    <w:rsid w:val="00B70DC2"/>
    <w:rsid w:val="00B71011"/>
    <w:rsid w:val="00B713BC"/>
    <w:rsid w:val="00B71636"/>
    <w:rsid w:val="00B71BEB"/>
    <w:rsid w:val="00B72196"/>
    <w:rsid w:val="00B72626"/>
    <w:rsid w:val="00B728F7"/>
    <w:rsid w:val="00B72B69"/>
    <w:rsid w:val="00B72DFB"/>
    <w:rsid w:val="00B73147"/>
    <w:rsid w:val="00B7336B"/>
    <w:rsid w:val="00B73766"/>
    <w:rsid w:val="00B737ED"/>
    <w:rsid w:val="00B739D3"/>
    <w:rsid w:val="00B739ED"/>
    <w:rsid w:val="00B73DDE"/>
    <w:rsid w:val="00B73E82"/>
    <w:rsid w:val="00B748AC"/>
    <w:rsid w:val="00B74BEC"/>
    <w:rsid w:val="00B75501"/>
    <w:rsid w:val="00B7568F"/>
    <w:rsid w:val="00B758B1"/>
    <w:rsid w:val="00B7591F"/>
    <w:rsid w:val="00B75ABF"/>
    <w:rsid w:val="00B7619F"/>
    <w:rsid w:val="00B761C0"/>
    <w:rsid w:val="00B76394"/>
    <w:rsid w:val="00B76AA8"/>
    <w:rsid w:val="00B76CF3"/>
    <w:rsid w:val="00B76F0C"/>
    <w:rsid w:val="00B80043"/>
    <w:rsid w:val="00B802EB"/>
    <w:rsid w:val="00B80811"/>
    <w:rsid w:val="00B809A5"/>
    <w:rsid w:val="00B80B22"/>
    <w:rsid w:val="00B81192"/>
    <w:rsid w:val="00B8144D"/>
    <w:rsid w:val="00B81CB3"/>
    <w:rsid w:val="00B81F25"/>
    <w:rsid w:val="00B8233F"/>
    <w:rsid w:val="00B82806"/>
    <w:rsid w:val="00B82F0F"/>
    <w:rsid w:val="00B83035"/>
    <w:rsid w:val="00B83874"/>
    <w:rsid w:val="00B83C14"/>
    <w:rsid w:val="00B84796"/>
    <w:rsid w:val="00B84B9F"/>
    <w:rsid w:val="00B84CC3"/>
    <w:rsid w:val="00B84F39"/>
    <w:rsid w:val="00B85011"/>
    <w:rsid w:val="00B85226"/>
    <w:rsid w:val="00B855B2"/>
    <w:rsid w:val="00B85A5A"/>
    <w:rsid w:val="00B85F60"/>
    <w:rsid w:val="00B86855"/>
    <w:rsid w:val="00B86AA5"/>
    <w:rsid w:val="00B86BDE"/>
    <w:rsid w:val="00B86D4C"/>
    <w:rsid w:val="00B86D8D"/>
    <w:rsid w:val="00B87070"/>
    <w:rsid w:val="00B87348"/>
    <w:rsid w:val="00B8736B"/>
    <w:rsid w:val="00B8747C"/>
    <w:rsid w:val="00B875B2"/>
    <w:rsid w:val="00B87C71"/>
    <w:rsid w:val="00B87DC3"/>
    <w:rsid w:val="00B87FA1"/>
    <w:rsid w:val="00B90058"/>
    <w:rsid w:val="00B90322"/>
    <w:rsid w:val="00B90353"/>
    <w:rsid w:val="00B907F6"/>
    <w:rsid w:val="00B90861"/>
    <w:rsid w:val="00B9094B"/>
    <w:rsid w:val="00B90ECB"/>
    <w:rsid w:val="00B913BE"/>
    <w:rsid w:val="00B9159A"/>
    <w:rsid w:val="00B91BE9"/>
    <w:rsid w:val="00B92714"/>
    <w:rsid w:val="00B92716"/>
    <w:rsid w:val="00B92C56"/>
    <w:rsid w:val="00B92F6F"/>
    <w:rsid w:val="00B9311D"/>
    <w:rsid w:val="00B93125"/>
    <w:rsid w:val="00B93A0D"/>
    <w:rsid w:val="00B944A9"/>
    <w:rsid w:val="00B94D03"/>
    <w:rsid w:val="00B95700"/>
    <w:rsid w:val="00B95875"/>
    <w:rsid w:val="00B95877"/>
    <w:rsid w:val="00B96087"/>
    <w:rsid w:val="00B966C3"/>
    <w:rsid w:val="00B96CF2"/>
    <w:rsid w:val="00B96D94"/>
    <w:rsid w:val="00B96E2A"/>
    <w:rsid w:val="00B9784F"/>
    <w:rsid w:val="00B97A92"/>
    <w:rsid w:val="00B97CE3"/>
    <w:rsid w:val="00B97E95"/>
    <w:rsid w:val="00BA0324"/>
    <w:rsid w:val="00BA0653"/>
    <w:rsid w:val="00BA0CC9"/>
    <w:rsid w:val="00BA1035"/>
    <w:rsid w:val="00BA1143"/>
    <w:rsid w:val="00BA125B"/>
    <w:rsid w:val="00BA2281"/>
    <w:rsid w:val="00BA2635"/>
    <w:rsid w:val="00BA318E"/>
    <w:rsid w:val="00BA329B"/>
    <w:rsid w:val="00BA3BCA"/>
    <w:rsid w:val="00BA3BF7"/>
    <w:rsid w:val="00BA3D07"/>
    <w:rsid w:val="00BA4378"/>
    <w:rsid w:val="00BA470E"/>
    <w:rsid w:val="00BA493E"/>
    <w:rsid w:val="00BA5957"/>
    <w:rsid w:val="00BA5BCD"/>
    <w:rsid w:val="00BA5F05"/>
    <w:rsid w:val="00BA612C"/>
    <w:rsid w:val="00BA6253"/>
    <w:rsid w:val="00BA64EF"/>
    <w:rsid w:val="00BA6799"/>
    <w:rsid w:val="00BA67FA"/>
    <w:rsid w:val="00BA6873"/>
    <w:rsid w:val="00BA6DCD"/>
    <w:rsid w:val="00BA6E03"/>
    <w:rsid w:val="00BA6F5A"/>
    <w:rsid w:val="00BA74CC"/>
    <w:rsid w:val="00BA790B"/>
    <w:rsid w:val="00BA7938"/>
    <w:rsid w:val="00BA7B26"/>
    <w:rsid w:val="00BA7BBE"/>
    <w:rsid w:val="00BA7CBD"/>
    <w:rsid w:val="00BA7F59"/>
    <w:rsid w:val="00BA7FBB"/>
    <w:rsid w:val="00BB09E9"/>
    <w:rsid w:val="00BB0B27"/>
    <w:rsid w:val="00BB0B8E"/>
    <w:rsid w:val="00BB0BF5"/>
    <w:rsid w:val="00BB1636"/>
    <w:rsid w:val="00BB1972"/>
    <w:rsid w:val="00BB1AB7"/>
    <w:rsid w:val="00BB1F53"/>
    <w:rsid w:val="00BB23F7"/>
    <w:rsid w:val="00BB304C"/>
    <w:rsid w:val="00BB32CF"/>
    <w:rsid w:val="00BB3319"/>
    <w:rsid w:val="00BB3404"/>
    <w:rsid w:val="00BB356E"/>
    <w:rsid w:val="00BB3C1A"/>
    <w:rsid w:val="00BB44C8"/>
    <w:rsid w:val="00BB4638"/>
    <w:rsid w:val="00BB4826"/>
    <w:rsid w:val="00BB4FF9"/>
    <w:rsid w:val="00BB50A4"/>
    <w:rsid w:val="00BB5362"/>
    <w:rsid w:val="00BB542D"/>
    <w:rsid w:val="00BB5CC2"/>
    <w:rsid w:val="00BB62EB"/>
    <w:rsid w:val="00BB655E"/>
    <w:rsid w:val="00BB6580"/>
    <w:rsid w:val="00BB6731"/>
    <w:rsid w:val="00BB68FE"/>
    <w:rsid w:val="00BB6FE6"/>
    <w:rsid w:val="00BB75DF"/>
    <w:rsid w:val="00BB7844"/>
    <w:rsid w:val="00BB7D15"/>
    <w:rsid w:val="00BB7E1F"/>
    <w:rsid w:val="00BC0060"/>
    <w:rsid w:val="00BC042A"/>
    <w:rsid w:val="00BC05D8"/>
    <w:rsid w:val="00BC0AE6"/>
    <w:rsid w:val="00BC0D03"/>
    <w:rsid w:val="00BC0DC5"/>
    <w:rsid w:val="00BC190B"/>
    <w:rsid w:val="00BC1DA8"/>
    <w:rsid w:val="00BC2362"/>
    <w:rsid w:val="00BC2736"/>
    <w:rsid w:val="00BC27C3"/>
    <w:rsid w:val="00BC306A"/>
    <w:rsid w:val="00BC389F"/>
    <w:rsid w:val="00BC4095"/>
    <w:rsid w:val="00BC47BF"/>
    <w:rsid w:val="00BC47E6"/>
    <w:rsid w:val="00BC4C7A"/>
    <w:rsid w:val="00BC4FDA"/>
    <w:rsid w:val="00BC51DB"/>
    <w:rsid w:val="00BC53C4"/>
    <w:rsid w:val="00BC5540"/>
    <w:rsid w:val="00BC559A"/>
    <w:rsid w:val="00BC56FC"/>
    <w:rsid w:val="00BC5C1F"/>
    <w:rsid w:val="00BC5F01"/>
    <w:rsid w:val="00BC66E5"/>
    <w:rsid w:val="00BC713A"/>
    <w:rsid w:val="00BC7382"/>
    <w:rsid w:val="00BC7877"/>
    <w:rsid w:val="00BC788E"/>
    <w:rsid w:val="00BC7942"/>
    <w:rsid w:val="00BC7A1F"/>
    <w:rsid w:val="00BD022C"/>
    <w:rsid w:val="00BD09C6"/>
    <w:rsid w:val="00BD0C5B"/>
    <w:rsid w:val="00BD0ECE"/>
    <w:rsid w:val="00BD15D7"/>
    <w:rsid w:val="00BD18D3"/>
    <w:rsid w:val="00BD18F5"/>
    <w:rsid w:val="00BD1F1B"/>
    <w:rsid w:val="00BD271E"/>
    <w:rsid w:val="00BD2ABB"/>
    <w:rsid w:val="00BD2B7B"/>
    <w:rsid w:val="00BD2BA3"/>
    <w:rsid w:val="00BD3520"/>
    <w:rsid w:val="00BD3F58"/>
    <w:rsid w:val="00BD3FD7"/>
    <w:rsid w:val="00BD43F5"/>
    <w:rsid w:val="00BD4526"/>
    <w:rsid w:val="00BD4A41"/>
    <w:rsid w:val="00BD50B1"/>
    <w:rsid w:val="00BD562A"/>
    <w:rsid w:val="00BD57B0"/>
    <w:rsid w:val="00BD5AD5"/>
    <w:rsid w:val="00BD5D27"/>
    <w:rsid w:val="00BD63CD"/>
    <w:rsid w:val="00BD6424"/>
    <w:rsid w:val="00BD66CC"/>
    <w:rsid w:val="00BD68B8"/>
    <w:rsid w:val="00BD6CD1"/>
    <w:rsid w:val="00BD71F5"/>
    <w:rsid w:val="00BD75AC"/>
    <w:rsid w:val="00BE003E"/>
    <w:rsid w:val="00BE0042"/>
    <w:rsid w:val="00BE0165"/>
    <w:rsid w:val="00BE0272"/>
    <w:rsid w:val="00BE04B0"/>
    <w:rsid w:val="00BE0925"/>
    <w:rsid w:val="00BE09B5"/>
    <w:rsid w:val="00BE0F4F"/>
    <w:rsid w:val="00BE101A"/>
    <w:rsid w:val="00BE17F6"/>
    <w:rsid w:val="00BE1A1E"/>
    <w:rsid w:val="00BE1A83"/>
    <w:rsid w:val="00BE1AEC"/>
    <w:rsid w:val="00BE1E68"/>
    <w:rsid w:val="00BE219A"/>
    <w:rsid w:val="00BE25D6"/>
    <w:rsid w:val="00BE2832"/>
    <w:rsid w:val="00BE290B"/>
    <w:rsid w:val="00BE2D09"/>
    <w:rsid w:val="00BE31C8"/>
    <w:rsid w:val="00BE34A1"/>
    <w:rsid w:val="00BE3840"/>
    <w:rsid w:val="00BE3CDF"/>
    <w:rsid w:val="00BE4043"/>
    <w:rsid w:val="00BE421C"/>
    <w:rsid w:val="00BE453A"/>
    <w:rsid w:val="00BE4721"/>
    <w:rsid w:val="00BE5872"/>
    <w:rsid w:val="00BE5F35"/>
    <w:rsid w:val="00BE606A"/>
    <w:rsid w:val="00BE6155"/>
    <w:rsid w:val="00BE624A"/>
    <w:rsid w:val="00BE63F7"/>
    <w:rsid w:val="00BE66EF"/>
    <w:rsid w:val="00BE6879"/>
    <w:rsid w:val="00BE68C0"/>
    <w:rsid w:val="00BE6FC1"/>
    <w:rsid w:val="00BE72C2"/>
    <w:rsid w:val="00BF0452"/>
    <w:rsid w:val="00BF074C"/>
    <w:rsid w:val="00BF0F74"/>
    <w:rsid w:val="00BF11CD"/>
    <w:rsid w:val="00BF13F2"/>
    <w:rsid w:val="00BF143F"/>
    <w:rsid w:val="00BF1671"/>
    <w:rsid w:val="00BF1B5C"/>
    <w:rsid w:val="00BF1D57"/>
    <w:rsid w:val="00BF2248"/>
    <w:rsid w:val="00BF234A"/>
    <w:rsid w:val="00BF24BD"/>
    <w:rsid w:val="00BF262D"/>
    <w:rsid w:val="00BF3104"/>
    <w:rsid w:val="00BF3147"/>
    <w:rsid w:val="00BF31B3"/>
    <w:rsid w:val="00BF3CBF"/>
    <w:rsid w:val="00BF3F1B"/>
    <w:rsid w:val="00BF40A1"/>
    <w:rsid w:val="00BF5442"/>
    <w:rsid w:val="00BF54D0"/>
    <w:rsid w:val="00BF55E2"/>
    <w:rsid w:val="00BF5896"/>
    <w:rsid w:val="00BF58D9"/>
    <w:rsid w:val="00BF5A49"/>
    <w:rsid w:val="00BF631E"/>
    <w:rsid w:val="00BF6412"/>
    <w:rsid w:val="00BF726F"/>
    <w:rsid w:val="00BF75FA"/>
    <w:rsid w:val="00BF7E48"/>
    <w:rsid w:val="00BF7E63"/>
    <w:rsid w:val="00BF7F5E"/>
    <w:rsid w:val="00C0049F"/>
    <w:rsid w:val="00C0069A"/>
    <w:rsid w:val="00C00AE8"/>
    <w:rsid w:val="00C014BB"/>
    <w:rsid w:val="00C01AC4"/>
    <w:rsid w:val="00C01F7D"/>
    <w:rsid w:val="00C02124"/>
    <w:rsid w:val="00C022FE"/>
    <w:rsid w:val="00C023B6"/>
    <w:rsid w:val="00C023DC"/>
    <w:rsid w:val="00C02BFB"/>
    <w:rsid w:val="00C02D77"/>
    <w:rsid w:val="00C02E32"/>
    <w:rsid w:val="00C033BA"/>
    <w:rsid w:val="00C036E8"/>
    <w:rsid w:val="00C0376C"/>
    <w:rsid w:val="00C03C37"/>
    <w:rsid w:val="00C047F3"/>
    <w:rsid w:val="00C048B2"/>
    <w:rsid w:val="00C04D5B"/>
    <w:rsid w:val="00C04D66"/>
    <w:rsid w:val="00C05078"/>
    <w:rsid w:val="00C05289"/>
    <w:rsid w:val="00C05473"/>
    <w:rsid w:val="00C0554A"/>
    <w:rsid w:val="00C05832"/>
    <w:rsid w:val="00C05986"/>
    <w:rsid w:val="00C05BDA"/>
    <w:rsid w:val="00C05C14"/>
    <w:rsid w:val="00C062B7"/>
    <w:rsid w:val="00C06356"/>
    <w:rsid w:val="00C063B8"/>
    <w:rsid w:val="00C06916"/>
    <w:rsid w:val="00C06924"/>
    <w:rsid w:val="00C06A05"/>
    <w:rsid w:val="00C06E5E"/>
    <w:rsid w:val="00C06FA1"/>
    <w:rsid w:val="00C076A8"/>
    <w:rsid w:val="00C07CB4"/>
    <w:rsid w:val="00C07D02"/>
    <w:rsid w:val="00C101C7"/>
    <w:rsid w:val="00C101EE"/>
    <w:rsid w:val="00C108DB"/>
    <w:rsid w:val="00C10B82"/>
    <w:rsid w:val="00C11A01"/>
    <w:rsid w:val="00C11B43"/>
    <w:rsid w:val="00C12988"/>
    <w:rsid w:val="00C12EAA"/>
    <w:rsid w:val="00C12F9D"/>
    <w:rsid w:val="00C13186"/>
    <w:rsid w:val="00C13553"/>
    <w:rsid w:val="00C1382D"/>
    <w:rsid w:val="00C1382F"/>
    <w:rsid w:val="00C13BB9"/>
    <w:rsid w:val="00C1400F"/>
    <w:rsid w:val="00C14831"/>
    <w:rsid w:val="00C150AB"/>
    <w:rsid w:val="00C15116"/>
    <w:rsid w:val="00C157D2"/>
    <w:rsid w:val="00C15969"/>
    <w:rsid w:val="00C15CC5"/>
    <w:rsid w:val="00C15F75"/>
    <w:rsid w:val="00C16767"/>
    <w:rsid w:val="00C16B75"/>
    <w:rsid w:val="00C16C81"/>
    <w:rsid w:val="00C16D2B"/>
    <w:rsid w:val="00C16F0B"/>
    <w:rsid w:val="00C16F81"/>
    <w:rsid w:val="00C174B8"/>
    <w:rsid w:val="00C178E3"/>
    <w:rsid w:val="00C17A5D"/>
    <w:rsid w:val="00C17AC6"/>
    <w:rsid w:val="00C17B41"/>
    <w:rsid w:val="00C17B84"/>
    <w:rsid w:val="00C17C28"/>
    <w:rsid w:val="00C17CE6"/>
    <w:rsid w:val="00C2013F"/>
    <w:rsid w:val="00C20A1A"/>
    <w:rsid w:val="00C21423"/>
    <w:rsid w:val="00C215F2"/>
    <w:rsid w:val="00C2177A"/>
    <w:rsid w:val="00C21908"/>
    <w:rsid w:val="00C21D24"/>
    <w:rsid w:val="00C21DD1"/>
    <w:rsid w:val="00C2224E"/>
    <w:rsid w:val="00C22640"/>
    <w:rsid w:val="00C229DB"/>
    <w:rsid w:val="00C2345C"/>
    <w:rsid w:val="00C23E44"/>
    <w:rsid w:val="00C24031"/>
    <w:rsid w:val="00C240DA"/>
    <w:rsid w:val="00C240F3"/>
    <w:rsid w:val="00C24106"/>
    <w:rsid w:val="00C241DF"/>
    <w:rsid w:val="00C241E2"/>
    <w:rsid w:val="00C24407"/>
    <w:rsid w:val="00C2498A"/>
    <w:rsid w:val="00C24CCD"/>
    <w:rsid w:val="00C24DB9"/>
    <w:rsid w:val="00C24EC0"/>
    <w:rsid w:val="00C24FF8"/>
    <w:rsid w:val="00C250CB"/>
    <w:rsid w:val="00C251E0"/>
    <w:rsid w:val="00C2530A"/>
    <w:rsid w:val="00C25732"/>
    <w:rsid w:val="00C25953"/>
    <w:rsid w:val="00C25D6B"/>
    <w:rsid w:val="00C25E15"/>
    <w:rsid w:val="00C2644D"/>
    <w:rsid w:val="00C26F51"/>
    <w:rsid w:val="00C27279"/>
    <w:rsid w:val="00C27710"/>
    <w:rsid w:val="00C27D63"/>
    <w:rsid w:val="00C27D68"/>
    <w:rsid w:val="00C27DCE"/>
    <w:rsid w:val="00C30D5F"/>
    <w:rsid w:val="00C31924"/>
    <w:rsid w:val="00C31EE9"/>
    <w:rsid w:val="00C3246E"/>
    <w:rsid w:val="00C325F2"/>
    <w:rsid w:val="00C325FF"/>
    <w:rsid w:val="00C3284F"/>
    <w:rsid w:val="00C328C4"/>
    <w:rsid w:val="00C32CF3"/>
    <w:rsid w:val="00C32F61"/>
    <w:rsid w:val="00C33054"/>
    <w:rsid w:val="00C3361E"/>
    <w:rsid w:val="00C33B05"/>
    <w:rsid w:val="00C33C55"/>
    <w:rsid w:val="00C33D21"/>
    <w:rsid w:val="00C34288"/>
    <w:rsid w:val="00C3436E"/>
    <w:rsid w:val="00C34E40"/>
    <w:rsid w:val="00C35082"/>
    <w:rsid w:val="00C35478"/>
    <w:rsid w:val="00C354DA"/>
    <w:rsid w:val="00C35A2C"/>
    <w:rsid w:val="00C35C4A"/>
    <w:rsid w:val="00C360C2"/>
    <w:rsid w:val="00C367CB"/>
    <w:rsid w:val="00C370E8"/>
    <w:rsid w:val="00C37743"/>
    <w:rsid w:val="00C379C0"/>
    <w:rsid w:val="00C37BEB"/>
    <w:rsid w:val="00C37CB6"/>
    <w:rsid w:val="00C37E75"/>
    <w:rsid w:val="00C405F7"/>
    <w:rsid w:val="00C406E9"/>
    <w:rsid w:val="00C40996"/>
    <w:rsid w:val="00C40A9E"/>
    <w:rsid w:val="00C41035"/>
    <w:rsid w:val="00C41212"/>
    <w:rsid w:val="00C41514"/>
    <w:rsid w:val="00C419D3"/>
    <w:rsid w:val="00C41AE3"/>
    <w:rsid w:val="00C42957"/>
    <w:rsid w:val="00C433BC"/>
    <w:rsid w:val="00C437C9"/>
    <w:rsid w:val="00C438E2"/>
    <w:rsid w:val="00C43AA1"/>
    <w:rsid w:val="00C43B1C"/>
    <w:rsid w:val="00C43C1B"/>
    <w:rsid w:val="00C44611"/>
    <w:rsid w:val="00C44BE9"/>
    <w:rsid w:val="00C44C55"/>
    <w:rsid w:val="00C44DEE"/>
    <w:rsid w:val="00C45375"/>
    <w:rsid w:val="00C453BB"/>
    <w:rsid w:val="00C45910"/>
    <w:rsid w:val="00C45E8F"/>
    <w:rsid w:val="00C46857"/>
    <w:rsid w:val="00C46883"/>
    <w:rsid w:val="00C4689D"/>
    <w:rsid w:val="00C46987"/>
    <w:rsid w:val="00C46B67"/>
    <w:rsid w:val="00C473C6"/>
    <w:rsid w:val="00C475B0"/>
    <w:rsid w:val="00C47A72"/>
    <w:rsid w:val="00C47AF0"/>
    <w:rsid w:val="00C47C1E"/>
    <w:rsid w:val="00C505C9"/>
    <w:rsid w:val="00C50811"/>
    <w:rsid w:val="00C50943"/>
    <w:rsid w:val="00C509D1"/>
    <w:rsid w:val="00C50B17"/>
    <w:rsid w:val="00C50B75"/>
    <w:rsid w:val="00C50BF1"/>
    <w:rsid w:val="00C50D6D"/>
    <w:rsid w:val="00C50F83"/>
    <w:rsid w:val="00C5174E"/>
    <w:rsid w:val="00C519C9"/>
    <w:rsid w:val="00C519D2"/>
    <w:rsid w:val="00C51EED"/>
    <w:rsid w:val="00C5202F"/>
    <w:rsid w:val="00C522B7"/>
    <w:rsid w:val="00C5267D"/>
    <w:rsid w:val="00C530EE"/>
    <w:rsid w:val="00C53233"/>
    <w:rsid w:val="00C5326A"/>
    <w:rsid w:val="00C5337E"/>
    <w:rsid w:val="00C537AC"/>
    <w:rsid w:val="00C539DA"/>
    <w:rsid w:val="00C53A09"/>
    <w:rsid w:val="00C53C9E"/>
    <w:rsid w:val="00C54262"/>
    <w:rsid w:val="00C54E5E"/>
    <w:rsid w:val="00C55077"/>
    <w:rsid w:val="00C55148"/>
    <w:rsid w:val="00C552FF"/>
    <w:rsid w:val="00C55CDD"/>
    <w:rsid w:val="00C55DD1"/>
    <w:rsid w:val="00C55E9E"/>
    <w:rsid w:val="00C564F7"/>
    <w:rsid w:val="00C56842"/>
    <w:rsid w:val="00C56AB5"/>
    <w:rsid w:val="00C57172"/>
    <w:rsid w:val="00C5749A"/>
    <w:rsid w:val="00C578E8"/>
    <w:rsid w:val="00C57F33"/>
    <w:rsid w:val="00C57FB5"/>
    <w:rsid w:val="00C602A6"/>
    <w:rsid w:val="00C602BD"/>
    <w:rsid w:val="00C605B0"/>
    <w:rsid w:val="00C60881"/>
    <w:rsid w:val="00C60FBD"/>
    <w:rsid w:val="00C614FE"/>
    <w:rsid w:val="00C61539"/>
    <w:rsid w:val="00C620D6"/>
    <w:rsid w:val="00C6232C"/>
    <w:rsid w:val="00C6278E"/>
    <w:rsid w:val="00C628D7"/>
    <w:rsid w:val="00C62BF6"/>
    <w:rsid w:val="00C63042"/>
    <w:rsid w:val="00C630AB"/>
    <w:rsid w:val="00C632C2"/>
    <w:rsid w:val="00C6335C"/>
    <w:rsid w:val="00C63379"/>
    <w:rsid w:val="00C63901"/>
    <w:rsid w:val="00C63A38"/>
    <w:rsid w:val="00C63CD9"/>
    <w:rsid w:val="00C63F9D"/>
    <w:rsid w:val="00C64030"/>
    <w:rsid w:val="00C646B9"/>
    <w:rsid w:val="00C64861"/>
    <w:rsid w:val="00C64CEC"/>
    <w:rsid w:val="00C64EEA"/>
    <w:rsid w:val="00C6522F"/>
    <w:rsid w:val="00C66E68"/>
    <w:rsid w:val="00C670DB"/>
    <w:rsid w:val="00C673C3"/>
    <w:rsid w:val="00C678E8"/>
    <w:rsid w:val="00C67E89"/>
    <w:rsid w:val="00C705F8"/>
    <w:rsid w:val="00C70683"/>
    <w:rsid w:val="00C70A8E"/>
    <w:rsid w:val="00C70E14"/>
    <w:rsid w:val="00C70F8D"/>
    <w:rsid w:val="00C7162E"/>
    <w:rsid w:val="00C71B1E"/>
    <w:rsid w:val="00C71D46"/>
    <w:rsid w:val="00C71F30"/>
    <w:rsid w:val="00C7202D"/>
    <w:rsid w:val="00C72073"/>
    <w:rsid w:val="00C72B6D"/>
    <w:rsid w:val="00C72E81"/>
    <w:rsid w:val="00C731B3"/>
    <w:rsid w:val="00C732EF"/>
    <w:rsid w:val="00C735EA"/>
    <w:rsid w:val="00C739CE"/>
    <w:rsid w:val="00C73EF7"/>
    <w:rsid w:val="00C73F1C"/>
    <w:rsid w:val="00C742A1"/>
    <w:rsid w:val="00C74886"/>
    <w:rsid w:val="00C74FC6"/>
    <w:rsid w:val="00C7547C"/>
    <w:rsid w:val="00C7567D"/>
    <w:rsid w:val="00C758DF"/>
    <w:rsid w:val="00C75A22"/>
    <w:rsid w:val="00C76501"/>
    <w:rsid w:val="00C768E6"/>
    <w:rsid w:val="00C76AD3"/>
    <w:rsid w:val="00C76E78"/>
    <w:rsid w:val="00C805F5"/>
    <w:rsid w:val="00C80852"/>
    <w:rsid w:val="00C80DA6"/>
    <w:rsid w:val="00C80DE3"/>
    <w:rsid w:val="00C80F8D"/>
    <w:rsid w:val="00C81504"/>
    <w:rsid w:val="00C81617"/>
    <w:rsid w:val="00C81896"/>
    <w:rsid w:val="00C81BC7"/>
    <w:rsid w:val="00C81BFD"/>
    <w:rsid w:val="00C81FB8"/>
    <w:rsid w:val="00C820AC"/>
    <w:rsid w:val="00C820C0"/>
    <w:rsid w:val="00C82434"/>
    <w:rsid w:val="00C826C1"/>
    <w:rsid w:val="00C828A4"/>
    <w:rsid w:val="00C828E9"/>
    <w:rsid w:val="00C83658"/>
    <w:rsid w:val="00C8393B"/>
    <w:rsid w:val="00C83C65"/>
    <w:rsid w:val="00C83CAD"/>
    <w:rsid w:val="00C83CC6"/>
    <w:rsid w:val="00C83DBB"/>
    <w:rsid w:val="00C84173"/>
    <w:rsid w:val="00C84389"/>
    <w:rsid w:val="00C8453D"/>
    <w:rsid w:val="00C849DF"/>
    <w:rsid w:val="00C84CDE"/>
    <w:rsid w:val="00C85519"/>
    <w:rsid w:val="00C85DB9"/>
    <w:rsid w:val="00C85E68"/>
    <w:rsid w:val="00C85F60"/>
    <w:rsid w:val="00C85F95"/>
    <w:rsid w:val="00C85FE9"/>
    <w:rsid w:val="00C861BE"/>
    <w:rsid w:val="00C861C3"/>
    <w:rsid w:val="00C8634E"/>
    <w:rsid w:val="00C863C8"/>
    <w:rsid w:val="00C867A3"/>
    <w:rsid w:val="00C86A45"/>
    <w:rsid w:val="00C86C04"/>
    <w:rsid w:val="00C86DE4"/>
    <w:rsid w:val="00C87B30"/>
    <w:rsid w:val="00C87E1E"/>
    <w:rsid w:val="00C90110"/>
    <w:rsid w:val="00C9038C"/>
    <w:rsid w:val="00C90C20"/>
    <w:rsid w:val="00C911B1"/>
    <w:rsid w:val="00C91340"/>
    <w:rsid w:val="00C91468"/>
    <w:rsid w:val="00C91622"/>
    <w:rsid w:val="00C91890"/>
    <w:rsid w:val="00C91A7F"/>
    <w:rsid w:val="00C91D9E"/>
    <w:rsid w:val="00C91E48"/>
    <w:rsid w:val="00C91F18"/>
    <w:rsid w:val="00C9212C"/>
    <w:rsid w:val="00C92536"/>
    <w:rsid w:val="00C928A0"/>
    <w:rsid w:val="00C92D6D"/>
    <w:rsid w:val="00C92DE8"/>
    <w:rsid w:val="00C9324B"/>
    <w:rsid w:val="00C9384E"/>
    <w:rsid w:val="00C93F31"/>
    <w:rsid w:val="00C943B6"/>
    <w:rsid w:val="00C9470C"/>
    <w:rsid w:val="00C94CF0"/>
    <w:rsid w:val="00C953F9"/>
    <w:rsid w:val="00C957EC"/>
    <w:rsid w:val="00C958AF"/>
    <w:rsid w:val="00C9596F"/>
    <w:rsid w:val="00C964DF"/>
    <w:rsid w:val="00C97001"/>
    <w:rsid w:val="00C97092"/>
    <w:rsid w:val="00C978CE"/>
    <w:rsid w:val="00C9799E"/>
    <w:rsid w:val="00C97A52"/>
    <w:rsid w:val="00C97EC3"/>
    <w:rsid w:val="00C97F81"/>
    <w:rsid w:val="00CA0411"/>
    <w:rsid w:val="00CA105F"/>
    <w:rsid w:val="00CA11DD"/>
    <w:rsid w:val="00CA1517"/>
    <w:rsid w:val="00CA1E8F"/>
    <w:rsid w:val="00CA256B"/>
    <w:rsid w:val="00CA2699"/>
    <w:rsid w:val="00CA2983"/>
    <w:rsid w:val="00CA3587"/>
    <w:rsid w:val="00CA38EA"/>
    <w:rsid w:val="00CA3C2E"/>
    <w:rsid w:val="00CA43BC"/>
    <w:rsid w:val="00CA4407"/>
    <w:rsid w:val="00CA50F7"/>
    <w:rsid w:val="00CA5633"/>
    <w:rsid w:val="00CA58ED"/>
    <w:rsid w:val="00CA5CDD"/>
    <w:rsid w:val="00CA5F40"/>
    <w:rsid w:val="00CA601C"/>
    <w:rsid w:val="00CA61CC"/>
    <w:rsid w:val="00CA64B6"/>
    <w:rsid w:val="00CA65DE"/>
    <w:rsid w:val="00CA6694"/>
    <w:rsid w:val="00CA6802"/>
    <w:rsid w:val="00CA6812"/>
    <w:rsid w:val="00CA685C"/>
    <w:rsid w:val="00CA6E97"/>
    <w:rsid w:val="00CA71EB"/>
    <w:rsid w:val="00CA746E"/>
    <w:rsid w:val="00CA7BF6"/>
    <w:rsid w:val="00CA7DCB"/>
    <w:rsid w:val="00CA7E37"/>
    <w:rsid w:val="00CB0B24"/>
    <w:rsid w:val="00CB0E09"/>
    <w:rsid w:val="00CB0EA5"/>
    <w:rsid w:val="00CB1719"/>
    <w:rsid w:val="00CB18E7"/>
    <w:rsid w:val="00CB1914"/>
    <w:rsid w:val="00CB1B39"/>
    <w:rsid w:val="00CB2184"/>
    <w:rsid w:val="00CB282A"/>
    <w:rsid w:val="00CB2967"/>
    <w:rsid w:val="00CB2C00"/>
    <w:rsid w:val="00CB2EB5"/>
    <w:rsid w:val="00CB2F53"/>
    <w:rsid w:val="00CB311B"/>
    <w:rsid w:val="00CB34AC"/>
    <w:rsid w:val="00CB350D"/>
    <w:rsid w:val="00CB380D"/>
    <w:rsid w:val="00CB3830"/>
    <w:rsid w:val="00CB3F08"/>
    <w:rsid w:val="00CB3F41"/>
    <w:rsid w:val="00CB4134"/>
    <w:rsid w:val="00CB47C8"/>
    <w:rsid w:val="00CB4D94"/>
    <w:rsid w:val="00CB50DF"/>
    <w:rsid w:val="00CB51F6"/>
    <w:rsid w:val="00CB5942"/>
    <w:rsid w:val="00CB5AA4"/>
    <w:rsid w:val="00CB5AE0"/>
    <w:rsid w:val="00CB5B0E"/>
    <w:rsid w:val="00CB5C85"/>
    <w:rsid w:val="00CB5DDD"/>
    <w:rsid w:val="00CB5FC2"/>
    <w:rsid w:val="00CB6709"/>
    <w:rsid w:val="00CB674C"/>
    <w:rsid w:val="00CB6E96"/>
    <w:rsid w:val="00CB72E6"/>
    <w:rsid w:val="00CB73F4"/>
    <w:rsid w:val="00CB7441"/>
    <w:rsid w:val="00CB7689"/>
    <w:rsid w:val="00CB797A"/>
    <w:rsid w:val="00CB7B68"/>
    <w:rsid w:val="00CB7C76"/>
    <w:rsid w:val="00CC04A3"/>
    <w:rsid w:val="00CC05C0"/>
    <w:rsid w:val="00CC0B15"/>
    <w:rsid w:val="00CC0C71"/>
    <w:rsid w:val="00CC0F07"/>
    <w:rsid w:val="00CC0F0F"/>
    <w:rsid w:val="00CC0F6F"/>
    <w:rsid w:val="00CC1150"/>
    <w:rsid w:val="00CC13C4"/>
    <w:rsid w:val="00CC17DE"/>
    <w:rsid w:val="00CC18D7"/>
    <w:rsid w:val="00CC1B28"/>
    <w:rsid w:val="00CC2076"/>
    <w:rsid w:val="00CC254B"/>
    <w:rsid w:val="00CC25EF"/>
    <w:rsid w:val="00CC27A6"/>
    <w:rsid w:val="00CC2FDE"/>
    <w:rsid w:val="00CC31E4"/>
    <w:rsid w:val="00CC3294"/>
    <w:rsid w:val="00CC3AD8"/>
    <w:rsid w:val="00CC40EE"/>
    <w:rsid w:val="00CC43CC"/>
    <w:rsid w:val="00CC4AB3"/>
    <w:rsid w:val="00CC4F7F"/>
    <w:rsid w:val="00CC5C8A"/>
    <w:rsid w:val="00CC5FEE"/>
    <w:rsid w:val="00CC6991"/>
    <w:rsid w:val="00CC69FB"/>
    <w:rsid w:val="00CC73A3"/>
    <w:rsid w:val="00CC7441"/>
    <w:rsid w:val="00CC7718"/>
    <w:rsid w:val="00CC774F"/>
    <w:rsid w:val="00CC786A"/>
    <w:rsid w:val="00CC794B"/>
    <w:rsid w:val="00CC79B8"/>
    <w:rsid w:val="00CC7ACB"/>
    <w:rsid w:val="00CC7C29"/>
    <w:rsid w:val="00CD0D87"/>
    <w:rsid w:val="00CD0F91"/>
    <w:rsid w:val="00CD10B3"/>
    <w:rsid w:val="00CD1248"/>
    <w:rsid w:val="00CD1E16"/>
    <w:rsid w:val="00CD1FC6"/>
    <w:rsid w:val="00CD231A"/>
    <w:rsid w:val="00CD3F5D"/>
    <w:rsid w:val="00CD472C"/>
    <w:rsid w:val="00CD4781"/>
    <w:rsid w:val="00CD4CA5"/>
    <w:rsid w:val="00CD4CF4"/>
    <w:rsid w:val="00CD568C"/>
    <w:rsid w:val="00CD59D5"/>
    <w:rsid w:val="00CD5BBF"/>
    <w:rsid w:val="00CD5C4D"/>
    <w:rsid w:val="00CD60F8"/>
    <w:rsid w:val="00CD6B2A"/>
    <w:rsid w:val="00CD6CDE"/>
    <w:rsid w:val="00CD718A"/>
    <w:rsid w:val="00CD720F"/>
    <w:rsid w:val="00CD75F8"/>
    <w:rsid w:val="00CD7602"/>
    <w:rsid w:val="00CD78B4"/>
    <w:rsid w:val="00CE0004"/>
    <w:rsid w:val="00CE03D2"/>
    <w:rsid w:val="00CE0453"/>
    <w:rsid w:val="00CE06E8"/>
    <w:rsid w:val="00CE0A84"/>
    <w:rsid w:val="00CE0E00"/>
    <w:rsid w:val="00CE0E4F"/>
    <w:rsid w:val="00CE0FBB"/>
    <w:rsid w:val="00CE10EF"/>
    <w:rsid w:val="00CE12E1"/>
    <w:rsid w:val="00CE152D"/>
    <w:rsid w:val="00CE1EA2"/>
    <w:rsid w:val="00CE1F35"/>
    <w:rsid w:val="00CE1F73"/>
    <w:rsid w:val="00CE235F"/>
    <w:rsid w:val="00CE2435"/>
    <w:rsid w:val="00CE27D8"/>
    <w:rsid w:val="00CE2A15"/>
    <w:rsid w:val="00CE2B47"/>
    <w:rsid w:val="00CE398B"/>
    <w:rsid w:val="00CE430B"/>
    <w:rsid w:val="00CE448A"/>
    <w:rsid w:val="00CE44E4"/>
    <w:rsid w:val="00CE4F5A"/>
    <w:rsid w:val="00CE555E"/>
    <w:rsid w:val="00CE5943"/>
    <w:rsid w:val="00CE5DEE"/>
    <w:rsid w:val="00CE6135"/>
    <w:rsid w:val="00CE6202"/>
    <w:rsid w:val="00CE6331"/>
    <w:rsid w:val="00CE6E74"/>
    <w:rsid w:val="00CE71C4"/>
    <w:rsid w:val="00CE76CC"/>
    <w:rsid w:val="00CE76FF"/>
    <w:rsid w:val="00CE77F5"/>
    <w:rsid w:val="00CE78D4"/>
    <w:rsid w:val="00CE7ACC"/>
    <w:rsid w:val="00CE7CC1"/>
    <w:rsid w:val="00CE7DCE"/>
    <w:rsid w:val="00CF0015"/>
    <w:rsid w:val="00CF05DF"/>
    <w:rsid w:val="00CF05EB"/>
    <w:rsid w:val="00CF0A26"/>
    <w:rsid w:val="00CF0D15"/>
    <w:rsid w:val="00CF110D"/>
    <w:rsid w:val="00CF15E5"/>
    <w:rsid w:val="00CF1854"/>
    <w:rsid w:val="00CF1CF0"/>
    <w:rsid w:val="00CF1D5C"/>
    <w:rsid w:val="00CF1EB2"/>
    <w:rsid w:val="00CF23BE"/>
    <w:rsid w:val="00CF27D5"/>
    <w:rsid w:val="00CF29EF"/>
    <w:rsid w:val="00CF2AAF"/>
    <w:rsid w:val="00CF2C0A"/>
    <w:rsid w:val="00CF2DC3"/>
    <w:rsid w:val="00CF2F99"/>
    <w:rsid w:val="00CF3544"/>
    <w:rsid w:val="00CF369B"/>
    <w:rsid w:val="00CF44FD"/>
    <w:rsid w:val="00CF48B7"/>
    <w:rsid w:val="00CF4B2F"/>
    <w:rsid w:val="00CF4BAF"/>
    <w:rsid w:val="00CF4E4F"/>
    <w:rsid w:val="00CF5580"/>
    <w:rsid w:val="00CF5B7B"/>
    <w:rsid w:val="00CF5C2E"/>
    <w:rsid w:val="00CF5DBB"/>
    <w:rsid w:val="00CF61A8"/>
    <w:rsid w:val="00CF6263"/>
    <w:rsid w:val="00CF6A4B"/>
    <w:rsid w:val="00CF6EFC"/>
    <w:rsid w:val="00CF7351"/>
    <w:rsid w:val="00CF77DB"/>
    <w:rsid w:val="00CF77E4"/>
    <w:rsid w:val="00D0040F"/>
    <w:rsid w:val="00D005D9"/>
    <w:rsid w:val="00D006BC"/>
    <w:rsid w:val="00D00A20"/>
    <w:rsid w:val="00D00C02"/>
    <w:rsid w:val="00D00C61"/>
    <w:rsid w:val="00D0113B"/>
    <w:rsid w:val="00D01293"/>
    <w:rsid w:val="00D012D0"/>
    <w:rsid w:val="00D012F6"/>
    <w:rsid w:val="00D01302"/>
    <w:rsid w:val="00D0155D"/>
    <w:rsid w:val="00D01B62"/>
    <w:rsid w:val="00D01C04"/>
    <w:rsid w:val="00D01C40"/>
    <w:rsid w:val="00D01CC9"/>
    <w:rsid w:val="00D023DC"/>
    <w:rsid w:val="00D025E6"/>
    <w:rsid w:val="00D03224"/>
    <w:rsid w:val="00D0344D"/>
    <w:rsid w:val="00D03E96"/>
    <w:rsid w:val="00D0407B"/>
    <w:rsid w:val="00D04096"/>
    <w:rsid w:val="00D045F7"/>
    <w:rsid w:val="00D0470E"/>
    <w:rsid w:val="00D04C0A"/>
    <w:rsid w:val="00D04CB9"/>
    <w:rsid w:val="00D04E73"/>
    <w:rsid w:val="00D0580F"/>
    <w:rsid w:val="00D05D00"/>
    <w:rsid w:val="00D06123"/>
    <w:rsid w:val="00D06285"/>
    <w:rsid w:val="00D066BB"/>
    <w:rsid w:val="00D070FB"/>
    <w:rsid w:val="00D07B27"/>
    <w:rsid w:val="00D10114"/>
    <w:rsid w:val="00D10652"/>
    <w:rsid w:val="00D10775"/>
    <w:rsid w:val="00D10AEB"/>
    <w:rsid w:val="00D10ECF"/>
    <w:rsid w:val="00D10F5C"/>
    <w:rsid w:val="00D11096"/>
    <w:rsid w:val="00D11490"/>
    <w:rsid w:val="00D1161C"/>
    <w:rsid w:val="00D11831"/>
    <w:rsid w:val="00D118D3"/>
    <w:rsid w:val="00D11AE8"/>
    <w:rsid w:val="00D11FFA"/>
    <w:rsid w:val="00D12730"/>
    <w:rsid w:val="00D12B6A"/>
    <w:rsid w:val="00D12EB9"/>
    <w:rsid w:val="00D1313E"/>
    <w:rsid w:val="00D13199"/>
    <w:rsid w:val="00D132F0"/>
    <w:rsid w:val="00D13629"/>
    <w:rsid w:val="00D13D00"/>
    <w:rsid w:val="00D13ECE"/>
    <w:rsid w:val="00D142DC"/>
    <w:rsid w:val="00D14434"/>
    <w:rsid w:val="00D144BF"/>
    <w:rsid w:val="00D14BDF"/>
    <w:rsid w:val="00D14CF3"/>
    <w:rsid w:val="00D15492"/>
    <w:rsid w:val="00D1559B"/>
    <w:rsid w:val="00D15787"/>
    <w:rsid w:val="00D15923"/>
    <w:rsid w:val="00D15A68"/>
    <w:rsid w:val="00D15ACE"/>
    <w:rsid w:val="00D15C46"/>
    <w:rsid w:val="00D15E5B"/>
    <w:rsid w:val="00D16933"/>
    <w:rsid w:val="00D16BE5"/>
    <w:rsid w:val="00D16D58"/>
    <w:rsid w:val="00D17396"/>
    <w:rsid w:val="00D175BA"/>
    <w:rsid w:val="00D17637"/>
    <w:rsid w:val="00D176F7"/>
    <w:rsid w:val="00D177DF"/>
    <w:rsid w:val="00D1799E"/>
    <w:rsid w:val="00D17F19"/>
    <w:rsid w:val="00D20103"/>
    <w:rsid w:val="00D20338"/>
    <w:rsid w:val="00D2058D"/>
    <w:rsid w:val="00D20AAF"/>
    <w:rsid w:val="00D20BCB"/>
    <w:rsid w:val="00D21040"/>
    <w:rsid w:val="00D2119C"/>
    <w:rsid w:val="00D216BD"/>
    <w:rsid w:val="00D21809"/>
    <w:rsid w:val="00D21B84"/>
    <w:rsid w:val="00D21C80"/>
    <w:rsid w:val="00D22030"/>
    <w:rsid w:val="00D221A1"/>
    <w:rsid w:val="00D2239F"/>
    <w:rsid w:val="00D225A1"/>
    <w:rsid w:val="00D22631"/>
    <w:rsid w:val="00D226FD"/>
    <w:rsid w:val="00D22DDA"/>
    <w:rsid w:val="00D23678"/>
    <w:rsid w:val="00D23BE0"/>
    <w:rsid w:val="00D23E0E"/>
    <w:rsid w:val="00D24118"/>
    <w:rsid w:val="00D24260"/>
    <w:rsid w:val="00D24469"/>
    <w:rsid w:val="00D24666"/>
    <w:rsid w:val="00D25038"/>
    <w:rsid w:val="00D25358"/>
    <w:rsid w:val="00D25F24"/>
    <w:rsid w:val="00D25FF0"/>
    <w:rsid w:val="00D26ADB"/>
    <w:rsid w:val="00D26B18"/>
    <w:rsid w:val="00D26DF6"/>
    <w:rsid w:val="00D26FA8"/>
    <w:rsid w:val="00D2715B"/>
    <w:rsid w:val="00D27454"/>
    <w:rsid w:val="00D27487"/>
    <w:rsid w:val="00D27DFB"/>
    <w:rsid w:val="00D300B1"/>
    <w:rsid w:val="00D30639"/>
    <w:rsid w:val="00D30ED0"/>
    <w:rsid w:val="00D3129A"/>
    <w:rsid w:val="00D317FA"/>
    <w:rsid w:val="00D31FB4"/>
    <w:rsid w:val="00D32097"/>
    <w:rsid w:val="00D3289D"/>
    <w:rsid w:val="00D3329E"/>
    <w:rsid w:val="00D337BB"/>
    <w:rsid w:val="00D345B2"/>
    <w:rsid w:val="00D3464F"/>
    <w:rsid w:val="00D3475D"/>
    <w:rsid w:val="00D34A5F"/>
    <w:rsid w:val="00D35063"/>
    <w:rsid w:val="00D355E0"/>
    <w:rsid w:val="00D3581E"/>
    <w:rsid w:val="00D35F97"/>
    <w:rsid w:val="00D35FA9"/>
    <w:rsid w:val="00D3628D"/>
    <w:rsid w:val="00D36323"/>
    <w:rsid w:val="00D365AE"/>
    <w:rsid w:val="00D36730"/>
    <w:rsid w:val="00D36794"/>
    <w:rsid w:val="00D369B3"/>
    <w:rsid w:val="00D3769B"/>
    <w:rsid w:val="00D3778B"/>
    <w:rsid w:val="00D37BFA"/>
    <w:rsid w:val="00D37CE8"/>
    <w:rsid w:val="00D37F5E"/>
    <w:rsid w:val="00D408ED"/>
    <w:rsid w:val="00D40B9C"/>
    <w:rsid w:val="00D40C53"/>
    <w:rsid w:val="00D416DE"/>
    <w:rsid w:val="00D419A4"/>
    <w:rsid w:val="00D41A05"/>
    <w:rsid w:val="00D41AD4"/>
    <w:rsid w:val="00D41D4E"/>
    <w:rsid w:val="00D42066"/>
    <w:rsid w:val="00D430EC"/>
    <w:rsid w:val="00D43260"/>
    <w:rsid w:val="00D433A5"/>
    <w:rsid w:val="00D4360B"/>
    <w:rsid w:val="00D437B3"/>
    <w:rsid w:val="00D43EEF"/>
    <w:rsid w:val="00D43F04"/>
    <w:rsid w:val="00D43F8E"/>
    <w:rsid w:val="00D445E0"/>
    <w:rsid w:val="00D44613"/>
    <w:rsid w:val="00D44D72"/>
    <w:rsid w:val="00D44D84"/>
    <w:rsid w:val="00D44E58"/>
    <w:rsid w:val="00D4511D"/>
    <w:rsid w:val="00D4517C"/>
    <w:rsid w:val="00D45291"/>
    <w:rsid w:val="00D456A4"/>
    <w:rsid w:val="00D45771"/>
    <w:rsid w:val="00D4598A"/>
    <w:rsid w:val="00D45A8D"/>
    <w:rsid w:val="00D45E00"/>
    <w:rsid w:val="00D45EBD"/>
    <w:rsid w:val="00D46AFA"/>
    <w:rsid w:val="00D46F12"/>
    <w:rsid w:val="00D472B8"/>
    <w:rsid w:val="00D472DA"/>
    <w:rsid w:val="00D4773F"/>
    <w:rsid w:val="00D47E4C"/>
    <w:rsid w:val="00D5086E"/>
    <w:rsid w:val="00D50B3A"/>
    <w:rsid w:val="00D50DC8"/>
    <w:rsid w:val="00D512B2"/>
    <w:rsid w:val="00D51640"/>
    <w:rsid w:val="00D5190E"/>
    <w:rsid w:val="00D51ADA"/>
    <w:rsid w:val="00D52163"/>
    <w:rsid w:val="00D5222D"/>
    <w:rsid w:val="00D52246"/>
    <w:rsid w:val="00D52319"/>
    <w:rsid w:val="00D52940"/>
    <w:rsid w:val="00D52D5E"/>
    <w:rsid w:val="00D52FC4"/>
    <w:rsid w:val="00D53010"/>
    <w:rsid w:val="00D53C05"/>
    <w:rsid w:val="00D547D5"/>
    <w:rsid w:val="00D54983"/>
    <w:rsid w:val="00D54A75"/>
    <w:rsid w:val="00D5530D"/>
    <w:rsid w:val="00D558DB"/>
    <w:rsid w:val="00D55CC1"/>
    <w:rsid w:val="00D55FE8"/>
    <w:rsid w:val="00D56746"/>
    <w:rsid w:val="00D56A39"/>
    <w:rsid w:val="00D56B55"/>
    <w:rsid w:val="00D56C06"/>
    <w:rsid w:val="00D57595"/>
    <w:rsid w:val="00D57807"/>
    <w:rsid w:val="00D57809"/>
    <w:rsid w:val="00D57A87"/>
    <w:rsid w:val="00D57F06"/>
    <w:rsid w:val="00D604EF"/>
    <w:rsid w:val="00D608B2"/>
    <w:rsid w:val="00D60A30"/>
    <w:rsid w:val="00D61058"/>
    <w:rsid w:val="00D620B3"/>
    <w:rsid w:val="00D6228E"/>
    <w:rsid w:val="00D6285C"/>
    <w:rsid w:val="00D6346E"/>
    <w:rsid w:val="00D636F9"/>
    <w:rsid w:val="00D63789"/>
    <w:rsid w:val="00D63830"/>
    <w:rsid w:val="00D63C5C"/>
    <w:rsid w:val="00D63CD2"/>
    <w:rsid w:val="00D63D68"/>
    <w:rsid w:val="00D63D84"/>
    <w:rsid w:val="00D63E01"/>
    <w:rsid w:val="00D63ECA"/>
    <w:rsid w:val="00D647FA"/>
    <w:rsid w:val="00D64B02"/>
    <w:rsid w:val="00D64BB2"/>
    <w:rsid w:val="00D64CEA"/>
    <w:rsid w:val="00D65102"/>
    <w:rsid w:val="00D65138"/>
    <w:rsid w:val="00D651B3"/>
    <w:rsid w:val="00D65426"/>
    <w:rsid w:val="00D65A01"/>
    <w:rsid w:val="00D65D54"/>
    <w:rsid w:val="00D6607B"/>
    <w:rsid w:val="00D66FBE"/>
    <w:rsid w:val="00D6729F"/>
    <w:rsid w:val="00D67568"/>
    <w:rsid w:val="00D6783E"/>
    <w:rsid w:val="00D70571"/>
    <w:rsid w:val="00D71213"/>
    <w:rsid w:val="00D71534"/>
    <w:rsid w:val="00D71A90"/>
    <w:rsid w:val="00D71D46"/>
    <w:rsid w:val="00D720CB"/>
    <w:rsid w:val="00D7258F"/>
    <w:rsid w:val="00D72870"/>
    <w:rsid w:val="00D72C88"/>
    <w:rsid w:val="00D73890"/>
    <w:rsid w:val="00D739A6"/>
    <w:rsid w:val="00D73E40"/>
    <w:rsid w:val="00D742C5"/>
    <w:rsid w:val="00D7467A"/>
    <w:rsid w:val="00D74B2E"/>
    <w:rsid w:val="00D74BEA"/>
    <w:rsid w:val="00D74E28"/>
    <w:rsid w:val="00D74FF7"/>
    <w:rsid w:val="00D75139"/>
    <w:rsid w:val="00D75143"/>
    <w:rsid w:val="00D756D5"/>
    <w:rsid w:val="00D7618D"/>
    <w:rsid w:val="00D76881"/>
    <w:rsid w:val="00D768B9"/>
    <w:rsid w:val="00D76DDB"/>
    <w:rsid w:val="00D76E73"/>
    <w:rsid w:val="00D77A6D"/>
    <w:rsid w:val="00D801B1"/>
    <w:rsid w:val="00D8046B"/>
    <w:rsid w:val="00D808BD"/>
    <w:rsid w:val="00D80961"/>
    <w:rsid w:val="00D80A53"/>
    <w:rsid w:val="00D81276"/>
    <w:rsid w:val="00D814FB"/>
    <w:rsid w:val="00D815BE"/>
    <w:rsid w:val="00D817C6"/>
    <w:rsid w:val="00D8182D"/>
    <w:rsid w:val="00D821CE"/>
    <w:rsid w:val="00D82D49"/>
    <w:rsid w:val="00D82E8C"/>
    <w:rsid w:val="00D83011"/>
    <w:rsid w:val="00D832E2"/>
    <w:rsid w:val="00D8339B"/>
    <w:rsid w:val="00D834D2"/>
    <w:rsid w:val="00D834E5"/>
    <w:rsid w:val="00D84032"/>
    <w:rsid w:val="00D84292"/>
    <w:rsid w:val="00D85217"/>
    <w:rsid w:val="00D856C3"/>
    <w:rsid w:val="00D8573A"/>
    <w:rsid w:val="00D85D31"/>
    <w:rsid w:val="00D8620D"/>
    <w:rsid w:val="00D8669D"/>
    <w:rsid w:val="00D866CC"/>
    <w:rsid w:val="00D870A3"/>
    <w:rsid w:val="00D8715A"/>
    <w:rsid w:val="00D8722F"/>
    <w:rsid w:val="00D87D83"/>
    <w:rsid w:val="00D87EA4"/>
    <w:rsid w:val="00D87EA5"/>
    <w:rsid w:val="00D9008C"/>
    <w:rsid w:val="00D906B4"/>
    <w:rsid w:val="00D90A9D"/>
    <w:rsid w:val="00D91086"/>
    <w:rsid w:val="00D91674"/>
    <w:rsid w:val="00D917EB"/>
    <w:rsid w:val="00D918EB"/>
    <w:rsid w:val="00D91944"/>
    <w:rsid w:val="00D91A13"/>
    <w:rsid w:val="00D91E89"/>
    <w:rsid w:val="00D9214A"/>
    <w:rsid w:val="00D9236D"/>
    <w:rsid w:val="00D92A1F"/>
    <w:rsid w:val="00D933E1"/>
    <w:rsid w:val="00D935B9"/>
    <w:rsid w:val="00D935CA"/>
    <w:rsid w:val="00D937E7"/>
    <w:rsid w:val="00D93F64"/>
    <w:rsid w:val="00D940B4"/>
    <w:rsid w:val="00D946CF"/>
    <w:rsid w:val="00D9486D"/>
    <w:rsid w:val="00D94EF4"/>
    <w:rsid w:val="00D95DD1"/>
    <w:rsid w:val="00D95EF3"/>
    <w:rsid w:val="00D95FA6"/>
    <w:rsid w:val="00D95FF7"/>
    <w:rsid w:val="00D96309"/>
    <w:rsid w:val="00D9635A"/>
    <w:rsid w:val="00D96484"/>
    <w:rsid w:val="00D964F1"/>
    <w:rsid w:val="00D96D01"/>
    <w:rsid w:val="00D970FA"/>
    <w:rsid w:val="00D97438"/>
    <w:rsid w:val="00D97807"/>
    <w:rsid w:val="00D9789A"/>
    <w:rsid w:val="00D97AAD"/>
    <w:rsid w:val="00D97CA6"/>
    <w:rsid w:val="00D97FB6"/>
    <w:rsid w:val="00DA0649"/>
    <w:rsid w:val="00DA0C2A"/>
    <w:rsid w:val="00DA1E20"/>
    <w:rsid w:val="00DA1EAA"/>
    <w:rsid w:val="00DA244F"/>
    <w:rsid w:val="00DA2655"/>
    <w:rsid w:val="00DA2721"/>
    <w:rsid w:val="00DA29A8"/>
    <w:rsid w:val="00DA2AC2"/>
    <w:rsid w:val="00DA2C78"/>
    <w:rsid w:val="00DA2F89"/>
    <w:rsid w:val="00DA310E"/>
    <w:rsid w:val="00DA3404"/>
    <w:rsid w:val="00DA37F3"/>
    <w:rsid w:val="00DA382A"/>
    <w:rsid w:val="00DA38F9"/>
    <w:rsid w:val="00DA3C0A"/>
    <w:rsid w:val="00DA418B"/>
    <w:rsid w:val="00DA4204"/>
    <w:rsid w:val="00DA443C"/>
    <w:rsid w:val="00DA4B1B"/>
    <w:rsid w:val="00DA4B5A"/>
    <w:rsid w:val="00DA4BE9"/>
    <w:rsid w:val="00DA4E57"/>
    <w:rsid w:val="00DA4FAC"/>
    <w:rsid w:val="00DA5348"/>
    <w:rsid w:val="00DA5A64"/>
    <w:rsid w:val="00DA5D9E"/>
    <w:rsid w:val="00DA60A6"/>
    <w:rsid w:val="00DA610D"/>
    <w:rsid w:val="00DA65BA"/>
    <w:rsid w:val="00DA66CA"/>
    <w:rsid w:val="00DA6732"/>
    <w:rsid w:val="00DA679C"/>
    <w:rsid w:val="00DA6B97"/>
    <w:rsid w:val="00DA73F0"/>
    <w:rsid w:val="00DA741B"/>
    <w:rsid w:val="00DA7BB1"/>
    <w:rsid w:val="00DA7F3E"/>
    <w:rsid w:val="00DB08F7"/>
    <w:rsid w:val="00DB0A16"/>
    <w:rsid w:val="00DB0AAC"/>
    <w:rsid w:val="00DB0EE3"/>
    <w:rsid w:val="00DB12B0"/>
    <w:rsid w:val="00DB1304"/>
    <w:rsid w:val="00DB138F"/>
    <w:rsid w:val="00DB1866"/>
    <w:rsid w:val="00DB1D4A"/>
    <w:rsid w:val="00DB21C0"/>
    <w:rsid w:val="00DB247C"/>
    <w:rsid w:val="00DB24A5"/>
    <w:rsid w:val="00DB299E"/>
    <w:rsid w:val="00DB2C6C"/>
    <w:rsid w:val="00DB2D2C"/>
    <w:rsid w:val="00DB319D"/>
    <w:rsid w:val="00DB334F"/>
    <w:rsid w:val="00DB356F"/>
    <w:rsid w:val="00DB3E5A"/>
    <w:rsid w:val="00DB3EA3"/>
    <w:rsid w:val="00DB406E"/>
    <w:rsid w:val="00DB4965"/>
    <w:rsid w:val="00DB4CA3"/>
    <w:rsid w:val="00DB4ECB"/>
    <w:rsid w:val="00DB51B1"/>
    <w:rsid w:val="00DB53CF"/>
    <w:rsid w:val="00DB5D02"/>
    <w:rsid w:val="00DB60AD"/>
    <w:rsid w:val="00DB60FC"/>
    <w:rsid w:val="00DB7298"/>
    <w:rsid w:val="00DB72AE"/>
    <w:rsid w:val="00DB788B"/>
    <w:rsid w:val="00DB792A"/>
    <w:rsid w:val="00DB7A5F"/>
    <w:rsid w:val="00DC04DE"/>
    <w:rsid w:val="00DC05CD"/>
    <w:rsid w:val="00DC0E82"/>
    <w:rsid w:val="00DC1136"/>
    <w:rsid w:val="00DC1288"/>
    <w:rsid w:val="00DC1436"/>
    <w:rsid w:val="00DC1478"/>
    <w:rsid w:val="00DC14B4"/>
    <w:rsid w:val="00DC1717"/>
    <w:rsid w:val="00DC1E9A"/>
    <w:rsid w:val="00DC207D"/>
    <w:rsid w:val="00DC23CB"/>
    <w:rsid w:val="00DC24BF"/>
    <w:rsid w:val="00DC2964"/>
    <w:rsid w:val="00DC2BCD"/>
    <w:rsid w:val="00DC2DBA"/>
    <w:rsid w:val="00DC2FCD"/>
    <w:rsid w:val="00DC2FD4"/>
    <w:rsid w:val="00DC312F"/>
    <w:rsid w:val="00DC3596"/>
    <w:rsid w:val="00DC382B"/>
    <w:rsid w:val="00DC388A"/>
    <w:rsid w:val="00DC3A5A"/>
    <w:rsid w:val="00DC3E28"/>
    <w:rsid w:val="00DC452F"/>
    <w:rsid w:val="00DC48FD"/>
    <w:rsid w:val="00DC494E"/>
    <w:rsid w:val="00DC4D80"/>
    <w:rsid w:val="00DC4EAC"/>
    <w:rsid w:val="00DC4F3B"/>
    <w:rsid w:val="00DC52A3"/>
    <w:rsid w:val="00DC57CD"/>
    <w:rsid w:val="00DC5AD4"/>
    <w:rsid w:val="00DC633B"/>
    <w:rsid w:val="00DC66D9"/>
    <w:rsid w:val="00DC6BDB"/>
    <w:rsid w:val="00DC6F31"/>
    <w:rsid w:val="00DC6FBB"/>
    <w:rsid w:val="00DC6FBF"/>
    <w:rsid w:val="00DC6FE3"/>
    <w:rsid w:val="00DC7062"/>
    <w:rsid w:val="00DC77A8"/>
    <w:rsid w:val="00DC7B4F"/>
    <w:rsid w:val="00DC7EAC"/>
    <w:rsid w:val="00DC7EB8"/>
    <w:rsid w:val="00DC7F89"/>
    <w:rsid w:val="00DD003D"/>
    <w:rsid w:val="00DD04FC"/>
    <w:rsid w:val="00DD0585"/>
    <w:rsid w:val="00DD06D5"/>
    <w:rsid w:val="00DD14C4"/>
    <w:rsid w:val="00DD157B"/>
    <w:rsid w:val="00DD208F"/>
    <w:rsid w:val="00DD21BD"/>
    <w:rsid w:val="00DD241D"/>
    <w:rsid w:val="00DD24E2"/>
    <w:rsid w:val="00DD29C2"/>
    <w:rsid w:val="00DD325D"/>
    <w:rsid w:val="00DD3375"/>
    <w:rsid w:val="00DD33F8"/>
    <w:rsid w:val="00DD37AF"/>
    <w:rsid w:val="00DD37DA"/>
    <w:rsid w:val="00DD3814"/>
    <w:rsid w:val="00DD3A91"/>
    <w:rsid w:val="00DD3DBD"/>
    <w:rsid w:val="00DD42B4"/>
    <w:rsid w:val="00DD4648"/>
    <w:rsid w:val="00DD4E24"/>
    <w:rsid w:val="00DD50A6"/>
    <w:rsid w:val="00DD530A"/>
    <w:rsid w:val="00DD5566"/>
    <w:rsid w:val="00DD5EF8"/>
    <w:rsid w:val="00DD5F15"/>
    <w:rsid w:val="00DD60F8"/>
    <w:rsid w:val="00DD62EC"/>
    <w:rsid w:val="00DD6668"/>
    <w:rsid w:val="00DD6CDB"/>
    <w:rsid w:val="00DD6F72"/>
    <w:rsid w:val="00DD72F0"/>
    <w:rsid w:val="00DD7508"/>
    <w:rsid w:val="00DD764C"/>
    <w:rsid w:val="00DD7CA3"/>
    <w:rsid w:val="00DE0266"/>
    <w:rsid w:val="00DE0935"/>
    <w:rsid w:val="00DE0B69"/>
    <w:rsid w:val="00DE0B9A"/>
    <w:rsid w:val="00DE0BA3"/>
    <w:rsid w:val="00DE0EEB"/>
    <w:rsid w:val="00DE0F7B"/>
    <w:rsid w:val="00DE1084"/>
    <w:rsid w:val="00DE1365"/>
    <w:rsid w:val="00DE217D"/>
    <w:rsid w:val="00DE21D4"/>
    <w:rsid w:val="00DE2207"/>
    <w:rsid w:val="00DE2B7C"/>
    <w:rsid w:val="00DE2CB9"/>
    <w:rsid w:val="00DE2F29"/>
    <w:rsid w:val="00DE2FD3"/>
    <w:rsid w:val="00DE3052"/>
    <w:rsid w:val="00DE35DF"/>
    <w:rsid w:val="00DE3EF7"/>
    <w:rsid w:val="00DE41A9"/>
    <w:rsid w:val="00DE45F2"/>
    <w:rsid w:val="00DE4BB6"/>
    <w:rsid w:val="00DE5CDB"/>
    <w:rsid w:val="00DE5F15"/>
    <w:rsid w:val="00DE6B7A"/>
    <w:rsid w:val="00DE71F0"/>
    <w:rsid w:val="00DE7D48"/>
    <w:rsid w:val="00DE7DD0"/>
    <w:rsid w:val="00DF0850"/>
    <w:rsid w:val="00DF0969"/>
    <w:rsid w:val="00DF0D58"/>
    <w:rsid w:val="00DF0D79"/>
    <w:rsid w:val="00DF0DE9"/>
    <w:rsid w:val="00DF143C"/>
    <w:rsid w:val="00DF1584"/>
    <w:rsid w:val="00DF1B24"/>
    <w:rsid w:val="00DF1FC3"/>
    <w:rsid w:val="00DF252F"/>
    <w:rsid w:val="00DF2828"/>
    <w:rsid w:val="00DF28EE"/>
    <w:rsid w:val="00DF2F92"/>
    <w:rsid w:val="00DF393B"/>
    <w:rsid w:val="00DF4700"/>
    <w:rsid w:val="00DF4A93"/>
    <w:rsid w:val="00DF4B73"/>
    <w:rsid w:val="00DF56BC"/>
    <w:rsid w:val="00DF5803"/>
    <w:rsid w:val="00DF5A5D"/>
    <w:rsid w:val="00DF5D31"/>
    <w:rsid w:val="00DF6072"/>
    <w:rsid w:val="00DF66DB"/>
    <w:rsid w:val="00DF6CD2"/>
    <w:rsid w:val="00DF6D6B"/>
    <w:rsid w:val="00DF7887"/>
    <w:rsid w:val="00DF7A36"/>
    <w:rsid w:val="00DF7B1A"/>
    <w:rsid w:val="00E0001A"/>
    <w:rsid w:val="00E003CC"/>
    <w:rsid w:val="00E0051C"/>
    <w:rsid w:val="00E00A79"/>
    <w:rsid w:val="00E00C57"/>
    <w:rsid w:val="00E00E35"/>
    <w:rsid w:val="00E00F58"/>
    <w:rsid w:val="00E01126"/>
    <w:rsid w:val="00E0127C"/>
    <w:rsid w:val="00E012AD"/>
    <w:rsid w:val="00E01937"/>
    <w:rsid w:val="00E01D3E"/>
    <w:rsid w:val="00E01EFA"/>
    <w:rsid w:val="00E02163"/>
    <w:rsid w:val="00E02337"/>
    <w:rsid w:val="00E0241D"/>
    <w:rsid w:val="00E02713"/>
    <w:rsid w:val="00E02CBB"/>
    <w:rsid w:val="00E02EF6"/>
    <w:rsid w:val="00E03572"/>
    <w:rsid w:val="00E035D1"/>
    <w:rsid w:val="00E039DA"/>
    <w:rsid w:val="00E03AE8"/>
    <w:rsid w:val="00E03B0E"/>
    <w:rsid w:val="00E03E83"/>
    <w:rsid w:val="00E03EA5"/>
    <w:rsid w:val="00E046F5"/>
    <w:rsid w:val="00E047DD"/>
    <w:rsid w:val="00E04983"/>
    <w:rsid w:val="00E04D35"/>
    <w:rsid w:val="00E04FEE"/>
    <w:rsid w:val="00E05051"/>
    <w:rsid w:val="00E050EB"/>
    <w:rsid w:val="00E05217"/>
    <w:rsid w:val="00E0535F"/>
    <w:rsid w:val="00E0536B"/>
    <w:rsid w:val="00E05EC6"/>
    <w:rsid w:val="00E06041"/>
    <w:rsid w:val="00E067D2"/>
    <w:rsid w:val="00E068BF"/>
    <w:rsid w:val="00E06919"/>
    <w:rsid w:val="00E06F7C"/>
    <w:rsid w:val="00E07104"/>
    <w:rsid w:val="00E07193"/>
    <w:rsid w:val="00E07783"/>
    <w:rsid w:val="00E07ACD"/>
    <w:rsid w:val="00E07BB4"/>
    <w:rsid w:val="00E07F53"/>
    <w:rsid w:val="00E1033D"/>
    <w:rsid w:val="00E10361"/>
    <w:rsid w:val="00E1076F"/>
    <w:rsid w:val="00E10A4F"/>
    <w:rsid w:val="00E10F1A"/>
    <w:rsid w:val="00E11308"/>
    <w:rsid w:val="00E113B7"/>
    <w:rsid w:val="00E12006"/>
    <w:rsid w:val="00E12437"/>
    <w:rsid w:val="00E124D1"/>
    <w:rsid w:val="00E12878"/>
    <w:rsid w:val="00E12DED"/>
    <w:rsid w:val="00E12FB8"/>
    <w:rsid w:val="00E1352A"/>
    <w:rsid w:val="00E13BF5"/>
    <w:rsid w:val="00E13F85"/>
    <w:rsid w:val="00E140D0"/>
    <w:rsid w:val="00E148AD"/>
    <w:rsid w:val="00E14AF4"/>
    <w:rsid w:val="00E14F1F"/>
    <w:rsid w:val="00E153D9"/>
    <w:rsid w:val="00E15750"/>
    <w:rsid w:val="00E15D02"/>
    <w:rsid w:val="00E15D66"/>
    <w:rsid w:val="00E161FF"/>
    <w:rsid w:val="00E165B2"/>
    <w:rsid w:val="00E16616"/>
    <w:rsid w:val="00E166B4"/>
    <w:rsid w:val="00E16AE7"/>
    <w:rsid w:val="00E16B2D"/>
    <w:rsid w:val="00E16D0F"/>
    <w:rsid w:val="00E171D9"/>
    <w:rsid w:val="00E17585"/>
    <w:rsid w:val="00E20100"/>
    <w:rsid w:val="00E202A9"/>
    <w:rsid w:val="00E209D2"/>
    <w:rsid w:val="00E20FEE"/>
    <w:rsid w:val="00E2113C"/>
    <w:rsid w:val="00E21259"/>
    <w:rsid w:val="00E2130E"/>
    <w:rsid w:val="00E2164F"/>
    <w:rsid w:val="00E218A3"/>
    <w:rsid w:val="00E220CF"/>
    <w:rsid w:val="00E22147"/>
    <w:rsid w:val="00E226A2"/>
    <w:rsid w:val="00E22802"/>
    <w:rsid w:val="00E22A09"/>
    <w:rsid w:val="00E22A66"/>
    <w:rsid w:val="00E234C2"/>
    <w:rsid w:val="00E237D5"/>
    <w:rsid w:val="00E23915"/>
    <w:rsid w:val="00E23B18"/>
    <w:rsid w:val="00E23C2D"/>
    <w:rsid w:val="00E23CA1"/>
    <w:rsid w:val="00E23CBF"/>
    <w:rsid w:val="00E245E8"/>
    <w:rsid w:val="00E24D81"/>
    <w:rsid w:val="00E24EB4"/>
    <w:rsid w:val="00E256AB"/>
    <w:rsid w:val="00E25B27"/>
    <w:rsid w:val="00E25E1A"/>
    <w:rsid w:val="00E2642C"/>
    <w:rsid w:val="00E26667"/>
    <w:rsid w:val="00E267AB"/>
    <w:rsid w:val="00E2681E"/>
    <w:rsid w:val="00E269D7"/>
    <w:rsid w:val="00E2710E"/>
    <w:rsid w:val="00E2717B"/>
    <w:rsid w:val="00E27F3B"/>
    <w:rsid w:val="00E27FB3"/>
    <w:rsid w:val="00E3008A"/>
    <w:rsid w:val="00E3126C"/>
    <w:rsid w:val="00E313B3"/>
    <w:rsid w:val="00E31498"/>
    <w:rsid w:val="00E316EB"/>
    <w:rsid w:val="00E31B8B"/>
    <w:rsid w:val="00E31E30"/>
    <w:rsid w:val="00E31E79"/>
    <w:rsid w:val="00E323D0"/>
    <w:rsid w:val="00E32465"/>
    <w:rsid w:val="00E32931"/>
    <w:rsid w:val="00E329E7"/>
    <w:rsid w:val="00E33153"/>
    <w:rsid w:val="00E334E4"/>
    <w:rsid w:val="00E335EF"/>
    <w:rsid w:val="00E34131"/>
    <w:rsid w:val="00E3428F"/>
    <w:rsid w:val="00E343B4"/>
    <w:rsid w:val="00E3485D"/>
    <w:rsid w:val="00E34E26"/>
    <w:rsid w:val="00E35108"/>
    <w:rsid w:val="00E35243"/>
    <w:rsid w:val="00E35837"/>
    <w:rsid w:val="00E35A4F"/>
    <w:rsid w:val="00E35BB4"/>
    <w:rsid w:val="00E36B60"/>
    <w:rsid w:val="00E36FA5"/>
    <w:rsid w:val="00E37882"/>
    <w:rsid w:val="00E37A48"/>
    <w:rsid w:val="00E40B7C"/>
    <w:rsid w:val="00E416B1"/>
    <w:rsid w:val="00E4170A"/>
    <w:rsid w:val="00E422B1"/>
    <w:rsid w:val="00E425C3"/>
    <w:rsid w:val="00E43C83"/>
    <w:rsid w:val="00E43CB6"/>
    <w:rsid w:val="00E43FA5"/>
    <w:rsid w:val="00E43FB9"/>
    <w:rsid w:val="00E44A33"/>
    <w:rsid w:val="00E44CCC"/>
    <w:rsid w:val="00E44DD4"/>
    <w:rsid w:val="00E4543E"/>
    <w:rsid w:val="00E45553"/>
    <w:rsid w:val="00E457CD"/>
    <w:rsid w:val="00E45BCD"/>
    <w:rsid w:val="00E45E9A"/>
    <w:rsid w:val="00E45F19"/>
    <w:rsid w:val="00E461EE"/>
    <w:rsid w:val="00E46251"/>
    <w:rsid w:val="00E463CD"/>
    <w:rsid w:val="00E46591"/>
    <w:rsid w:val="00E46819"/>
    <w:rsid w:val="00E46B25"/>
    <w:rsid w:val="00E46CCD"/>
    <w:rsid w:val="00E46F90"/>
    <w:rsid w:val="00E47292"/>
    <w:rsid w:val="00E47BA1"/>
    <w:rsid w:val="00E47D82"/>
    <w:rsid w:val="00E47E44"/>
    <w:rsid w:val="00E47ED4"/>
    <w:rsid w:val="00E501A2"/>
    <w:rsid w:val="00E50399"/>
    <w:rsid w:val="00E50635"/>
    <w:rsid w:val="00E50676"/>
    <w:rsid w:val="00E5084C"/>
    <w:rsid w:val="00E50D21"/>
    <w:rsid w:val="00E50E85"/>
    <w:rsid w:val="00E50F7F"/>
    <w:rsid w:val="00E50F90"/>
    <w:rsid w:val="00E50FC9"/>
    <w:rsid w:val="00E5140E"/>
    <w:rsid w:val="00E5182A"/>
    <w:rsid w:val="00E51877"/>
    <w:rsid w:val="00E51916"/>
    <w:rsid w:val="00E52029"/>
    <w:rsid w:val="00E5229F"/>
    <w:rsid w:val="00E523F6"/>
    <w:rsid w:val="00E526F5"/>
    <w:rsid w:val="00E52D02"/>
    <w:rsid w:val="00E53002"/>
    <w:rsid w:val="00E536EC"/>
    <w:rsid w:val="00E5376C"/>
    <w:rsid w:val="00E5389C"/>
    <w:rsid w:val="00E53C88"/>
    <w:rsid w:val="00E54082"/>
    <w:rsid w:val="00E54280"/>
    <w:rsid w:val="00E54747"/>
    <w:rsid w:val="00E54BF4"/>
    <w:rsid w:val="00E54C35"/>
    <w:rsid w:val="00E54E75"/>
    <w:rsid w:val="00E54F97"/>
    <w:rsid w:val="00E55F76"/>
    <w:rsid w:val="00E56812"/>
    <w:rsid w:val="00E5689D"/>
    <w:rsid w:val="00E56A02"/>
    <w:rsid w:val="00E56C66"/>
    <w:rsid w:val="00E56D26"/>
    <w:rsid w:val="00E57068"/>
    <w:rsid w:val="00E575B4"/>
    <w:rsid w:val="00E5798E"/>
    <w:rsid w:val="00E57BB6"/>
    <w:rsid w:val="00E57C32"/>
    <w:rsid w:val="00E57EEF"/>
    <w:rsid w:val="00E60162"/>
    <w:rsid w:val="00E612D1"/>
    <w:rsid w:val="00E61308"/>
    <w:rsid w:val="00E6172E"/>
    <w:rsid w:val="00E61EEE"/>
    <w:rsid w:val="00E62018"/>
    <w:rsid w:val="00E620C0"/>
    <w:rsid w:val="00E622A7"/>
    <w:rsid w:val="00E622B5"/>
    <w:rsid w:val="00E62792"/>
    <w:rsid w:val="00E62D77"/>
    <w:rsid w:val="00E62D7E"/>
    <w:rsid w:val="00E62D8F"/>
    <w:rsid w:val="00E630D5"/>
    <w:rsid w:val="00E63357"/>
    <w:rsid w:val="00E63A68"/>
    <w:rsid w:val="00E63B8F"/>
    <w:rsid w:val="00E64821"/>
    <w:rsid w:val="00E6487A"/>
    <w:rsid w:val="00E6491E"/>
    <w:rsid w:val="00E64B11"/>
    <w:rsid w:val="00E64C98"/>
    <w:rsid w:val="00E6508F"/>
    <w:rsid w:val="00E650D2"/>
    <w:rsid w:val="00E654FA"/>
    <w:rsid w:val="00E6559F"/>
    <w:rsid w:val="00E655C9"/>
    <w:rsid w:val="00E65790"/>
    <w:rsid w:val="00E65B2C"/>
    <w:rsid w:val="00E65CE2"/>
    <w:rsid w:val="00E65DAD"/>
    <w:rsid w:val="00E6609B"/>
    <w:rsid w:val="00E6612F"/>
    <w:rsid w:val="00E6626B"/>
    <w:rsid w:val="00E6631E"/>
    <w:rsid w:val="00E66CD5"/>
    <w:rsid w:val="00E66EC0"/>
    <w:rsid w:val="00E66EF4"/>
    <w:rsid w:val="00E6759F"/>
    <w:rsid w:val="00E67890"/>
    <w:rsid w:val="00E67988"/>
    <w:rsid w:val="00E67AD3"/>
    <w:rsid w:val="00E67B99"/>
    <w:rsid w:val="00E67F66"/>
    <w:rsid w:val="00E7002B"/>
    <w:rsid w:val="00E700A9"/>
    <w:rsid w:val="00E704F1"/>
    <w:rsid w:val="00E709B0"/>
    <w:rsid w:val="00E71AF6"/>
    <w:rsid w:val="00E724BA"/>
    <w:rsid w:val="00E72AE5"/>
    <w:rsid w:val="00E72C29"/>
    <w:rsid w:val="00E72C75"/>
    <w:rsid w:val="00E731E0"/>
    <w:rsid w:val="00E733C7"/>
    <w:rsid w:val="00E739B2"/>
    <w:rsid w:val="00E73AD9"/>
    <w:rsid w:val="00E73B08"/>
    <w:rsid w:val="00E73CE8"/>
    <w:rsid w:val="00E73E25"/>
    <w:rsid w:val="00E73FBB"/>
    <w:rsid w:val="00E7407A"/>
    <w:rsid w:val="00E742E0"/>
    <w:rsid w:val="00E748B6"/>
    <w:rsid w:val="00E749B3"/>
    <w:rsid w:val="00E74AB6"/>
    <w:rsid w:val="00E7593D"/>
    <w:rsid w:val="00E75A4B"/>
    <w:rsid w:val="00E75FCC"/>
    <w:rsid w:val="00E762D0"/>
    <w:rsid w:val="00E765DF"/>
    <w:rsid w:val="00E76642"/>
    <w:rsid w:val="00E76C37"/>
    <w:rsid w:val="00E802D0"/>
    <w:rsid w:val="00E80A53"/>
    <w:rsid w:val="00E80A9A"/>
    <w:rsid w:val="00E80ADD"/>
    <w:rsid w:val="00E810B8"/>
    <w:rsid w:val="00E81451"/>
    <w:rsid w:val="00E81B8D"/>
    <w:rsid w:val="00E81D81"/>
    <w:rsid w:val="00E825A7"/>
    <w:rsid w:val="00E82915"/>
    <w:rsid w:val="00E83351"/>
    <w:rsid w:val="00E833BA"/>
    <w:rsid w:val="00E836D5"/>
    <w:rsid w:val="00E8385A"/>
    <w:rsid w:val="00E84297"/>
    <w:rsid w:val="00E84AE2"/>
    <w:rsid w:val="00E84E39"/>
    <w:rsid w:val="00E85198"/>
    <w:rsid w:val="00E85612"/>
    <w:rsid w:val="00E85B47"/>
    <w:rsid w:val="00E85F92"/>
    <w:rsid w:val="00E86128"/>
    <w:rsid w:val="00E86C82"/>
    <w:rsid w:val="00E86F0E"/>
    <w:rsid w:val="00E86F14"/>
    <w:rsid w:val="00E871FD"/>
    <w:rsid w:val="00E872AD"/>
    <w:rsid w:val="00E87DAC"/>
    <w:rsid w:val="00E87F44"/>
    <w:rsid w:val="00E9019E"/>
    <w:rsid w:val="00E9035A"/>
    <w:rsid w:val="00E908DD"/>
    <w:rsid w:val="00E90AAF"/>
    <w:rsid w:val="00E90DEC"/>
    <w:rsid w:val="00E90FF8"/>
    <w:rsid w:val="00E91176"/>
    <w:rsid w:val="00E913E2"/>
    <w:rsid w:val="00E914BC"/>
    <w:rsid w:val="00E91B14"/>
    <w:rsid w:val="00E91C1B"/>
    <w:rsid w:val="00E91FFB"/>
    <w:rsid w:val="00E9288B"/>
    <w:rsid w:val="00E93885"/>
    <w:rsid w:val="00E93A4C"/>
    <w:rsid w:val="00E93C64"/>
    <w:rsid w:val="00E94089"/>
    <w:rsid w:val="00E9427E"/>
    <w:rsid w:val="00E949F7"/>
    <w:rsid w:val="00E949FD"/>
    <w:rsid w:val="00E94A59"/>
    <w:rsid w:val="00E94B95"/>
    <w:rsid w:val="00E950C0"/>
    <w:rsid w:val="00E95254"/>
    <w:rsid w:val="00E953A6"/>
    <w:rsid w:val="00E95632"/>
    <w:rsid w:val="00E958A2"/>
    <w:rsid w:val="00E958C6"/>
    <w:rsid w:val="00E959CC"/>
    <w:rsid w:val="00E95A41"/>
    <w:rsid w:val="00E96093"/>
    <w:rsid w:val="00E962F6"/>
    <w:rsid w:val="00E9634D"/>
    <w:rsid w:val="00E96A14"/>
    <w:rsid w:val="00E96CD9"/>
    <w:rsid w:val="00E96E7F"/>
    <w:rsid w:val="00E96ECD"/>
    <w:rsid w:val="00E96EFC"/>
    <w:rsid w:val="00E97085"/>
    <w:rsid w:val="00E976BD"/>
    <w:rsid w:val="00E97F8C"/>
    <w:rsid w:val="00EA068B"/>
    <w:rsid w:val="00EA0982"/>
    <w:rsid w:val="00EA0BAE"/>
    <w:rsid w:val="00EA0E54"/>
    <w:rsid w:val="00EA0F42"/>
    <w:rsid w:val="00EA104C"/>
    <w:rsid w:val="00EA1760"/>
    <w:rsid w:val="00EA1796"/>
    <w:rsid w:val="00EA180F"/>
    <w:rsid w:val="00EA1AB9"/>
    <w:rsid w:val="00EA1B24"/>
    <w:rsid w:val="00EA1BB1"/>
    <w:rsid w:val="00EA1F94"/>
    <w:rsid w:val="00EA22B8"/>
    <w:rsid w:val="00EA2577"/>
    <w:rsid w:val="00EA2DCF"/>
    <w:rsid w:val="00EA323D"/>
    <w:rsid w:val="00EA39D7"/>
    <w:rsid w:val="00EA3E8A"/>
    <w:rsid w:val="00EA471E"/>
    <w:rsid w:val="00EA4BA0"/>
    <w:rsid w:val="00EA503E"/>
    <w:rsid w:val="00EA52B5"/>
    <w:rsid w:val="00EA5B81"/>
    <w:rsid w:val="00EA5BE3"/>
    <w:rsid w:val="00EA62D5"/>
    <w:rsid w:val="00EA72ED"/>
    <w:rsid w:val="00EA73BB"/>
    <w:rsid w:val="00EA7898"/>
    <w:rsid w:val="00EA78FF"/>
    <w:rsid w:val="00EA7A8F"/>
    <w:rsid w:val="00EA7AB1"/>
    <w:rsid w:val="00EA7D65"/>
    <w:rsid w:val="00EB023D"/>
    <w:rsid w:val="00EB0367"/>
    <w:rsid w:val="00EB0A78"/>
    <w:rsid w:val="00EB0DBF"/>
    <w:rsid w:val="00EB132E"/>
    <w:rsid w:val="00EB13A1"/>
    <w:rsid w:val="00EB197A"/>
    <w:rsid w:val="00EB1C45"/>
    <w:rsid w:val="00EB201F"/>
    <w:rsid w:val="00EB24CC"/>
    <w:rsid w:val="00EB2964"/>
    <w:rsid w:val="00EB2F87"/>
    <w:rsid w:val="00EB32FD"/>
    <w:rsid w:val="00EB35D6"/>
    <w:rsid w:val="00EB35F2"/>
    <w:rsid w:val="00EB361B"/>
    <w:rsid w:val="00EB3664"/>
    <w:rsid w:val="00EB4020"/>
    <w:rsid w:val="00EB445D"/>
    <w:rsid w:val="00EB48ED"/>
    <w:rsid w:val="00EB4CF5"/>
    <w:rsid w:val="00EB4F86"/>
    <w:rsid w:val="00EB515D"/>
    <w:rsid w:val="00EB5AE4"/>
    <w:rsid w:val="00EB604D"/>
    <w:rsid w:val="00EB629F"/>
    <w:rsid w:val="00EB6559"/>
    <w:rsid w:val="00EB6645"/>
    <w:rsid w:val="00EB6916"/>
    <w:rsid w:val="00EB6C6B"/>
    <w:rsid w:val="00EB6E34"/>
    <w:rsid w:val="00EB6F88"/>
    <w:rsid w:val="00EB7369"/>
    <w:rsid w:val="00EB73CC"/>
    <w:rsid w:val="00EB770E"/>
    <w:rsid w:val="00EB77C2"/>
    <w:rsid w:val="00EB78F9"/>
    <w:rsid w:val="00EB7C85"/>
    <w:rsid w:val="00EB7CF8"/>
    <w:rsid w:val="00EB7E15"/>
    <w:rsid w:val="00EB7EFC"/>
    <w:rsid w:val="00EC0209"/>
    <w:rsid w:val="00EC05D2"/>
    <w:rsid w:val="00EC0B18"/>
    <w:rsid w:val="00EC1282"/>
    <w:rsid w:val="00EC1497"/>
    <w:rsid w:val="00EC1944"/>
    <w:rsid w:val="00EC1A55"/>
    <w:rsid w:val="00EC1B57"/>
    <w:rsid w:val="00EC1E96"/>
    <w:rsid w:val="00EC1F21"/>
    <w:rsid w:val="00EC2380"/>
    <w:rsid w:val="00EC2775"/>
    <w:rsid w:val="00EC292B"/>
    <w:rsid w:val="00EC3325"/>
    <w:rsid w:val="00EC3410"/>
    <w:rsid w:val="00EC4486"/>
    <w:rsid w:val="00EC4520"/>
    <w:rsid w:val="00EC45E6"/>
    <w:rsid w:val="00EC4615"/>
    <w:rsid w:val="00EC530F"/>
    <w:rsid w:val="00EC53A2"/>
    <w:rsid w:val="00EC55E8"/>
    <w:rsid w:val="00EC57B9"/>
    <w:rsid w:val="00EC59A5"/>
    <w:rsid w:val="00EC5ADC"/>
    <w:rsid w:val="00EC5B45"/>
    <w:rsid w:val="00EC5C2F"/>
    <w:rsid w:val="00EC64A6"/>
    <w:rsid w:val="00EC6A16"/>
    <w:rsid w:val="00EC6B16"/>
    <w:rsid w:val="00EC6B2B"/>
    <w:rsid w:val="00EC6DC8"/>
    <w:rsid w:val="00EC6FC7"/>
    <w:rsid w:val="00EC7ABC"/>
    <w:rsid w:val="00ED0498"/>
    <w:rsid w:val="00ED09C6"/>
    <w:rsid w:val="00ED09FA"/>
    <w:rsid w:val="00ED0F72"/>
    <w:rsid w:val="00ED146A"/>
    <w:rsid w:val="00ED169C"/>
    <w:rsid w:val="00ED17E2"/>
    <w:rsid w:val="00ED1950"/>
    <w:rsid w:val="00ED1F43"/>
    <w:rsid w:val="00ED20E2"/>
    <w:rsid w:val="00ED2E0F"/>
    <w:rsid w:val="00ED2E1B"/>
    <w:rsid w:val="00ED301A"/>
    <w:rsid w:val="00ED358C"/>
    <w:rsid w:val="00ED3810"/>
    <w:rsid w:val="00ED38EA"/>
    <w:rsid w:val="00ED396B"/>
    <w:rsid w:val="00ED3E5E"/>
    <w:rsid w:val="00ED4170"/>
    <w:rsid w:val="00ED42F3"/>
    <w:rsid w:val="00ED468C"/>
    <w:rsid w:val="00ED4B28"/>
    <w:rsid w:val="00ED4B29"/>
    <w:rsid w:val="00ED4B64"/>
    <w:rsid w:val="00ED4C44"/>
    <w:rsid w:val="00ED4F89"/>
    <w:rsid w:val="00ED5149"/>
    <w:rsid w:val="00ED5343"/>
    <w:rsid w:val="00ED5647"/>
    <w:rsid w:val="00ED5B8A"/>
    <w:rsid w:val="00ED5C5D"/>
    <w:rsid w:val="00ED611E"/>
    <w:rsid w:val="00ED619F"/>
    <w:rsid w:val="00ED61C6"/>
    <w:rsid w:val="00ED6593"/>
    <w:rsid w:val="00ED6D5D"/>
    <w:rsid w:val="00ED6E41"/>
    <w:rsid w:val="00ED7076"/>
    <w:rsid w:val="00ED763D"/>
    <w:rsid w:val="00ED766B"/>
    <w:rsid w:val="00ED77E0"/>
    <w:rsid w:val="00ED78BE"/>
    <w:rsid w:val="00ED7930"/>
    <w:rsid w:val="00ED79AF"/>
    <w:rsid w:val="00ED7B43"/>
    <w:rsid w:val="00ED7E63"/>
    <w:rsid w:val="00EE024F"/>
    <w:rsid w:val="00EE09C9"/>
    <w:rsid w:val="00EE0B54"/>
    <w:rsid w:val="00EE0C9F"/>
    <w:rsid w:val="00EE0FAB"/>
    <w:rsid w:val="00EE101A"/>
    <w:rsid w:val="00EE137F"/>
    <w:rsid w:val="00EE17A6"/>
    <w:rsid w:val="00EE1B39"/>
    <w:rsid w:val="00EE1CF0"/>
    <w:rsid w:val="00EE1EB7"/>
    <w:rsid w:val="00EE1EB9"/>
    <w:rsid w:val="00EE27D2"/>
    <w:rsid w:val="00EE2A27"/>
    <w:rsid w:val="00EE2A56"/>
    <w:rsid w:val="00EE2D8D"/>
    <w:rsid w:val="00EE3767"/>
    <w:rsid w:val="00EE4107"/>
    <w:rsid w:val="00EE4160"/>
    <w:rsid w:val="00EE4182"/>
    <w:rsid w:val="00EE4A04"/>
    <w:rsid w:val="00EE5415"/>
    <w:rsid w:val="00EE596C"/>
    <w:rsid w:val="00EE65B7"/>
    <w:rsid w:val="00EE65E2"/>
    <w:rsid w:val="00EE6DDE"/>
    <w:rsid w:val="00EE7F19"/>
    <w:rsid w:val="00EF0659"/>
    <w:rsid w:val="00EF0A4D"/>
    <w:rsid w:val="00EF0C3E"/>
    <w:rsid w:val="00EF0CEE"/>
    <w:rsid w:val="00EF0F91"/>
    <w:rsid w:val="00EF1901"/>
    <w:rsid w:val="00EF1952"/>
    <w:rsid w:val="00EF1B37"/>
    <w:rsid w:val="00EF1E23"/>
    <w:rsid w:val="00EF1E7A"/>
    <w:rsid w:val="00EF1FE9"/>
    <w:rsid w:val="00EF228C"/>
    <w:rsid w:val="00EF23DF"/>
    <w:rsid w:val="00EF2DF0"/>
    <w:rsid w:val="00EF321B"/>
    <w:rsid w:val="00EF3284"/>
    <w:rsid w:val="00EF33B1"/>
    <w:rsid w:val="00EF3655"/>
    <w:rsid w:val="00EF38D9"/>
    <w:rsid w:val="00EF3939"/>
    <w:rsid w:val="00EF40DC"/>
    <w:rsid w:val="00EF4CD2"/>
    <w:rsid w:val="00EF4D3B"/>
    <w:rsid w:val="00EF60EE"/>
    <w:rsid w:val="00EF61C7"/>
    <w:rsid w:val="00EF64F5"/>
    <w:rsid w:val="00EF684A"/>
    <w:rsid w:val="00EF68D0"/>
    <w:rsid w:val="00EF695C"/>
    <w:rsid w:val="00EF6C48"/>
    <w:rsid w:val="00EF6EF2"/>
    <w:rsid w:val="00EF7120"/>
    <w:rsid w:val="00EF786F"/>
    <w:rsid w:val="00EF79F3"/>
    <w:rsid w:val="00EF7D58"/>
    <w:rsid w:val="00F0039F"/>
    <w:rsid w:val="00F007F4"/>
    <w:rsid w:val="00F00E93"/>
    <w:rsid w:val="00F017F6"/>
    <w:rsid w:val="00F01F7E"/>
    <w:rsid w:val="00F02001"/>
    <w:rsid w:val="00F026A0"/>
    <w:rsid w:val="00F026D4"/>
    <w:rsid w:val="00F0274A"/>
    <w:rsid w:val="00F02907"/>
    <w:rsid w:val="00F02DC5"/>
    <w:rsid w:val="00F03179"/>
    <w:rsid w:val="00F03542"/>
    <w:rsid w:val="00F04180"/>
    <w:rsid w:val="00F0424D"/>
    <w:rsid w:val="00F04A13"/>
    <w:rsid w:val="00F04D1F"/>
    <w:rsid w:val="00F050C4"/>
    <w:rsid w:val="00F050CA"/>
    <w:rsid w:val="00F0513B"/>
    <w:rsid w:val="00F05446"/>
    <w:rsid w:val="00F0607B"/>
    <w:rsid w:val="00F06355"/>
    <w:rsid w:val="00F06811"/>
    <w:rsid w:val="00F06A08"/>
    <w:rsid w:val="00F06B70"/>
    <w:rsid w:val="00F06E19"/>
    <w:rsid w:val="00F06E9F"/>
    <w:rsid w:val="00F07058"/>
    <w:rsid w:val="00F07266"/>
    <w:rsid w:val="00F07887"/>
    <w:rsid w:val="00F07AFE"/>
    <w:rsid w:val="00F07D18"/>
    <w:rsid w:val="00F100C5"/>
    <w:rsid w:val="00F101DC"/>
    <w:rsid w:val="00F10441"/>
    <w:rsid w:val="00F1074C"/>
    <w:rsid w:val="00F107A5"/>
    <w:rsid w:val="00F10FFF"/>
    <w:rsid w:val="00F11102"/>
    <w:rsid w:val="00F11645"/>
    <w:rsid w:val="00F12066"/>
    <w:rsid w:val="00F122AD"/>
    <w:rsid w:val="00F1236D"/>
    <w:rsid w:val="00F12427"/>
    <w:rsid w:val="00F125D0"/>
    <w:rsid w:val="00F12615"/>
    <w:rsid w:val="00F1292F"/>
    <w:rsid w:val="00F12EC3"/>
    <w:rsid w:val="00F12FF0"/>
    <w:rsid w:val="00F139D5"/>
    <w:rsid w:val="00F140DC"/>
    <w:rsid w:val="00F1477C"/>
    <w:rsid w:val="00F14886"/>
    <w:rsid w:val="00F149CA"/>
    <w:rsid w:val="00F14A28"/>
    <w:rsid w:val="00F14C12"/>
    <w:rsid w:val="00F15017"/>
    <w:rsid w:val="00F15B11"/>
    <w:rsid w:val="00F16294"/>
    <w:rsid w:val="00F16541"/>
    <w:rsid w:val="00F167ED"/>
    <w:rsid w:val="00F169CC"/>
    <w:rsid w:val="00F16C2D"/>
    <w:rsid w:val="00F16CDB"/>
    <w:rsid w:val="00F1705A"/>
    <w:rsid w:val="00F17A62"/>
    <w:rsid w:val="00F20044"/>
    <w:rsid w:val="00F20516"/>
    <w:rsid w:val="00F20B03"/>
    <w:rsid w:val="00F21018"/>
    <w:rsid w:val="00F210DB"/>
    <w:rsid w:val="00F212B2"/>
    <w:rsid w:val="00F21717"/>
    <w:rsid w:val="00F21809"/>
    <w:rsid w:val="00F21ACB"/>
    <w:rsid w:val="00F21C62"/>
    <w:rsid w:val="00F21D36"/>
    <w:rsid w:val="00F21EF0"/>
    <w:rsid w:val="00F228C4"/>
    <w:rsid w:val="00F22ABB"/>
    <w:rsid w:val="00F22CD3"/>
    <w:rsid w:val="00F2329B"/>
    <w:rsid w:val="00F236B8"/>
    <w:rsid w:val="00F23C91"/>
    <w:rsid w:val="00F2433A"/>
    <w:rsid w:val="00F246CC"/>
    <w:rsid w:val="00F24995"/>
    <w:rsid w:val="00F24A58"/>
    <w:rsid w:val="00F256A7"/>
    <w:rsid w:val="00F25964"/>
    <w:rsid w:val="00F2611C"/>
    <w:rsid w:val="00F262DC"/>
    <w:rsid w:val="00F2642D"/>
    <w:rsid w:val="00F26C90"/>
    <w:rsid w:val="00F27062"/>
    <w:rsid w:val="00F2732E"/>
    <w:rsid w:val="00F30567"/>
    <w:rsid w:val="00F31029"/>
    <w:rsid w:val="00F31305"/>
    <w:rsid w:val="00F3154A"/>
    <w:rsid w:val="00F3173F"/>
    <w:rsid w:val="00F317D9"/>
    <w:rsid w:val="00F31C8C"/>
    <w:rsid w:val="00F320BC"/>
    <w:rsid w:val="00F32210"/>
    <w:rsid w:val="00F32788"/>
    <w:rsid w:val="00F32F41"/>
    <w:rsid w:val="00F32FBA"/>
    <w:rsid w:val="00F332B0"/>
    <w:rsid w:val="00F33BB0"/>
    <w:rsid w:val="00F34152"/>
    <w:rsid w:val="00F34155"/>
    <w:rsid w:val="00F34182"/>
    <w:rsid w:val="00F349FE"/>
    <w:rsid w:val="00F35008"/>
    <w:rsid w:val="00F350D5"/>
    <w:rsid w:val="00F3518A"/>
    <w:rsid w:val="00F35338"/>
    <w:rsid w:val="00F35444"/>
    <w:rsid w:val="00F3555C"/>
    <w:rsid w:val="00F35879"/>
    <w:rsid w:val="00F358CD"/>
    <w:rsid w:val="00F35CC7"/>
    <w:rsid w:val="00F35F94"/>
    <w:rsid w:val="00F36664"/>
    <w:rsid w:val="00F36D75"/>
    <w:rsid w:val="00F37061"/>
    <w:rsid w:val="00F37100"/>
    <w:rsid w:val="00F40475"/>
    <w:rsid w:val="00F40B54"/>
    <w:rsid w:val="00F40BF2"/>
    <w:rsid w:val="00F40C11"/>
    <w:rsid w:val="00F40E37"/>
    <w:rsid w:val="00F414A2"/>
    <w:rsid w:val="00F414CA"/>
    <w:rsid w:val="00F41AB5"/>
    <w:rsid w:val="00F422AC"/>
    <w:rsid w:val="00F422CA"/>
    <w:rsid w:val="00F42AE3"/>
    <w:rsid w:val="00F42AFB"/>
    <w:rsid w:val="00F42B8E"/>
    <w:rsid w:val="00F434C5"/>
    <w:rsid w:val="00F435B4"/>
    <w:rsid w:val="00F43C5D"/>
    <w:rsid w:val="00F43CF6"/>
    <w:rsid w:val="00F43EC7"/>
    <w:rsid w:val="00F44571"/>
    <w:rsid w:val="00F4457D"/>
    <w:rsid w:val="00F44AEC"/>
    <w:rsid w:val="00F44E5B"/>
    <w:rsid w:val="00F44FD7"/>
    <w:rsid w:val="00F44FED"/>
    <w:rsid w:val="00F453FD"/>
    <w:rsid w:val="00F4597D"/>
    <w:rsid w:val="00F45C0A"/>
    <w:rsid w:val="00F47169"/>
    <w:rsid w:val="00F5010F"/>
    <w:rsid w:val="00F50A73"/>
    <w:rsid w:val="00F50B4B"/>
    <w:rsid w:val="00F50D3E"/>
    <w:rsid w:val="00F50E21"/>
    <w:rsid w:val="00F51B24"/>
    <w:rsid w:val="00F52183"/>
    <w:rsid w:val="00F52264"/>
    <w:rsid w:val="00F5229B"/>
    <w:rsid w:val="00F526BC"/>
    <w:rsid w:val="00F52959"/>
    <w:rsid w:val="00F52A1E"/>
    <w:rsid w:val="00F52C24"/>
    <w:rsid w:val="00F52D01"/>
    <w:rsid w:val="00F5375E"/>
    <w:rsid w:val="00F53C50"/>
    <w:rsid w:val="00F5412C"/>
    <w:rsid w:val="00F54227"/>
    <w:rsid w:val="00F5436D"/>
    <w:rsid w:val="00F543F9"/>
    <w:rsid w:val="00F54410"/>
    <w:rsid w:val="00F5453A"/>
    <w:rsid w:val="00F545B3"/>
    <w:rsid w:val="00F545BB"/>
    <w:rsid w:val="00F54CC9"/>
    <w:rsid w:val="00F54E2F"/>
    <w:rsid w:val="00F5540F"/>
    <w:rsid w:val="00F55790"/>
    <w:rsid w:val="00F557FF"/>
    <w:rsid w:val="00F558BD"/>
    <w:rsid w:val="00F56198"/>
    <w:rsid w:val="00F57073"/>
    <w:rsid w:val="00F57107"/>
    <w:rsid w:val="00F57576"/>
    <w:rsid w:val="00F578E6"/>
    <w:rsid w:val="00F57AB7"/>
    <w:rsid w:val="00F57EBB"/>
    <w:rsid w:val="00F57F87"/>
    <w:rsid w:val="00F6013D"/>
    <w:rsid w:val="00F6027D"/>
    <w:rsid w:val="00F6083D"/>
    <w:rsid w:val="00F6085D"/>
    <w:rsid w:val="00F60AB2"/>
    <w:rsid w:val="00F60F12"/>
    <w:rsid w:val="00F60F88"/>
    <w:rsid w:val="00F61394"/>
    <w:rsid w:val="00F61A70"/>
    <w:rsid w:val="00F61D2E"/>
    <w:rsid w:val="00F61E57"/>
    <w:rsid w:val="00F61FCD"/>
    <w:rsid w:val="00F62FC8"/>
    <w:rsid w:val="00F63A40"/>
    <w:rsid w:val="00F63AFB"/>
    <w:rsid w:val="00F63C32"/>
    <w:rsid w:val="00F642F7"/>
    <w:rsid w:val="00F643B8"/>
    <w:rsid w:val="00F64430"/>
    <w:rsid w:val="00F647CA"/>
    <w:rsid w:val="00F64F20"/>
    <w:rsid w:val="00F651C2"/>
    <w:rsid w:val="00F652CA"/>
    <w:rsid w:val="00F653CA"/>
    <w:rsid w:val="00F6547F"/>
    <w:rsid w:val="00F655D4"/>
    <w:rsid w:val="00F65719"/>
    <w:rsid w:val="00F65AC4"/>
    <w:rsid w:val="00F6611E"/>
    <w:rsid w:val="00F6629D"/>
    <w:rsid w:val="00F669C1"/>
    <w:rsid w:val="00F66BFF"/>
    <w:rsid w:val="00F66D79"/>
    <w:rsid w:val="00F67673"/>
    <w:rsid w:val="00F67A24"/>
    <w:rsid w:val="00F67C6F"/>
    <w:rsid w:val="00F67F17"/>
    <w:rsid w:val="00F7012A"/>
    <w:rsid w:val="00F7015E"/>
    <w:rsid w:val="00F70341"/>
    <w:rsid w:val="00F705C2"/>
    <w:rsid w:val="00F707A4"/>
    <w:rsid w:val="00F7086B"/>
    <w:rsid w:val="00F70952"/>
    <w:rsid w:val="00F70DB9"/>
    <w:rsid w:val="00F7174C"/>
    <w:rsid w:val="00F719AE"/>
    <w:rsid w:val="00F7212A"/>
    <w:rsid w:val="00F7229D"/>
    <w:rsid w:val="00F7297D"/>
    <w:rsid w:val="00F72AE6"/>
    <w:rsid w:val="00F72C0D"/>
    <w:rsid w:val="00F72CD9"/>
    <w:rsid w:val="00F72EAE"/>
    <w:rsid w:val="00F7303B"/>
    <w:rsid w:val="00F73738"/>
    <w:rsid w:val="00F73795"/>
    <w:rsid w:val="00F73CB5"/>
    <w:rsid w:val="00F73F02"/>
    <w:rsid w:val="00F74C0D"/>
    <w:rsid w:val="00F7578A"/>
    <w:rsid w:val="00F75D22"/>
    <w:rsid w:val="00F75D2A"/>
    <w:rsid w:val="00F7622C"/>
    <w:rsid w:val="00F762E8"/>
    <w:rsid w:val="00F763BB"/>
    <w:rsid w:val="00F76764"/>
    <w:rsid w:val="00F768FD"/>
    <w:rsid w:val="00F76A8E"/>
    <w:rsid w:val="00F76AC6"/>
    <w:rsid w:val="00F76C10"/>
    <w:rsid w:val="00F76C68"/>
    <w:rsid w:val="00F76E68"/>
    <w:rsid w:val="00F7743B"/>
    <w:rsid w:val="00F77D47"/>
    <w:rsid w:val="00F802F7"/>
    <w:rsid w:val="00F8032C"/>
    <w:rsid w:val="00F80771"/>
    <w:rsid w:val="00F80924"/>
    <w:rsid w:val="00F8096E"/>
    <w:rsid w:val="00F80A1A"/>
    <w:rsid w:val="00F80C40"/>
    <w:rsid w:val="00F80C5D"/>
    <w:rsid w:val="00F80FB3"/>
    <w:rsid w:val="00F8180A"/>
    <w:rsid w:val="00F81A99"/>
    <w:rsid w:val="00F81C0F"/>
    <w:rsid w:val="00F82210"/>
    <w:rsid w:val="00F82935"/>
    <w:rsid w:val="00F829BC"/>
    <w:rsid w:val="00F82F78"/>
    <w:rsid w:val="00F830F4"/>
    <w:rsid w:val="00F83151"/>
    <w:rsid w:val="00F833D0"/>
    <w:rsid w:val="00F83766"/>
    <w:rsid w:val="00F83801"/>
    <w:rsid w:val="00F83988"/>
    <w:rsid w:val="00F83A70"/>
    <w:rsid w:val="00F84353"/>
    <w:rsid w:val="00F849DF"/>
    <w:rsid w:val="00F849FB"/>
    <w:rsid w:val="00F84D53"/>
    <w:rsid w:val="00F84DB9"/>
    <w:rsid w:val="00F84E76"/>
    <w:rsid w:val="00F85380"/>
    <w:rsid w:val="00F857E4"/>
    <w:rsid w:val="00F8583C"/>
    <w:rsid w:val="00F85997"/>
    <w:rsid w:val="00F85AF7"/>
    <w:rsid w:val="00F8626E"/>
    <w:rsid w:val="00F8659A"/>
    <w:rsid w:val="00F86EE3"/>
    <w:rsid w:val="00F871E5"/>
    <w:rsid w:val="00F87283"/>
    <w:rsid w:val="00F87660"/>
    <w:rsid w:val="00F87793"/>
    <w:rsid w:val="00F878A6"/>
    <w:rsid w:val="00F87F4E"/>
    <w:rsid w:val="00F9000C"/>
    <w:rsid w:val="00F901A1"/>
    <w:rsid w:val="00F90236"/>
    <w:rsid w:val="00F908A1"/>
    <w:rsid w:val="00F91D2F"/>
    <w:rsid w:val="00F91D8A"/>
    <w:rsid w:val="00F92284"/>
    <w:rsid w:val="00F92346"/>
    <w:rsid w:val="00F92801"/>
    <w:rsid w:val="00F92921"/>
    <w:rsid w:val="00F92BB3"/>
    <w:rsid w:val="00F92CE2"/>
    <w:rsid w:val="00F9356E"/>
    <w:rsid w:val="00F93705"/>
    <w:rsid w:val="00F9392F"/>
    <w:rsid w:val="00F940B1"/>
    <w:rsid w:val="00F94392"/>
    <w:rsid w:val="00F948CE"/>
    <w:rsid w:val="00F94E0A"/>
    <w:rsid w:val="00F954D3"/>
    <w:rsid w:val="00F95A2D"/>
    <w:rsid w:val="00F95AA2"/>
    <w:rsid w:val="00F97314"/>
    <w:rsid w:val="00F97DCF"/>
    <w:rsid w:val="00FA0C24"/>
    <w:rsid w:val="00FA0F70"/>
    <w:rsid w:val="00FA1048"/>
    <w:rsid w:val="00FA144A"/>
    <w:rsid w:val="00FA1735"/>
    <w:rsid w:val="00FA180A"/>
    <w:rsid w:val="00FA19DE"/>
    <w:rsid w:val="00FA1C1B"/>
    <w:rsid w:val="00FA24F4"/>
    <w:rsid w:val="00FA24F5"/>
    <w:rsid w:val="00FA2877"/>
    <w:rsid w:val="00FA2A37"/>
    <w:rsid w:val="00FA2AEE"/>
    <w:rsid w:val="00FA2C52"/>
    <w:rsid w:val="00FA3022"/>
    <w:rsid w:val="00FA31E0"/>
    <w:rsid w:val="00FA35C1"/>
    <w:rsid w:val="00FA36AB"/>
    <w:rsid w:val="00FA3B24"/>
    <w:rsid w:val="00FA3BB3"/>
    <w:rsid w:val="00FA3D74"/>
    <w:rsid w:val="00FA3EDC"/>
    <w:rsid w:val="00FA3F79"/>
    <w:rsid w:val="00FA43B3"/>
    <w:rsid w:val="00FA49DC"/>
    <w:rsid w:val="00FA49EB"/>
    <w:rsid w:val="00FA51AE"/>
    <w:rsid w:val="00FA5663"/>
    <w:rsid w:val="00FA5B9A"/>
    <w:rsid w:val="00FA643B"/>
    <w:rsid w:val="00FA64D5"/>
    <w:rsid w:val="00FA6AF7"/>
    <w:rsid w:val="00FA6D42"/>
    <w:rsid w:val="00FA757A"/>
    <w:rsid w:val="00FA7628"/>
    <w:rsid w:val="00FA7930"/>
    <w:rsid w:val="00FA7BA0"/>
    <w:rsid w:val="00FA7EDA"/>
    <w:rsid w:val="00FA7EF8"/>
    <w:rsid w:val="00FB0122"/>
    <w:rsid w:val="00FB0219"/>
    <w:rsid w:val="00FB0892"/>
    <w:rsid w:val="00FB10DD"/>
    <w:rsid w:val="00FB11DA"/>
    <w:rsid w:val="00FB1217"/>
    <w:rsid w:val="00FB1319"/>
    <w:rsid w:val="00FB1429"/>
    <w:rsid w:val="00FB2109"/>
    <w:rsid w:val="00FB25AF"/>
    <w:rsid w:val="00FB29D2"/>
    <w:rsid w:val="00FB2C32"/>
    <w:rsid w:val="00FB3051"/>
    <w:rsid w:val="00FB386D"/>
    <w:rsid w:val="00FB3B05"/>
    <w:rsid w:val="00FB3C34"/>
    <w:rsid w:val="00FB3DBA"/>
    <w:rsid w:val="00FB406F"/>
    <w:rsid w:val="00FB407F"/>
    <w:rsid w:val="00FB4645"/>
    <w:rsid w:val="00FB52B2"/>
    <w:rsid w:val="00FB57E1"/>
    <w:rsid w:val="00FB5D8F"/>
    <w:rsid w:val="00FB5F74"/>
    <w:rsid w:val="00FB659A"/>
    <w:rsid w:val="00FB68A2"/>
    <w:rsid w:val="00FB68DC"/>
    <w:rsid w:val="00FB6EA1"/>
    <w:rsid w:val="00FB6FA6"/>
    <w:rsid w:val="00FB7695"/>
    <w:rsid w:val="00FB7B0F"/>
    <w:rsid w:val="00FC0817"/>
    <w:rsid w:val="00FC0BAC"/>
    <w:rsid w:val="00FC1379"/>
    <w:rsid w:val="00FC14DF"/>
    <w:rsid w:val="00FC1818"/>
    <w:rsid w:val="00FC1E64"/>
    <w:rsid w:val="00FC29AF"/>
    <w:rsid w:val="00FC2D2A"/>
    <w:rsid w:val="00FC2E48"/>
    <w:rsid w:val="00FC2EBB"/>
    <w:rsid w:val="00FC3993"/>
    <w:rsid w:val="00FC3FEA"/>
    <w:rsid w:val="00FC4938"/>
    <w:rsid w:val="00FC4C1A"/>
    <w:rsid w:val="00FC5198"/>
    <w:rsid w:val="00FC58B8"/>
    <w:rsid w:val="00FC58FF"/>
    <w:rsid w:val="00FC5E66"/>
    <w:rsid w:val="00FC5E7D"/>
    <w:rsid w:val="00FC6045"/>
    <w:rsid w:val="00FC6961"/>
    <w:rsid w:val="00FC709B"/>
    <w:rsid w:val="00FC7436"/>
    <w:rsid w:val="00FC7505"/>
    <w:rsid w:val="00FC7706"/>
    <w:rsid w:val="00FC7989"/>
    <w:rsid w:val="00FC7CE8"/>
    <w:rsid w:val="00FC7E25"/>
    <w:rsid w:val="00FC7E29"/>
    <w:rsid w:val="00FD0069"/>
    <w:rsid w:val="00FD0204"/>
    <w:rsid w:val="00FD0406"/>
    <w:rsid w:val="00FD0557"/>
    <w:rsid w:val="00FD077B"/>
    <w:rsid w:val="00FD0C79"/>
    <w:rsid w:val="00FD0D5F"/>
    <w:rsid w:val="00FD10A8"/>
    <w:rsid w:val="00FD10B9"/>
    <w:rsid w:val="00FD116C"/>
    <w:rsid w:val="00FD122A"/>
    <w:rsid w:val="00FD1359"/>
    <w:rsid w:val="00FD1793"/>
    <w:rsid w:val="00FD17DC"/>
    <w:rsid w:val="00FD1F00"/>
    <w:rsid w:val="00FD2DA5"/>
    <w:rsid w:val="00FD34A9"/>
    <w:rsid w:val="00FD3513"/>
    <w:rsid w:val="00FD36FD"/>
    <w:rsid w:val="00FD3C98"/>
    <w:rsid w:val="00FD3DC5"/>
    <w:rsid w:val="00FD3FEC"/>
    <w:rsid w:val="00FD42E2"/>
    <w:rsid w:val="00FD42E5"/>
    <w:rsid w:val="00FD45FA"/>
    <w:rsid w:val="00FD4992"/>
    <w:rsid w:val="00FD4E42"/>
    <w:rsid w:val="00FD510B"/>
    <w:rsid w:val="00FD5253"/>
    <w:rsid w:val="00FD531A"/>
    <w:rsid w:val="00FD5370"/>
    <w:rsid w:val="00FD552D"/>
    <w:rsid w:val="00FD57DB"/>
    <w:rsid w:val="00FD5962"/>
    <w:rsid w:val="00FD5A7C"/>
    <w:rsid w:val="00FD5D54"/>
    <w:rsid w:val="00FD5FD3"/>
    <w:rsid w:val="00FD60C4"/>
    <w:rsid w:val="00FD648C"/>
    <w:rsid w:val="00FD65F9"/>
    <w:rsid w:val="00FD6B78"/>
    <w:rsid w:val="00FD6DE7"/>
    <w:rsid w:val="00FD7277"/>
    <w:rsid w:val="00FD7366"/>
    <w:rsid w:val="00FD741F"/>
    <w:rsid w:val="00FD777A"/>
    <w:rsid w:val="00FD78CB"/>
    <w:rsid w:val="00FD7ECA"/>
    <w:rsid w:val="00FE05F1"/>
    <w:rsid w:val="00FE0981"/>
    <w:rsid w:val="00FE0B1A"/>
    <w:rsid w:val="00FE0F7F"/>
    <w:rsid w:val="00FE1568"/>
    <w:rsid w:val="00FE23A9"/>
    <w:rsid w:val="00FE23FE"/>
    <w:rsid w:val="00FE2634"/>
    <w:rsid w:val="00FE28CA"/>
    <w:rsid w:val="00FE2927"/>
    <w:rsid w:val="00FE3476"/>
    <w:rsid w:val="00FE34D1"/>
    <w:rsid w:val="00FE3688"/>
    <w:rsid w:val="00FE3AF4"/>
    <w:rsid w:val="00FE3CB8"/>
    <w:rsid w:val="00FE488B"/>
    <w:rsid w:val="00FE496C"/>
    <w:rsid w:val="00FE49D6"/>
    <w:rsid w:val="00FE4BD8"/>
    <w:rsid w:val="00FE65EA"/>
    <w:rsid w:val="00FE71CB"/>
    <w:rsid w:val="00FE7470"/>
    <w:rsid w:val="00FE74BC"/>
    <w:rsid w:val="00FE7700"/>
    <w:rsid w:val="00FE79BB"/>
    <w:rsid w:val="00FE7C21"/>
    <w:rsid w:val="00FE7DE2"/>
    <w:rsid w:val="00FF0354"/>
    <w:rsid w:val="00FF04D7"/>
    <w:rsid w:val="00FF0CB1"/>
    <w:rsid w:val="00FF0DF6"/>
    <w:rsid w:val="00FF1098"/>
    <w:rsid w:val="00FF1234"/>
    <w:rsid w:val="00FF1C18"/>
    <w:rsid w:val="00FF1F5E"/>
    <w:rsid w:val="00FF2417"/>
    <w:rsid w:val="00FF2448"/>
    <w:rsid w:val="00FF2EA0"/>
    <w:rsid w:val="00FF3443"/>
    <w:rsid w:val="00FF345F"/>
    <w:rsid w:val="00FF38A3"/>
    <w:rsid w:val="00FF3ADC"/>
    <w:rsid w:val="00FF3BB1"/>
    <w:rsid w:val="00FF3BCE"/>
    <w:rsid w:val="00FF3BFF"/>
    <w:rsid w:val="00FF3EDF"/>
    <w:rsid w:val="00FF4740"/>
    <w:rsid w:val="00FF4773"/>
    <w:rsid w:val="00FF4AF3"/>
    <w:rsid w:val="00FF52C3"/>
    <w:rsid w:val="00FF5360"/>
    <w:rsid w:val="00FF53FE"/>
    <w:rsid w:val="00FF5F0C"/>
    <w:rsid w:val="00FF600B"/>
    <w:rsid w:val="00FF6228"/>
    <w:rsid w:val="00FF6D77"/>
    <w:rsid w:val="00FF7505"/>
    <w:rsid w:val="00FF75C9"/>
    <w:rsid w:val="00FF7B84"/>
    <w:rsid w:val="00FF7BA6"/>
    <w:rsid w:val="00FF7C13"/>
    <w:rsid w:val="00FF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23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45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47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03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style">
    <w:name w:val="MJstyle"/>
    <w:basedOn w:val="Normal"/>
    <w:qFormat/>
    <w:rsid w:val="004A3F7B"/>
    <w:pPr>
      <w:spacing w:after="0" w:line="240" w:lineRule="auto"/>
    </w:pPr>
    <w:rPr>
      <w:rFonts w:ascii="Arial" w:hAnsi="Arial"/>
      <w:sz w:val="20"/>
      <w:szCs w:val="20"/>
    </w:rPr>
  </w:style>
  <w:style w:type="character" w:styleId="Hyperlink">
    <w:name w:val="Hyperlink"/>
    <w:basedOn w:val="DefaultParagraphFont"/>
    <w:uiPriority w:val="99"/>
    <w:unhideWhenUsed/>
    <w:rsid w:val="007531CB"/>
    <w:rPr>
      <w:color w:val="0000FF" w:themeColor="hyperlink"/>
      <w:u w:val="single"/>
    </w:rPr>
  </w:style>
  <w:style w:type="paragraph" w:styleId="Title">
    <w:name w:val="Title"/>
    <w:basedOn w:val="Normal"/>
    <w:next w:val="Normal"/>
    <w:link w:val="TitleChar"/>
    <w:uiPriority w:val="10"/>
    <w:qFormat/>
    <w:rsid w:val="005D64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641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0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045F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045F7"/>
    <w:pPr>
      <w:ind w:left="720"/>
      <w:contextualSpacing/>
    </w:pPr>
  </w:style>
  <w:style w:type="paragraph" w:styleId="BalloonText">
    <w:name w:val="Balloon Text"/>
    <w:basedOn w:val="Normal"/>
    <w:link w:val="BalloonTextChar"/>
    <w:uiPriority w:val="99"/>
    <w:semiHidden/>
    <w:unhideWhenUsed/>
    <w:rsid w:val="000A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234"/>
    <w:rPr>
      <w:rFonts w:ascii="Tahoma" w:hAnsi="Tahoma" w:cs="Tahoma"/>
      <w:sz w:val="16"/>
      <w:szCs w:val="16"/>
    </w:rPr>
  </w:style>
  <w:style w:type="character" w:customStyle="1" w:styleId="Heading3Char">
    <w:name w:val="Heading 3 Char"/>
    <w:basedOn w:val="DefaultParagraphFont"/>
    <w:link w:val="Heading3"/>
    <w:uiPriority w:val="9"/>
    <w:rsid w:val="003147BB"/>
    <w:rPr>
      <w:rFonts w:asciiTheme="majorHAnsi" w:eastAsiaTheme="majorEastAsia" w:hAnsiTheme="majorHAnsi" w:cstheme="majorBidi"/>
      <w:b/>
      <w:bCs/>
      <w:color w:val="4F81BD" w:themeColor="accent1"/>
    </w:rPr>
  </w:style>
  <w:style w:type="character" w:customStyle="1" w:styleId="st">
    <w:name w:val="st"/>
    <w:basedOn w:val="DefaultParagraphFont"/>
    <w:rsid w:val="007F3A75"/>
  </w:style>
  <w:style w:type="character" w:customStyle="1" w:styleId="Heading1Char">
    <w:name w:val="Heading 1 Char"/>
    <w:basedOn w:val="DefaultParagraphFont"/>
    <w:link w:val="Heading1"/>
    <w:uiPriority w:val="9"/>
    <w:rsid w:val="0062236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22362"/>
    <w:pPr>
      <w:outlineLvl w:val="9"/>
    </w:pPr>
    <w:rPr>
      <w:lang w:eastAsia="ja-JP"/>
    </w:rPr>
  </w:style>
  <w:style w:type="paragraph" w:styleId="TOC3">
    <w:name w:val="toc 3"/>
    <w:basedOn w:val="Normal"/>
    <w:next w:val="Normal"/>
    <w:autoRedefine/>
    <w:uiPriority w:val="39"/>
    <w:unhideWhenUsed/>
    <w:rsid w:val="00622362"/>
    <w:pPr>
      <w:spacing w:after="100"/>
      <w:ind w:left="440"/>
    </w:pPr>
  </w:style>
  <w:style w:type="paragraph" w:styleId="TOC1">
    <w:name w:val="toc 1"/>
    <w:basedOn w:val="Normal"/>
    <w:next w:val="Normal"/>
    <w:autoRedefine/>
    <w:uiPriority w:val="39"/>
    <w:unhideWhenUsed/>
    <w:rsid w:val="00622362"/>
    <w:pPr>
      <w:spacing w:after="100"/>
    </w:pPr>
  </w:style>
  <w:style w:type="paragraph" w:styleId="TOC2">
    <w:name w:val="toc 2"/>
    <w:basedOn w:val="Normal"/>
    <w:next w:val="Normal"/>
    <w:autoRedefine/>
    <w:uiPriority w:val="39"/>
    <w:unhideWhenUsed/>
    <w:rsid w:val="00622362"/>
    <w:pPr>
      <w:spacing w:after="100"/>
      <w:ind w:left="220"/>
    </w:pPr>
  </w:style>
  <w:style w:type="paragraph" w:styleId="Header">
    <w:name w:val="header"/>
    <w:basedOn w:val="Normal"/>
    <w:link w:val="HeaderChar"/>
    <w:uiPriority w:val="99"/>
    <w:unhideWhenUsed/>
    <w:rsid w:val="00BD1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F1B"/>
  </w:style>
  <w:style w:type="paragraph" w:styleId="Footer">
    <w:name w:val="footer"/>
    <w:basedOn w:val="Normal"/>
    <w:link w:val="FooterChar"/>
    <w:uiPriority w:val="99"/>
    <w:unhideWhenUsed/>
    <w:rsid w:val="00BD1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F1B"/>
  </w:style>
  <w:style w:type="paragraph" w:styleId="NormalWeb">
    <w:name w:val="Normal (Web)"/>
    <w:basedOn w:val="Normal"/>
    <w:uiPriority w:val="99"/>
    <w:unhideWhenUsed/>
    <w:rsid w:val="003903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603B0"/>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4949E9"/>
  </w:style>
  <w:style w:type="character" w:styleId="Strong">
    <w:name w:val="Strong"/>
    <w:basedOn w:val="DefaultParagraphFont"/>
    <w:uiPriority w:val="22"/>
    <w:qFormat/>
    <w:rsid w:val="004949E9"/>
    <w:rPr>
      <w:b/>
      <w:bCs/>
    </w:rPr>
  </w:style>
  <w:style w:type="paragraph" w:customStyle="1" w:styleId="pa4">
    <w:name w:val="pa4"/>
    <w:basedOn w:val="Normal"/>
    <w:rsid w:val="004949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06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23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45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47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03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style">
    <w:name w:val="MJstyle"/>
    <w:basedOn w:val="Normal"/>
    <w:qFormat/>
    <w:rsid w:val="004A3F7B"/>
    <w:pPr>
      <w:spacing w:after="0" w:line="240" w:lineRule="auto"/>
    </w:pPr>
    <w:rPr>
      <w:rFonts w:ascii="Arial" w:hAnsi="Arial"/>
      <w:sz w:val="20"/>
      <w:szCs w:val="20"/>
    </w:rPr>
  </w:style>
  <w:style w:type="character" w:styleId="Hyperlink">
    <w:name w:val="Hyperlink"/>
    <w:basedOn w:val="DefaultParagraphFont"/>
    <w:uiPriority w:val="99"/>
    <w:unhideWhenUsed/>
    <w:rsid w:val="007531CB"/>
    <w:rPr>
      <w:color w:val="0000FF" w:themeColor="hyperlink"/>
      <w:u w:val="single"/>
    </w:rPr>
  </w:style>
  <w:style w:type="paragraph" w:styleId="Title">
    <w:name w:val="Title"/>
    <w:basedOn w:val="Normal"/>
    <w:next w:val="Normal"/>
    <w:link w:val="TitleChar"/>
    <w:uiPriority w:val="10"/>
    <w:qFormat/>
    <w:rsid w:val="005D64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641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0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045F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045F7"/>
    <w:pPr>
      <w:ind w:left="720"/>
      <w:contextualSpacing/>
    </w:pPr>
  </w:style>
  <w:style w:type="paragraph" w:styleId="BalloonText">
    <w:name w:val="Balloon Text"/>
    <w:basedOn w:val="Normal"/>
    <w:link w:val="BalloonTextChar"/>
    <w:uiPriority w:val="99"/>
    <w:semiHidden/>
    <w:unhideWhenUsed/>
    <w:rsid w:val="000A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234"/>
    <w:rPr>
      <w:rFonts w:ascii="Tahoma" w:hAnsi="Tahoma" w:cs="Tahoma"/>
      <w:sz w:val="16"/>
      <w:szCs w:val="16"/>
    </w:rPr>
  </w:style>
  <w:style w:type="character" w:customStyle="1" w:styleId="Heading3Char">
    <w:name w:val="Heading 3 Char"/>
    <w:basedOn w:val="DefaultParagraphFont"/>
    <w:link w:val="Heading3"/>
    <w:uiPriority w:val="9"/>
    <w:rsid w:val="003147BB"/>
    <w:rPr>
      <w:rFonts w:asciiTheme="majorHAnsi" w:eastAsiaTheme="majorEastAsia" w:hAnsiTheme="majorHAnsi" w:cstheme="majorBidi"/>
      <w:b/>
      <w:bCs/>
      <w:color w:val="4F81BD" w:themeColor="accent1"/>
    </w:rPr>
  </w:style>
  <w:style w:type="character" w:customStyle="1" w:styleId="st">
    <w:name w:val="st"/>
    <w:basedOn w:val="DefaultParagraphFont"/>
    <w:rsid w:val="007F3A75"/>
  </w:style>
  <w:style w:type="character" w:customStyle="1" w:styleId="Heading1Char">
    <w:name w:val="Heading 1 Char"/>
    <w:basedOn w:val="DefaultParagraphFont"/>
    <w:link w:val="Heading1"/>
    <w:uiPriority w:val="9"/>
    <w:rsid w:val="0062236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22362"/>
    <w:pPr>
      <w:outlineLvl w:val="9"/>
    </w:pPr>
    <w:rPr>
      <w:lang w:eastAsia="ja-JP"/>
    </w:rPr>
  </w:style>
  <w:style w:type="paragraph" w:styleId="TOC3">
    <w:name w:val="toc 3"/>
    <w:basedOn w:val="Normal"/>
    <w:next w:val="Normal"/>
    <w:autoRedefine/>
    <w:uiPriority w:val="39"/>
    <w:unhideWhenUsed/>
    <w:rsid w:val="00622362"/>
    <w:pPr>
      <w:spacing w:after="100"/>
      <w:ind w:left="440"/>
    </w:pPr>
  </w:style>
  <w:style w:type="paragraph" w:styleId="TOC1">
    <w:name w:val="toc 1"/>
    <w:basedOn w:val="Normal"/>
    <w:next w:val="Normal"/>
    <w:autoRedefine/>
    <w:uiPriority w:val="39"/>
    <w:unhideWhenUsed/>
    <w:rsid w:val="00622362"/>
    <w:pPr>
      <w:spacing w:after="100"/>
    </w:pPr>
  </w:style>
  <w:style w:type="paragraph" w:styleId="TOC2">
    <w:name w:val="toc 2"/>
    <w:basedOn w:val="Normal"/>
    <w:next w:val="Normal"/>
    <w:autoRedefine/>
    <w:uiPriority w:val="39"/>
    <w:unhideWhenUsed/>
    <w:rsid w:val="00622362"/>
    <w:pPr>
      <w:spacing w:after="100"/>
      <w:ind w:left="220"/>
    </w:pPr>
  </w:style>
  <w:style w:type="paragraph" w:styleId="Header">
    <w:name w:val="header"/>
    <w:basedOn w:val="Normal"/>
    <w:link w:val="HeaderChar"/>
    <w:uiPriority w:val="99"/>
    <w:unhideWhenUsed/>
    <w:rsid w:val="00BD1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F1B"/>
  </w:style>
  <w:style w:type="paragraph" w:styleId="Footer">
    <w:name w:val="footer"/>
    <w:basedOn w:val="Normal"/>
    <w:link w:val="FooterChar"/>
    <w:uiPriority w:val="99"/>
    <w:unhideWhenUsed/>
    <w:rsid w:val="00BD1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F1B"/>
  </w:style>
  <w:style w:type="paragraph" w:styleId="NormalWeb">
    <w:name w:val="Normal (Web)"/>
    <w:basedOn w:val="Normal"/>
    <w:uiPriority w:val="99"/>
    <w:unhideWhenUsed/>
    <w:rsid w:val="003903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603B0"/>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4949E9"/>
  </w:style>
  <w:style w:type="character" w:styleId="Strong">
    <w:name w:val="Strong"/>
    <w:basedOn w:val="DefaultParagraphFont"/>
    <w:uiPriority w:val="22"/>
    <w:qFormat/>
    <w:rsid w:val="004949E9"/>
    <w:rPr>
      <w:b/>
      <w:bCs/>
    </w:rPr>
  </w:style>
  <w:style w:type="paragraph" w:customStyle="1" w:styleId="pa4">
    <w:name w:val="pa4"/>
    <w:basedOn w:val="Normal"/>
    <w:rsid w:val="004949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06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4615">
      <w:bodyDiv w:val="1"/>
      <w:marLeft w:val="0"/>
      <w:marRight w:val="0"/>
      <w:marTop w:val="0"/>
      <w:marBottom w:val="0"/>
      <w:divBdr>
        <w:top w:val="none" w:sz="0" w:space="0" w:color="auto"/>
        <w:left w:val="none" w:sz="0" w:space="0" w:color="auto"/>
        <w:bottom w:val="none" w:sz="0" w:space="0" w:color="auto"/>
        <w:right w:val="none" w:sz="0" w:space="0" w:color="auto"/>
      </w:divBdr>
    </w:div>
    <w:div w:id="63141819">
      <w:bodyDiv w:val="1"/>
      <w:marLeft w:val="0"/>
      <w:marRight w:val="0"/>
      <w:marTop w:val="0"/>
      <w:marBottom w:val="0"/>
      <w:divBdr>
        <w:top w:val="none" w:sz="0" w:space="0" w:color="auto"/>
        <w:left w:val="none" w:sz="0" w:space="0" w:color="auto"/>
        <w:bottom w:val="none" w:sz="0" w:space="0" w:color="auto"/>
        <w:right w:val="none" w:sz="0" w:space="0" w:color="auto"/>
      </w:divBdr>
    </w:div>
    <w:div w:id="152331842">
      <w:bodyDiv w:val="1"/>
      <w:marLeft w:val="0"/>
      <w:marRight w:val="0"/>
      <w:marTop w:val="0"/>
      <w:marBottom w:val="0"/>
      <w:divBdr>
        <w:top w:val="none" w:sz="0" w:space="0" w:color="auto"/>
        <w:left w:val="none" w:sz="0" w:space="0" w:color="auto"/>
        <w:bottom w:val="none" w:sz="0" w:space="0" w:color="auto"/>
        <w:right w:val="none" w:sz="0" w:space="0" w:color="auto"/>
      </w:divBdr>
      <w:divsChild>
        <w:div w:id="1603956151">
          <w:marLeft w:val="0"/>
          <w:marRight w:val="0"/>
          <w:marTop w:val="0"/>
          <w:marBottom w:val="0"/>
          <w:divBdr>
            <w:top w:val="none" w:sz="0" w:space="0" w:color="auto"/>
            <w:left w:val="none" w:sz="0" w:space="0" w:color="auto"/>
            <w:bottom w:val="none" w:sz="0" w:space="0" w:color="auto"/>
            <w:right w:val="none" w:sz="0" w:space="0" w:color="auto"/>
          </w:divBdr>
        </w:div>
      </w:divsChild>
    </w:div>
    <w:div w:id="208230022">
      <w:bodyDiv w:val="1"/>
      <w:marLeft w:val="0"/>
      <w:marRight w:val="0"/>
      <w:marTop w:val="0"/>
      <w:marBottom w:val="0"/>
      <w:divBdr>
        <w:top w:val="none" w:sz="0" w:space="0" w:color="auto"/>
        <w:left w:val="none" w:sz="0" w:space="0" w:color="auto"/>
        <w:bottom w:val="none" w:sz="0" w:space="0" w:color="auto"/>
        <w:right w:val="none" w:sz="0" w:space="0" w:color="auto"/>
      </w:divBdr>
    </w:div>
    <w:div w:id="330833797">
      <w:bodyDiv w:val="1"/>
      <w:marLeft w:val="0"/>
      <w:marRight w:val="0"/>
      <w:marTop w:val="0"/>
      <w:marBottom w:val="0"/>
      <w:divBdr>
        <w:top w:val="none" w:sz="0" w:space="0" w:color="auto"/>
        <w:left w:val="none" w:sz="0" w:space="0" w:color="auto"/>
        <w:bottom w:val="none" w:sz="0" w:space="0" w:color="auto"/>
        <w:right w:val="none" w:sz="0" w:space="0" w:color="auto"/>
      </w:divBdr>
    </w:div>
    <w:div w:id="337583892">
      <w:bodyDiv w:val="1"/>
      <w:marLeft w:val="0"/>
      <w:marRight w:val="0"/>
      <w:marTop w:val="0"/>
      <w:marBottom w:val="0"/>
      <w:divBdr>
        <w:top w:val="none" w:sz="0" w:space="0" w:color="auto"/>
        <w:left w:val="none" w:sz="0" w:space="0" w:color="auto"/>
        <w:bottom w:val="none" w:sz="0" w:space="0" w:color="auto"/>
        <w:right w:val="none" w:sz="0" w:space="0" w:color="auto"/>
      </w:divBdr>
    </w:div>
    <w:div w:id="447555618">
      <w:bodyDiv w:val="1"/>
      <w:marLeft w:val="0"/>
      <w:marRight w:val="0"/>
      <w:marTop w:val="0"/>
      <w:marBottom w:val="0"/>
      <w:divBdr>
        <w:top w:val="none" w:sz="0" w:space="0" w:color="auto"/>
        <w:left w:val="none" w:sz="0" w:space="0" w:color="auto"/>
        <w:bottom w:val="none" w:sz="0" w:space="0" w:color="auto"/>
        <w:right w:val="none" w:sz="0" w:space="0" w:color="auto"/>
      </w:divBdr>
    </w:div>
    <w:div w:id="451247492">
      <w:bodyDiv w:val="1"/>
      <w:marLeft w:val="0"/>
      <w:marRight w:val="0"/>
      <w:marTop w:val="0"/>
      <w:marBottom w:val="0"/>
      <w:divBdr>
        <w:top w:val="none" w:sz="0" w:space="0" w:color="auto"/>
        <w:left w:val="none" w:sz="0" w:space="0" w:color="auto"/>
        <w:bottom w:val="none" w:sz="0" w:space="0" w:color="auto"/>
        <w:right w:val="none" w:sz="0" w:space="0" w:color="auto"/>
      </w:divBdr>
    </w:div>
    <w:div w:id="522595421">
      <w:bodyDiv w:val="1"/>
      <w:marLeft w:val="0"/>
      <w:marRight w:val="0"/>
      <w:marTop w:val="0"/>
      <w:marBottom w:val="0"/>
      <w:divBdr>
        <w:top w:val="none" w:sz="0" w:space="0" w:color="auto"/>
        <w:left w:val="none" w:sz="0" w:space="0" w:color="auto"/>
        <w:bottom w:val="none" w:sz="0" w:space="0" w:color="auto"/>
        <w:right w:val="none" w:sz="0" w:space="0" w:color="auto"/>
      </w:divBdr>
    </w:div>
    <w:div w:id="637295712">
      <w:bodyDiv w:val="1"/>
      <w:marLeft w:val="0"/>
      <w:marRight w:val="0"/>
      <w:marTop w:val="0"/>
      <w:marBottom w:val="0"/>
      <w:divBdr>
        <w:top w:val="none" w:sz="0" w:space="0" w:color="auto"/>
        <w:left w:val="none" w:sz="0" w:space="0" w:color="auto"/>
        <w:bottom w:val="none" w:sz="0" w:space="0" w:color="auto"/>
        <w:right w:val="none" w:sz="0" w:space="0" w:color="auto"/>
      </w:divBdr>
      <w:divsChild>
        <w:div w:id="1105275334">
          <w:marLeft w:val="0"/>
          <w:marRight w:val="0"/>
          <w:marTop w:val="0"/>
          <w:marBottom w:val="0"/>
          <w:divBdr>
            <w:top w:val="none" w:sz="0" w:space="0" w:color="auto"/>
            <w:left w:val="none" w:sz="0" w:space="0" w:color="auto"/>
            <w:bottom w:val="none" w:sz="0" w:space="0" w:color="auto"/>
            <w:right w:val="none" w:sz="0" w:space="0" w:color="auto"/>
          </w:divBdr>
          <w:divsChild>
            <w:div w:id="2083407288">
              <w:marLeft w:val="0"/>
              <w:marRight w:val="0"/>
              <w:marTop w:val="0"/>
              <w:marBottom w:val="0"/>
              <w:divBdr>
                <w:top w:val="none" w:sz="0" w:space="0" w:color="auto"/>
                <w:left w:val="none" w:sz="0" w:space="0" w:color="auto"/>
                <w:bottom w:val="none" w:sz="0" w:space="0" w:color="auto"/>
                <w:right w:val="none" w:sz="0" w:space="0" w:color="auto"/>
              </w:divBdr>
              <w:divsChild>
                <w:div w:id="262036289">
                  <w:marLeft w:val="0"/>
                  <w:marRight w:val="0"/>
                  <w:marTop w:val="0"/>
                  <w:marBottom w:val="0"/>
                  <w:divBdr>
                    <w:top w:val="none" w:sz="0" w:space="0" w:color="auto"/>
                    <w:left w:val="none" w:sz="0" w:space="0" w:color="auto"/>
                    <w:bottom w:val="none" w:sz="0" w:space="0" w:color="auto"/>
                    <w:right w:val="none" w:sz="0" w:space="0" w:color="auto"/>
                  </w:divBdr>
                  <w:divsChild>
                    <w:div w:id="763041137">
                      <w:marLeft w:val="0"/>
                      <w:marRight w:val="0"/>
                      <w:marTop w:val="0"/>
                      <w:marBottom w:val="0"/>
                      <w:divBdr>
                        <w:top w:val="none" w:sz="0" w:space="0" w:color="auto"/>
                        <w:left w:val="none" w:sz="0" w:space="0" w:color="auto"/>
                        <w:bottom w:val="none" w:sz="0" w:space="0" w:color="auto"/>
                        <w:right w:val="none" w:sz="0" w:space="0" w:color="auto"/>
                      </w:divBdr>
                      <w:divsChild>
                        <w:div w:id="1924872541">
                          <w:marLeft w:val="0"/>
                          <w:marRight w:val="0"/>
                          <w:marTop w:val="0"/>
                          <w:marBottom w:val="600"/>
                          <w:divBdr>
                            <w:top w:val="none" w:sz="0" w:space="0" w:color="auto"/>
                            <w:left w:val="none" w:sz="0" w:space="0" w:color="auto"/>
                            <w:bottom w:val="none" w:sz="0" w:space="0" w:color="auto"/>
                            <w:right w:val="none" w:sz="0" w:space="0" w:color="auto"/>
                          </w:divBdr>
                          <w:divsChild>
                            <w:div w:id="223688000">
                              <w:marLeft w:val="0"/>
                              <w:marRight w:val="0"/>
                              <w:marTop w:val="0"/>
                              <w:marBottom w:val="0"/>
                              <w:divBdr>
                                <w:top w:val="none" w:sz="0" w:space="0" w:color="auto"/>
                                <w:left w:val="none" w:sz="0" w:space="0" w:color="auto"/>
                                <w:bottom w:val="none" w:sz="0" w:space="0" w:color="auto"/>
                                <w:right w:val="none" w:sz="0" w:space="0" w:color="auto"/>
                              </w:divBdr>
                              <w:divsChild>
                                <w:div w:id="1901595779">
                                  <w:marLeft w:val="0"/>
                                  <w:marRight w:val="0"/>
                                  <w:marTop w:val="0"/>
                                  <w:marBottom w:val="0"/>
                                  <w:divBdr>
                                    <w:top w:val="none" w:sz="0" w:space="0" w:color="auto"/>
                                    <w:left w:val="none" w:sz="0" w:space="0" w:color="auto"/>
                                    <w:bottom w:val="none" w:sz="0" w:space="0" w:color="auto"/>
                                    <w:right w:val="none" w:sz="0" w:space="0" w:color="auto"/>
                                  </w:divBdr>
                                  <w:divsChild>
                                    <w:div w:id="15817681">
                                      <w:marLeft w:val="0"/>
                                      <w:marRight w:val="0"/>
                                      <w:marTop w:val="0"/>
                                      <w:marBottom w:val="0"/>
                                      <w:divBdr>
                                        <w:top w:val="none" w:sz="0" w:space="0" w:color="auto"/>
                                        <w:left w:val="none" w:sz="0" w:space="0" w:color="auto"/>
                                        <w:bottom w:val="none" w:sz="0" w:space="0" w:color="auto"/>
                                        <w:right w:val="none" w:sz="0" w:space="0" w:color="auto"/>
                                      </w:divBdr>
                                      <w:divsChild>
                                        <w:div w:id="1909418648">
                                          <w:marLeft w:val="0"/>
                                          <w:marRight w:val="0"/>
                                          <w:marTop w:val="0"/>
                                          <w:marBottom w:val="0"/>
                                          <w:divBdr>
                                            <w:top w:val="none" w:sz="0" w:space="0" w:color="auto"/>
                                            <w:left w:val="none" w:sz="0" w:space="0" w:color="auto"/>
                                            <w:bottom w:val="none" w:sz="0" w:space="0" w:color="auto"/>
                                            <w:right w:val="none" w:sz="0" w:space="0" w:color="auto"/>
                                          </w:divBdr>
                                          <w:divsChild>
                                            <w:div w:id="1202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006457">
      <w:bodyDiv w:val="1"/>
      <w:marLeft w:val="0"/>
      <w:marRight w:val="0"/>
      <w:marTop w:val="0"/>
      <w:marBottom w:val="0"/>
      <w:divBdr>
        <w:top w:val="none" w:sz="0" w:space="0" w:color="auto"/>
        <w:left w:val="none" w:sz="0" w:space="0" w:color="auto"/>
        <w:bottom w:val="none" w:sz="0" w:space="0" w:color="auto"/>
        <w:right w:val="none" w:sz="0" w:space="0" w:color="auto"/>
      </w:divBdr>
    </w:div>
    <w:div w:id="688290449">
      <w:bodyDiv w:val="1"/>
      <w:marLeft w:val="0"/>
      <w:marRight w:val="0"/>
      <w:marTop w:val="0"/>
      <w:marBottom w:val="0"/>
      <w:divBdr>
        <w:top w:val="none" w:sz="0" w:space="0" w:color="auto"/>
        <w:left w:val="none" w:sz="0" w:space="0" w:color="auto"/>
        <w:bottom w:val="none" w:sz="0" w:space="0" w:color="auto"/>
        <w:right w:val="none" w:sz="0" w:space="0" w:color="auto"/>
      </w:divBdr>
      <w:divsChild>
        <w:div w:id="1922518463">
          <w:marLeft w:val="0"/>
          <w:marRight w:val="0"/>
          <w:marTop w:val="0"/>
          <w:marBottom w:val="0"/>
          <w:divBdr>
            <w:top w:val="none" w:sz="0" w:space="0" w:color="auto"/>
            <w:left w:val="none" w:sz="0" w:space="0" w:color="auto"/>
            <w:bottom w:val="none" w:sz="0" w:space="0" w:color="auto"/>
            <w:right w:val="none" w:sz="0" w:space="0" w:color="auto"/>
          </w:divBdr>
          <w:divsChild>
            <w:div w:id="1657218621">
              <w:marLeft w:val="0"/>
              <w:marRight w:val="0"/>
              <w:marTop w:val="0"/>
              <w:marBottom w:val="0"/>
              <w:divBdr>
                <w:top w:val="none" w:sz="0" w:space="0" w:color="auto"/>
                <w:left w:val="none" w:sz="0" w:space="0" w:color="auto"/>
                <w:bottom w:val="none" w:sz="0" w:space="0" w:color="auto"/>
                <w:right w:val="none" w:sz="0" w:space="0" w:color="auto"/>
              </w:divBdr>
              <w:divsChild>
                <w:div w:id="1816333572">
                  <w:marLeft w:val="0"/>
                  <w:marRight w:val="0"/>
                  <w:marTop w:val="0"/>
                  <w:marBottom w:val="0"/>
                  <w:divBdr>
                    <w:top w:val="none" w:sz="0" w:space="0" w:color="auto"/>
                    <w:left w:val="none" w:sz="0" w:space="0" w:color="auto"/>
                    <w:bottom w:val="none" w:sz="0" w:space="0" w:color="auto"/>
                    <w:right w:val="none" w:sz="0" w:space="0" w:color="auto"/>
                  </w:divBdr>
                  <w:divsChild>
                    <w:div w:id="1852986256">
                      <w:marLeft w:val="0"/>
                      <w:marRight w:val="0"/>
                      <w:marTop w:val="0"/>
                      <w:marBottom w:val="0"/>
                      <w:divBdr>
                        <w:top w:val="none" w:sz="0" w:space="0" w:color="auto"/>
                        <w:left w:val="none" w:sz="0" w:space="0" w:color="auto"/>
                        <w:bottom w:val="none" w:sz="0" w:space="0" w:color="auto"/>
                        <w:right w:val="none" w:sz="0" w:space="0" w:color="auto"/>
                      </w:divBdr>
                      <w:divsChild>
                        <w:div w:id="2073044874">
                          <w:marLeft w:val="0"/>
                          <w:marRight w:val="0"/>
                          <w:marTop w:val="0"/>
                          <w:marBottom w:val="600"/>
                          <w:divBdr>
                            <w:top w:val="none" w:sz="0" w:space="0" w:color="auto"/>
                            <w:left w:val="none" w:sz="0" w:space="0" w:color="auto"/>
                            <w:bottom w:val="none" w:sz="0" w:space="0" w:color="auto"/>
                            <w:right w:val="none" w:sz="0" w:space="0" w:color="auto"/>
                          </w:divBdr>
                          <w:divsChild>
                            <w:div w:id="1918394578">
                              <w:marLeft w:val="0"/>
                              <w:marRight w:val="0"/>
                              <w:marTop w:val="0"/>
                              <w:marBottom w:val="0"/>
                              <w:divBdr>
                                <w:top w:val="none" w:sz="0" w:space="0" w:color="auto"/>
                                <w:left w:val="none" w:sz="0" w:space="0" w:color="auto"/>
                                <w:bottom w:val="none" w:sz="0" w:space="0" w:color="auto"/>
                                <w:right w:val="none" w:sz="0" w:space="0" w:color="auto"/>
                              </w:divBdr>
                              <w:divsChild>
                                <w:div w:id="366420220">
                                  <w:marLeft w:val="0"/>
                                  <w:marRight w:val="0"/>
                                  <w:marTop w:val="0"/>
                                  <w:marBottom w:val="0"/>
                                  <w:divBdr>
                                    <w:top w:val="none" w:sz="0" w:space="0" w:color="auto"/>
                                    <w:left w:val="none" w:sz="0" w:space="0" w:color="auto"/>
                                    <w:bottom w:val="none" w:sz="0" w:space="0" w:color="auto"/>
                                    <w:right w:val="none" w:sz="0" w:space="0" w:color="auto"/>
                                  </w:divBdr>
                                  <w:divsChild>
                                    <w:div w:id="2011786992">
                                      <w:marLeft w:val="0"/>
                                      <w:marRight w:val="0"/>
                                      <w:marTop w:val="0"/>
                                      <w:marBottom w:val="0"/>
                                      <w:divBdr>
                                        <w:top w:val="none" w:sz="0" w:space="0" w:color="auto"/>
                                        <w:left w:val="none" w:sz="0" w:space="0" w:color="auto"/>
                                        <w:bottom w:val="none" w:sz="0" w:space="0" w:color="auto"/>
                                        <w:right w:val="none" w:sz="0" w:space="0" w:color="auto"/>
                                      </w:divBdr>
                                      <w:divsChild>
                                        <w:div w:id="746344006">
                                          <w:marLeft w:val="0"/>
                                          <w:marRight w:val="0"/>
                                          <w:marTop w:val="0"/>
                                          <w:marBottom w:val="0"/>
                                          <w:divBdr>
                                            <w:top w:val="none" w:sz="0" w:space="0" w:color="auto"/>
                                            <w:left w:val="none" w:sz="0" w:space="0" w:color="auto"/>
                                            <w:bottom w:val="none" w:sz="0" w:space="0" w:color="auto"/>
                                            <w:right w:val="none" w:sz="0" w:space="0" w:color="auto"/>
                                          </w:divBdr>
                                          <w:divsChild>
                                            <w:div w:id="6352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477016">
      <w:bodyDiv w:val="1"/>
      <w:marLeft w:val="0"/>
      <w:marRight w:val="0"/>
      <w:marTop w:val="0"/>
      <w:marBottom w:val="0"/>
      <w:divBdr>
        <w:top w:val="none" w:sz="0" w:space="0" w:color="auto"/>
        <w:left w:val="none" w:sz="0" w:space="0" w:color="auto"/>
        <w:bottom w:val="none" w:sz="0" w:space="0" w:color="auto"/>
        <w:right w:val="none" w:sz="0" w:space="0" w:color="auto"/>
      </w:divBdr>
    </w:div>
    <w:div w:id="714080727">
      <w:bodyDiv w:val="1"/>
      <w:marLeft w:val="0"/>
      <w:marRight w:val="0"/>
      <w:marTop w:val="0"/>
      <w:marBottom w:val="0"/>
      <w:divBdr>
        <w:top w:val="none" w:sz="0" w:space="0" w:color="auto"/>
        <w:left w:val="none" w:sz="0" w:space="0" w:color="auto"/>
        <w:bottom w:val="none" w:sz="0" w:space="0" w:color="auto"/>
        <w:right w:val="none" w:sz="0" w:space="0" w:color="auto"/>
      </w:divBdr>
      <w:divsChild>
        <w:div w:id="1432818070">
          <w:marLeft w:val="0"/>
          <w:marRight w:val="0"/>
          <w:marTop w:val="0"/>
          <w:marBottom w:val="0"/>
          <w:divBdr>
            <w:top w:val="none" w:sz="0" w:space="0" w:color="auto"/>
            <w:left w:val="none" w:sz="0" w:space="0" w:color="auto"/>
            <w:bottom w:val="none" w:sz="0" w:space="0" w:color="auto"/>
            <w:right w:val="none" w:sz="0" w:space="0" w:color="auto"/>
          </w:divBdr>
          <w:divsChild>
            <w:div w:id="1197306163">
              <w:marLeft w:val="0"/>
              <w:marRight w:val="0"/>
              <w:marTop w:val="0"/>
              <w:marBottom w:val="0"/>
              <w:divBdr>
                <w:top w:val="none" w:sz="0" w:space="0" w:color="auto"/>
                <w:left w:val="none" w:sz="0" w:space="0" w:color="auto"/>
                <w:bottom w:val="none" w:sz="0" w:space="0" w:color="auto"/>
                <w:right w:val="none" w:sz="0" w:space="0" w:color="auto"/>
              </w:divBdr>
              <w:divsChild>
                <w:div w:id="2095470403">
                  <w:marLeft w:val="0"/>
                  <w:marRight w:val="0"/>
                  <w:marTop w:val="0"/>
                  <w:marBottom w:val="0"/>
                  <w:divBdr>
                    <w:top w:val="none" w:sz="0" w:space="0" w:color="auto"/>
                    <w:left w:val="none" w:sz="0" w:space="0" w:color="auto"/>
                    <w:bottom w:val="none" w:sz="0" w:space="0" w:color="auto"/>
                    <w:right w:val="none" w:sz="0" w:space="0" w:color="auto"/>
                  </w:divBdr>
                  <w:divsChild>
                    <w:div w:id="336546194">
                      <w:marLeft w:val="0"/>
                      <w:marRight w:val="0"/>
                      <w:marTop w:val="0"/>
                      <w:marBottom w:val="0"/>
                      <w:divBdr>
                        <w:top w:val="none" w:sz="0" w:space="0" w:color="auto"/>
                        <w:left w:val="none" w:sz="0" w:space="0" w:color="auto"/>
                        <w:bottom w:val="none" w:sz="0" w:space="0" w:color="auto"/>
                        <w:right w:val="none" w:sz="0" w:space="0" w:color="auto"/>
                      </w:divBdr>
                      <w:divsChild>
                        <w:div w:id="8218508">
                          <w:marLeft w:val="0"/>
                          <w:marRight w:val="0"/>
                          <w:marTop w:val="0"/>
                          <w:marBottom w:val="600"/>
                          <w:divBdr>
                            <w:top w:val="none" w:sz="0" w:space="0" w:color="auto"/>
                            <w:left w:val="none" w:sz="0" w:space="0" w:color="auto"/>
                            <w:bottom w:val="none" w:sz="0" w:space="0" w:color="auto"/>
                            <w:right w:val="none" w:sz="0" w:space="0" w:color="auto"/>
                          </w:divBdr>
                          <w:divsChild>
                            <w:div w:id="108594660">
                              <w:marLeft w:val="0"/>
                              <w:marRight w:val="0"/>
                              <w:marTop w:val="0"/>
                              <w:marBottom w:val="0"/>
                              <w:divBdr>
                                <w:top w:val="none" w:sz="0" w:space="0" w:color="auto"/>
                                <w:left w:val="none" w:sz="0" w:space="0" w:color="auto"/>
                                <w:bottom w:val="none" w:sz="0" w:space="0" w:color="auto"/>
                                <w:right w:val="none" w:sz="0" w:space="0" w:color="auto"/>
                              </w:divBdr>
                              <w:divsChild>
                                <w:div w:id="1554392644">
                                  <w:marLeft w:val="0"/>
                                  <w:marRight w:val="0"/>
                                  <w:marTop w:val="0"/>
                                  <w:marBottom w:val="0"/>
                                  <w:divBdr>
                                    <w:top w:val="none" w:sz="0" w:space="0" w:color="auto"/>
                                    <w:left w:val="none" w:sz="0" w:space="0" w:color="auto"/>
                                    <w:bottom w:val="none" w:sz="0" w:space="0" w:color="auto"/>
                                    <w:right w:val="none" w:sz="0" w:space="0" w:color="auto"/>
                                  </w:divBdr>
                                  <w:divsChild>
                                    <w:div w:id="510530267">
                                      <w:marLeft w:val="0"/>
                                      <w:marRight w:val="0"/>
                                      <w:marTop w:val="0"/>
                                      <w:marBottom w:val="0"/>
                                      <w:divBdr>
                                        <w:top w:val="none" w:sz="0" w:space="0" w:color="auto"/>
                                        <w:left w:val="none" w:sz="0" w:space="0" w:color="auto"/>
                                        <w:bottom w:val="none" w:sz="0" w:space="0" w:color="auto"/>
                                        <w:right w:val="none" w:sz="0" w:space="0" w:color="auto"/>
                                      </w:divBdr>
                                      <w:divsChild>
                                        <w:div w:id="412624519">
                                          <w:marLeft w:val="0"/>
                                          <w:marRight w:val="0"/>
                                          <w:marTop w:val="0"/>
                                          <w:marBottom w:val="0"/>
                                          <w:divBdr>
                                            <w:top w:val="none" w:sz="0" w:space="0" w:color="auto"/>
                                            <w:left w:val="none" w:sz="0" w:space="0" w:color="auto"/>
                                            <w:bottom w:val="none" w:sz="0" w:space="0" w:color="auto"/>
                                            <w:right w:val="none" w:sz="0" w:space="0" w:color="auto"/>
                                          </w:divBdr>
                                          <w:divsChild>
                                            <w:div w:id="15924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629959">
      <w:bodyDiv w:val="1"/>
      <w:marLeft w:val="0"/>
      <w:marRight w:val="0"/>
      <w:marTop w:val="0"/>
      <w:marBottom w:val="0"/>
      <w:divBdr>
        <w:top w:val="none" w:sz="0" w:space="0" w:color="auto"/>
        <w:left w:val="none" w:sz="0" w:space="0" w:color="auto"/>
        <w:bottom w:val="none" w:sz="0" w:space="0" w:color="auto"/>
        <w:right w:val="none" w:sz="0" w:space="0" w:color="auto"/>
      </w:divBdr>
    </w:div>
    <w:div w:id="792678091">
      <w:bodyDiv w:val="1"/>
      <w:marLeft w:val="0"/>
      <w:marRight w:val="0"/>
      <w:marTop w:val="0"/>
      <w:marBottom w:val="0"/>
      <w:divBdr>
        <w:top w:val="none" w:sz="0" w:space="0" w:color="auto"/>
        <w:left w:val="none" w:sz="0" w:space="0" w:color="auto"/>
        <w:bottom w:val="none" w:sz="0" w:space="0" w:color="auto"/>
        <w:right w:val="none" w:sz="0" w:space="0" w:color="auto"/>
      </w:divBdr>
    </w:div>
    <w:div w:id="858160515">
      <w:bodyDiv w:val="1"/>
      <w:marLeft w:val="0"/>
      <w:marRight w:val="0"/>
      <w:marTop w:val="0"/>
      <w:marBottom w:val="0"/>
      <w:divBdr>
        <w:top w:val="none" w:sz="0" w:space="0" w:color="auto"/>
        <w:left w:val="none" w:sz="0" w:space="0" w:color="auto"/>
        <w:bottom w:val="none" w:sz="0" w:space="0" w:color="auto"/>
        <w:right w:val="none" w:sz="0" w:space="0" w:color="auto"/>
      </w:divBdr>
    </w:div>
    <w:div w:id="896821393">
      <w:bodyDiv w:val="1"/>
      <w:marLeft w:val="0"/>
      <w:marRight w:val="0"/>
      <w:marTop w:val="0"/>
      <w:marBottom w:val="0"/>
      <w:divBdr>
        <w:top w:val="none" w:sz="0" w:space="0" w:color="auto"/>
        <w:left w:val="none" w:sz="0" w:space="0" w:color="auto"/>
        <w:bottom w:val="none" w:sz="0" w:space="0" w:color="auto"/>
        <w:right w:val="none" w:sz="0" w:space="0" w:color="auto"/>
      </w:divBdr>
    </w:div>
    <w:div w:id="947153848">
      <w:bodyDiv w:val="1"/>
      <w:marLeft w:val="0"/>
      <w:marRight w:val="0"/>
      <w:marTop w:val="0"/>
      <w:marBottom w:val="0"/>
      <w:divBdr>
        <w:top w:val="none" w:sz="0" w:space="0" w:color="auto"/>
        <w:left w:val="none" w:sz="0" w:space="0" w:color="auto"/>
        <w:bottom w:val="none" w:sz="0" w:space="0" w:color="auto"/>
        <w:right w:val="none" w:sz="0" w:space="0" w:color="auto"/>
      </w:divBdr>
      <w:divsChild>
        <w:div w:id="385908630">
          <w:marLeft w:val="0"/>
          <w:marRight w:val="0"/>
          <w:marTop w:val="0"/>
          <w:marBottom w:val="0"/>
          <w:divBdr>
            <w:top w:val="none" w:sz="0" w:space="0" w:color="auto"/>
            <w:left w:val="none" w:sz="0" w:space="0" w:color="auto"/>
            <w:bottom w:val="none" w:sz="0" w:space="0" w:color="auto"/>
            <w:right w:val="none" w:sz="0" w:space="0" w:color="auto"/>
          </w:divBdr>
          <w:divsChild>
            <w:div w:id="1648438209">
              <w:marLeft w:val="0"/>
              <w:marRight w:val="0"/>
              <w:marTop w:val="0"/>
              <w:marBottom w:val="0"/>
              <w:divBdr>
                <w:top w:val="none" w:sz="0" w:space="0" w:color="auto"/>
                <w:left w:val="none" w:sz="0" w:space="0" w:color="auto"/>
                <w:bottom w:val="none" w:sz="0" w:space="0" w:color="auto"/>
                <w:right w:val="none" w:sz="0" w:space="0" w:color="auto"/>
              </w:divBdr>
              <w:divsChild>
                <w:div w:id="2097630963">
                  <w:marLeft w:val="0"/>
                  <w:marRight w:val="0"/>
                  <w:marTop w:val="0"/>
                  <w:marBottom w:val="0"/>
                  <w:divBdr>
                    <w:top w:val="none" w:sz="0" w:space="0" w:color="auto"/>
                    <w:left w:val="none" w:sz="0" w:space="0" w:color="auto"/>
                    <w:bottom w:val="none" w:sz="0" w:space="0" w:color="auto"/>
                    <w:right w:val="none" w:sz="0" w:space="0" w:color="auto"/>
                  </w:divBdr>
                  <w:divsChild>
                    <w:div w:id="1096898953">
                      <w:marLeft w:val="0"/>
                      <w:marRight w:val="0"/>
                      <w:marTop w:val="0"/>
                      <w:marBottom w:val="0"/>
                      <w:divBdr>
                        <w:top w:val="none" w:sz="0" w:space="0" w:color="auto"/>
                        <w:left w:val="none" w:sz="0" w:space="0" w:color="auto"/>
                        <w:bottom w:val="none" w:sz="0" w:space="0" w:color="auto"/>
                        <w:right w:val="none" w:sz="0" w:space="0" w:color="auto"/>
                      </w:divBdr>
                      <w:divsChild>
                        <w:div w:id="822701379">
                          <w:marLeft w:val="0"/>
                          <w:marRight w:val="0"/>
                          <w:marTop w:val="0"/>
                          <w:marBottom w:val="600"/>
                          <w:divBdr>
                            <w:top w:val="none" w:sz="0" w:space="0" w:color="auto"/>
                            <w:left w:val="none" w:sz="0" w:space="0" w:color="auto"/>
                            <w:bottom w:val="none" w:sz="0" w:space="0" w:color="auto"/>
                            <w:right w:val="none" w:sz="0" w:space="0" w:color="auto"/>
                          </w:divBdr>
                          <w:divsChild>
                            <w:div w:id="1292247284">
                              <w:marLeft w:val="0"/>
                              <w:marRight w:val="0"/>
                              <w:marTop w:val="0"/>
                              <w:marBottom w:val="0"/>
                              <w:divBdr>
                                <w:top w:val="none" w:sz="0" w:space="0" w:color="auto"/>
                                <w:left w:val="none" w:sz="0" w:space="0" w:color="auto"/>
                                <w:bottom w:val="none" w:sz="0" w:space="0" w:color="auto"/>
                                <w:right w:val="none" w:sz="0" w:space="0" w:color="auto"/>
                              </w:divBdr>
                              <w:divsChild>
                                <w:div w:id="942807517">
                                  <w:marLeft w:val="0"/>
                                  <w:marRight w:val="0"/>
                                  <w:marTop w:val="0"/>
                                  <w:marBottom w:val="0"/>
                                  <w:divBdr>
                                    <w:top w:val="none" w:sz="0" w:space="0" w:color="auto"/>
                                    <w:left w:val="none" w:sz="0" w:space="0" w:color="auto"/>
                                    <w:bottom w:val="none" w:sz="0" w:space="0" w:color="auto"/>
                                    <w:right w:val="none" w:sz="0" w:space="0" w:color="auto"/>
                                  </w:divBdr>
                                  <w:divsChild>
                                    <w:div w:id="611254467">
                                      <w:marLeft w:val="0"/>
                                      <w:marRight w:val="0"/>
                                      <w:marTop w:val="0"/>
                                      <w:marBottom w:val="0"/>
                                      <w:divBdr>
                                        <w:top w:val="none" w:sz="0" w:space="0" w:color="auto"/>
                                        <w:left w:val="none" w:sz="0" w:space="0" w:color="auto"/>
                                        <w:bottom w:val="none" w:sz="0" w:space="0" w:color="auto"/>
                                        <w:right w:val="none" w:sz="0" w:space="0" w:color="auto"/>
                                      </w:divBdr>
                                      <w:divsChild>
                                        <w:div w:id="1150632669">
                                          <w:marLeft w:val="0"/>
                                          <w:marRight w:val="0"/>
                                          <w:marTop w:val="0"/>
                                          <w:marBottom w:val="0"/>
                                          <w:divBdr>
                                            <w:top w:val="none" w:sz="0" w:space="0" w:color="auto"/>
                                            <w:left w:val="none" w:sz="0" w:space="0" w:color="auto"/>
                                            <w:bottom w:val="none" w:sz="0" w:space="0" w:color="auto"/>
                                            <w:right w:val="none" w:sz="0" w:space="0" w:color="auto"/>
                                          </w:divBdr>
                                          <w:divsChild>
                                            <w:div w:id="633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649866">
      <w:bodyDiv w:val="1"/>
      <w:marLeft w:val="0"/>
      <w:marRight w:val="0"/>
      <w:marTop w:val="0"/>
      <w:marBottom w:val="0"/>
      <w:divBdr>
        <w:top w:val="none" w:sz="0" w:space="0" w:color="auto"/>
        <w:left w:val="none" w:sz="0" w:space="0" w:color="auto"/>
        <w:bottom w:val="none" w:sz="0" w:space="0" w:color="auto"/>
        <w:right w:val="none" w:sz="0" w:space="0" w:color="auto"/>
      </w:divBdr>
      <w:divsChild>
        <w:div w:id="715472508">
          <w:marLeft w:val="0"/>
          <w:marRight w:val="0"/>
          <w:marTop w:val="0"/>
          <w:marBottom w:val="0"/>
          <w:divBdr>
            <w:top w:val="none" w:sz="0" w:space="0" w:color="auto"/>
            <w:left w:val="none" w:sz="0" w:space="0" w:color="auto"/>
            <w:bottom w:val="none" w:sz="0" w:space="0" w:color="auto"/>
            <w:right w:val="none" w:sz="0" w:space="0" w:color="auto"/>
          </w:divBdr>
        </w:div>
      </w:divsChild>
    </w:div>
    <w:div w:id="1222060349">
      <w:bodyDiv w:val="1"/>
      <w:marLeft w:val="0"/>
      <w:marRight w:val="0"/>
      <w:marTop w:val="0"/>
      <w:marBottom w:val="0"/>
      <w:divBdr>
        <w:top w:val="none" w:sz="0" w:space="0" w:color="auto"/>
        <w:left w:val="none" w:sz="0" w:space="0" w:color="auto"/>
        <w:bottom w:val="none" w:sz="0" w:space="0" w:color="auto"/>
        <w:right w:val="none" w:sz="0" w:space="0" w:color="auto"/>
      </w:divBdr>
    </w:div>
    <w:div w:id="1224175000">
      <w:bodyDiv w:val="1"/>
      <w:marLeft w:val="0"/>
      <w:marRight w:val="0"/>
      <w:marTop w:val="0"/>
      <w:marBottom w:val="0"/>
      <w:divBdr>
        <w:top w:val="none" w:sz="0" w:space="0" w:color="auto"/>
        <w:left w:val="none" w:sz="0" w:space="0" w:color="auto"/>
        <w:bottom w:val="none" w:sz="0" w:space="0" w:color="auto"/>
        <w:right w:val="none" w:sz="0" w:space="0" w:color="auto"/>
      </w:divBdr>
    </w:div>
    <w:div w:id="1230001172">
      <w:bodyDiv w:val="1"/>
      <w:marLeft w:val="0"/>
      <w:marRight w:val="0"/>
      <w:marTop w:val="0"/>
      <w:marBottom w:val="0"/>
      <w:divBdr>
        <w:top w:val="none" w:sz="0" w:space="0" w:color="auto"/>
        <w:left w:val="none" w:sz="0" w:space="0" w:color="auto"/>
        <w:bottom w:val="none" w:sz="0" w:space="0" w:color="auto"/>
        <w:right w:val="none" w:sz="0" w:space="0" w:color="auto"/>
      </w:divBdr>
    </w:div>
    <w:div w:id="1358311975">
      <w:bodyDiv w:val="1"/>
      <w:marLeft w:val="0"/>
      <w:marRight w:val="0"/>
      <w:marTop w:val="0"/>
      <w:marBottom w:val="0"/>
      <w:divBdr>
        <w:top w:val="none" w:sz="0" w:space="0" w:color="auto"/>
        <w:left w:val="none" w:sz="0" w:space="0" w:color="auto"/>
        <w:bottom w:val="none" w:sz="0" w:space="0" w:color="auto"/>
        <w:right w:val="none" w:sz="0" w:space="0" w:color="auto"/>
      </w:divBdr>
    </w:div>
    <w:div w:id="1413971715">
      <w:bodyDiv w:val="1"/>
      <w:marLeft w:val="0"/>
      <w:marRight w:val="0"/>
      <w:marTop w:val="0"/>
      <w:marBottom w:val="0"/>
      <w:divBdr>
        <w:top w:val="none" w:sz="0" w:space="0" w:color="auto"/>
        <w:left w:val="none" w:sz="0" w:space="0" w:color="auto"/>
        <w:bottom w:val="none" w:sz="0" w:space="0" w:color="auto"/>
        <w:right w:val="none" w:sz="0" w:space="0" w:color="auto"/>
      </w:divBdr>
    </w:div>
    <w:div w:id="1462725859">
      <w:bodyDiv w:val="1"/>
      <w:marLeft w:val="0"/>
      <w:marRight w:val="0"/>
      <w:marTop w:val="0"/>
      <w:marBottom w:val="0"/>
      <w:divBdr>
        <w:top w:val="none" w:sz="0" w:space="0" w:color="auto"/>
        <w:left w:val="none" w:sz="0" w:space="0" w:color="auto"/>
        <w:bottom w:val="none" w:sz="0" w:space="0" w:color="auto"/>
        <w:right w:val="none" w:sz="0" w:space="0" w:color="auto"/>
      </w:divBdr>
    </w:div>
    <w:div w:id="1584728768">
      <w:bodyDiv w:val="1"/>
      <w:marLeft w:val="0"/>
      <w:marRight w:val="0"/>
      <w:marTop w:val="0"/>
      <w:marBottom w:val="0"/>
      <w:divBdr>
        <w:top w:val="none" w:sz="0" w:space="0" w:color="auto"/>
        <w:left w:val="none" w:sz="0" w:space="0" w:color="auto"/>
        <w:bottom w:val="none" w:sz="0" w:space="0" w:color="auto"/>
        <w:right w:val="none" w:sz="0" w:space="0" w:color="auto"/>
      </w:divBdr>
    </w:div>
    <w:div w:id="1629625575">
      <w:bodyDiv w:val="1"/>
      <w:marLeft w:val="0"/>
      <w:marRight w:val="0"/>
      <w:marTop w:val="0"/>
      <w:marBottom w:val="0"/>
      <w:divBdr>
        <w:top w:val="none" w:sz="0" w:space="0" w:color="auto"/>
        <w:left w:val="none" w:sz="0" w:space="0" w:color="auto"/>
        <w:bottom w:val="none" w:sz="0" w:space="0" w:color="auto"/>
        <w:right w:val="none" w:sz="0" w:space="0" w:color="auto"/>
      </w:divBdr>
    </w:div>
    <w:div w:id="1629968000">
      <w:bodyDiv w:val="1"/>
      <w:marLeft w:val="0"/>
      <w:marRight w:val="0"/>
      <w:marTop w:val="0"/>
      <w:marBottom w:val="0"/>
      <w:divBdr>
        <w:top w:val="none" w:sz="0" w:space="0" w:color="auto"/>
        <w:left w:val="none" w:sz="0" w:space="0" w:color="auto"/>
        <w:bottom w:val="none" w:sz="0" w:space="0" w:color="auto"/>
        <w:right w:val="none" w:sz="0" w:space="0" w:color="auto"/>
      </w:divBdr>
    </w:div>
    <w:div w:id="1654094097">
      <w:bodyDiv w:val="1"/>
      <w:marLeft w:val="0"/>
      <w:marRight w:val="0"/>
      <w:marTop w:val="0"/>
      <w:marBottom w:val="0"/>
      <w:divBdr>
        <w:top w:val="none" w:sz="0" w:space="0" w:color="auto"/>
        <w:left w:val="none" w:sz="0" w:space="0" w:color="auto"/>
        <w:bottom w:val="none" w:sz="0" w:space="0" w:color="auto"/>
        <w:right w:val="none" w:sz="0" w:space="0" w:color="auto"/>
      </w:divBdr>
    </w:div>
    <w:div w:id="1673678569">
      <w:bodyDiv w:val="1"/>
      <w:marLeft w:val="0"/>
      <w:marRight w:val="0"/>
      <w:marTop w:val="0"/>
      <w:marBottom w:val="0"/>
      <w:divBdr>
        <w:top w:val="none" w:sz="0" w:space="0" w:color="auto"/>
        <w:left w:val="none" w:sz="0" w:space="0" w:color="auto"/>
        <w:bottom w:val="none" w:sz="0" w:space="0" w:color="auto"/>
        <w:right w:val="none" w:sz="0" w:space="0" w:color="auto"/>
      </w:divBdr>
    </w:div>
    <w:div w:id="1768503984">
      <w:bodyDiv w:val="1"/>
      <w:marLeft w:val="0"/>
      <w:marRight w:val="0"/>
      <w:marTop w:val="0"/>
      <w:marBottom w:val="0"/>
      <w:divBdr>
        <w:top w:val="none" w:sz="0" w:space="0" w:color="auto"/>
        <w:left w:val="none" w:sz="0" w:space="0" w:color="auto"/>
        <w:bottom w:val="none" w:sz="0" w:space="0" w:color="auto"/>
        <w:right w:val="none" w:sz="0" w:space="0" w:color="auto"/>
      </w:divBdr>
    </w:div>
    <w:div w:id="1826823312">
      <w:bodyDiv w:val="1"/>
      <w:marLeft w:val="0"/>
      <w:marRight w:val="0"/>
      <w:marTop w:val="0"/>
      <w:marBottom w:val="0"/>
      <w:divBdr>
        <w:top w:val="none" w:sz="0" w:space="0" w:color="auto"/>
        <w:left w:val="none" w:sz="0" w:space="0" w:color="auto"/>
        <w:bottom w:val="none" w:sz="0" w:space="0" w:color="auto"/>
        <w:right w:val="none" w:sz="0" w:space="0" w:color="auto"/>
      </w:divBdr>
    </w:div>
    <w:div w:id="1862549763">
      <w:bodyDiv w:val="1"/>
      <w:marLeft w:val="0"/>
      <w:marRight w:val="0"/>
      <w:marTop w:val="0"/>
      <w:marBottom w:val="0"/>
      <w:divBdr>
        <w:top w:val="none" w:sz="0" w:space="0" w:color="auto"/>
        <w:left w:val="none" w:sz="0" w:space="0" w:color="auto"/>
        <w:bottom w:val="none" w:sz="0" w:space="0" w:color="auto"/>
        <w:right w:val="none" w:sz="0" w:space="0" w:color="auto"/>
      </w:divBdr>
    </w:div>
    <w:div w:id="1913735782">
      <w:bodyDiv w:val="1"/>
      <w:marLeft w:val="0"/>
      <w:marRight w:val="0"/>
      <w:marTop w:val="0"/>
      <w:marBottom w:val="0"/>
      <w:divBdr>
        <w:top w:val="none" w:sz="0" w:space="0" w:color="auto"/>
        <w:left w:val="none" w:sz="0" w:space="0" w:color="auto"/>
        <w:bottom w:val="none" w:sz="0" w:space="0" w:color="auto"/>
        <w:right w:val="none" w:sz="0" w:space="0" w:color="auto"/>
      </w:divBdr>
    </w:div>
    <w:div w:id="1939437815">
      <w:bodyDiv w:val="1"/>
      <w:marLeft w:val="0"/>
      <w:marRight w:val="0"/>
      <w:marTop w:val="0"/>
      <w:marBottom w:val="0"/>
      <w:divBdr>
        <w:top w:val="none" w:sz="0" w:space="0" w:color="auto"/>
        <w:left w:val="none" w:sz="0" w:space="0" w:color="auto"/>
        <w:bottom w:val="none" w:sz="0" w:space="0" w:color="auto"/>
        <w:right w:val="none" w:sz="0" w:space="0" w:color="auto"/>
      </w:divBdr>
    </w:div>
    <w:div w:id="2038971204">
      <w:bodyDiv w:val="1"/>
      <w:marLeft w:val="0"/>
      <w:marRight w:val="0"/>
      <w:marTop w:val="0"/>
      <w:marBottom w:val="0"/>
      <w:divBdr>
        <w:top w:val="none" w:sz="0" w:space="0" w:color="auto"/>
        <w:left w:val="none" w:sz="0" w:space="0" w:color="auto"/>
        <w:bottom w:val="none" w:sz="0" w:space="0" w:color="auto"/>
        <w:right w:val="none" w:sz="0" w:space="0" w:color="auto"/>
      </w:divBdr>
    </w:div>
    <w:div w:id="2072851519">
      <w:bodyDiv w:val="1"/>
      <w:marLeft w:val="0"/>
      <w:marRight w:val="0"/>
      <w:marTop w:val="0"/>
      <w:marBottom w:val="0"/>
      <w:divBdr>
        <w:top w:val="none" w:sz="0" w:space="0" w:color="auto"/>
        <w:left w:val="none" w:sz="0" w:space="0" w:color="auto"/>
        <w:bottom w:val="none" w:sz="0" w:space="0" w:color="auto"/>
        <w:right w:val="none" w:sz="0" w:space="0" w:color="auto"/>
      </w:divBdr>
    </w:div>
    <w:div w:id="21104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eenpackonline.org/english/environmental-components.php?id=03-04-07-03" TargetMode="External"/><Relationship Id="rId18" Type="http://schemas.openxmlformats.org/officeDocument/2006/relationships/hyperlink" Target="http://wle.cgiar.org/blogs/2013/10/22/indigenous-knowledge-to-restore-degraded-land/" TargetMode="External"/><Relationship Id="rId26" Type="http://schemas.openxmlformats.org/officeDocument/2006/relationships/hyperlink" Target="http://www.ifpri.org/sites/default/files/publications/ib68.pdf" TargetMode="External"/><Relationship Id="rId3" Type="http://schemas.openxmlformats.org/officeDocument/2006/relationships/styles" Target="styles.xml"/><Relationship Id="rId21" Type="http://schemas.openxmlformats.org/officeDocument/2006/relationships/hyperlink" Target="https://collaboration.worldbank.org/thread/3793" TargetMode="External"/><Relationship Id="rId7" Type="http://schemas.openxmlformats.org/officeDocument/2006/relationships/footnotes" Target="footnotes.xml"/><Relationship Id="rId12" Type="http://schemas.openxmlformats.org/officeDocument/2006/relationships/hyperlink" Target="https://collaboration.worldbank.org/docs/DOC-11594" TargetMode="External"/><Relationship Id="rId17" Type="http://schemas.openxmlformats.org/officeDocument/2006/relationships/hyperlink" Target="http://www.ifpri.org/sites/default/files/publications/ifpridp01142.pdf" TargetMode="External"/><Relationship Id="rId25" Type="http://schemas.openxmlformats.org/officeDocument/2006/relationships/hyperlink" Target="http://geoagro.icarda.org/downloads/publications/geo/Sustainable_Agriculture_1.pdf" TargetMode="External"/><Relationship Id="rId2" Type="http://schemas.openxmlformats.org/officeDocument/2006/relationships/numbering" Target="numbering.xml"/><Relationship Id="rId16" Type="http://schemas.openxmlformats.org/officeDocument/2006/relationships/hyperlink" Target="http://2sc.unccd.int/fileadmin/unccd/upload/documents/Background_documents/Background_Document_web3.pdf" TargetMode="External"/><Relationship Id="rId20" Type="http://schemas.openxmlformats.org/officeDocument/2006/relationships/hyperlink" Target="http://www.sciencedirect.com/science/article/pii/S0378429011004114" TargetMode="External"/><Relationship Id="rId29" Type="http://schemas.openxmlformats.org/officeDocument/2006/relationships/hyperlink" Target="http://2sc.unccd.int/fileadmin/unccd/upload/documents/Background_documents/Background_Document_web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enpackonline.org/english/environmental-components.php?id=03-04" TargetMode="External"/><Relationship Id="rId24" Type="http://schemas.openxmlformats.org/officeDocument/2006/relationships/hyperlink" Target="http://www.worldbank.org/projects/P130888/building-resilence-through-innovation-communication-knowledge-services?lang=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geoagro.icarda.org/downloads/publications/geo/Sustainable_Agriculture_1.pdf" TargetMode="External"/><Relationship Id="rId23" Type="http://schemas.openxmlformats.org/officeDocument/2006/relationships/hyperlink" Target="http://www.see.leeds.ac.uk/research/sri/eld/" TargetMode="External"/><Relationship Id="rId28" Type="http://schemas.openxmlformats.org/officeDocument/2006/relationships/hyperlink" Target="http://2sc.unccd.int/fileadmin/unccd/upload/documents/Background_documents/Background_Document_web3.pdf" TargetMode="External"/><Relationship Id="rId10" Type="http://schemas.openxmlformats.org/officeDocument/2006/relationships/hyperlink" Target="http://www.greenpackonline.org/english/environmental-components.php?id=03-04-07-03" TargetMode="External"/><Relationship Id="rId19" Type="http://schemas.openxmlformats.org/officeDocument/2006/relationships/hyperlink" Target="http://www.unep.org/geo/gdoutlook/070.asp"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dwardbbarbier.com/Projects/ELD/Economics_of_Land_Degradation_Initiative_Barbier_and_Hochard.pdf" TargetMode="External"/><Relationship Id="rId14" Type="http://schemas.openxmlformats.org/officeDocument/2006/relationships/hyperlink" Target="http://www.greenpackonline.org/english/environmental-components.php?id=03-04" TargetMode="External"/><Relationship Id="rId22" Type="http://schemas.openxmlformats.org/officeDocument/2006/relationships/hyperlink" Target="http://www.see.leeds.ac.uk/research/sri/eld/" TargetMode="External"/><Relationship Id="rId27" Type="http://schemas.openxmlformats.org/officeDocument/2006/relationships/hyperlink" Target="http://geoagro.icarda.org/downloads/publications/geo/Sustainable_Agriculture_1.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60F84-F256-42BB-BE8B-51BA7D0B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34</Pages>
  <Words>13884</Words>
  <Characters>79143</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92842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 Jonasova</dc:creator>
  <cp:lastModifiedBy>Ekaterina Kucheriavenko</cp:lastModifiedBy>
  <cp:revision>15</cp:revision>
  <dcterms:created xsi:type="dcterms:W3CDTF">2014-11-24T17:07:00Z</dcterms:created>
  <dcterms:modified xsi:type="dcterms:W3CDTF">2014-11-24T17:50:00Z</dcterms:modified>
</cp:coreProperties>
</file>