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306" w:rsidRPr="002F2DFE" w:rsidRDefault="00CF6B98" w:rsidP="006F3D70">
      <w:pPr>
        <w:spacing w:after="120"/>
        <w:jc w:val="center"/>
        <w:rPr>
          <w:rFonts w:ascii="Times New Roman" w:hAnsi="Times New Roman"/>
          <w:b/>
          <w:sz w:val="24"/>
          <w:szCs w:val="24"/>
        </w:rPr>
      </w:pPr>
      <w:r w:rsidRPr="002F2DFE">
        <w:rPr>
          <w:rFonts w:ascii="Times New Roman" w:hAnsi="Times New Roman"/>
          <w:b/>
          <w:sz w:val="24"/>
          <w:szCs w:val="24"/>
        </w:rPr>
        <w:t>TIMOR-LESTE</w:t>
      </w: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6C7306" w:rsidRPr="002F2DFE">
        <w:tc>
          <w:tcPr>
            <w:tcW w:w="10710" w:type="dxa"/>
          </w:tcPr>
          <w:p w:rsidR="006C7306" w:rsidRPr="002F2DFE" w:rsidRDefault="006C7306" w:rsidP="004A7C95">
            <w:pPr>
              <w:spacing w:before="120" w:after="120"/>
              <w:rPr>
                <w:rFonts w:ascii="Times New Roman" w:hAnsi="Times New Roman"/>
                <w:b/>
                <w:sz w:val="24"/>
                <w:szCs w:val="24"/>
              </w:rPr>
            </w:pPr>
            <w:r w:rsidRPr="002F2DFE">
              <w:rPr>
                <w:rFonts w:ascii="Times New Roman" w:hAnsi="Times New Roman"/>
                <w:b/>
                <w:sz w:val="24"/>
                <w:szCs w:val="24"/>
              </w:rPr>
              <w:t xml:space="preserve">Name of Program: </w:t>
            </w:r>
          </w:p>
          <w:p w:rsidR="006C7306" w:rsidRPr="002F2DFE" w:rsidRDefault="00654EEF" w:rsidP="004A7C95">
            <w:pPr>
              <w:spacing w:before="120" w:after="120"/>
              <w:rPr>
                <w:rFonts w:ascii="Times New Roman" w:hAnsi="Times New Roman"/>
                <w:b/>
                <w:sz w:val="24"/>
                <w:szCs w:val="24"/>
              </w:rPr>
            </w:pPr>
            <w:r w:rsidRPr="002F2DFE">
              <w:rPr>
                <w:rFonts w:ascii="Times New Roman" w:hAnsi="Times New Roman"/>
                <w:sz w:val="24"/>
                <w:szCs w:val="24"/>
              </w:rPr>
              <w:t>Programa Nasional Dezenvolvimentu Suku (PNDS), or National Program for Village Development</w:t>
            </w:r>
          </w:p>
        </w:tc>
      </w:tr>
      <w:tr w:rsidR="006C7306" w:rsidRPr="002F2DFE">
        <w:tc>
          <w:tcPr>
            <w:tcW w:w="10710" w:type="dxa"/>
          </w:tcPr>
          <w:p w:rsidR="006C7306" w:rsidRPr="002F2DFE" w:rsidRDefault="006C7306" w:rsidP="004A7C95">
            <w:pPr>
              <w:spacing w:before="120" w:after="120"/>
              <w:rPr>
                <w:rFonts w:ascii="Times New Roman" w:hAnsi="Times New Roman"/>
                <w:sz w:val="24"/>
                <w:szCs w:val="24"/>
              </w:rPr>
            </w:pPr>
            <w:r w:rsidRPr="002F2DFE">
              <w:rPr>
                <w:rFonts w:ascii="Times New Roman" w:hAnsi="Times New Roman"/>
                <w:b/>
                <w:sz w:val="24"/>
                <w:szCs w:val="24"/>
              </w:rPr>
              <w:t xml:space="preserve">Program </w:t>
            </w:r>
            <w:r w:rsidR="004E58CF">
              <w:rPr>
                <w:rFonts w:ascii="Times New Roman" w:hAnsi="Times New Roman"/>
                <w:b/>
                <w:sz w:val="24"/>
                <w:szCs w:val="24"/>
              </w:rPr>
              <w:t>Dates</w:t>
            </w:r>
            <w:r w:rsidRPr="002F2DFE">
              <w:rPr>
                <w:rFonts w:ascii="Times New Roman" w:hAnsi="Times New Roman"/>
                <w:b/>
                <w:sz w:val="24"/>
                <w:szCs w:val="24"/>
              </w:rPr>
              <w:t xml:space="preserve">: </w:t>
            </w:r>
            <w:r w:rsidRPr="002F2DFE">
              <w:rPr>
                <w:rFonts w:ascii="Times New Roman" w:hAnsi="Times New Roman"/>
                <w:sz w:val="24"/>
                <w:szCs w:val="24"/>
              </w:rPr>
              <w:t xml:space="preserve"> </w:t>
            </w:r>
          </w:p>
          <w:p w:rsidR="006C7306" w:rsidRPr="002F2DFE" w:rsidRDefault="003935FD" w:rsidP="004A7C95">
            <w:pPr>
              <w:spacing w:before="120" w:after="120"/>
              <w:rPr>
                <w:rFonts w:ascii="Times New Roman" w:hAnsi="Times New Roman"/>
                <w:bCs/>
                <w:sz w:val="24"/>
                <w:szCs w:val="24"/>
              </w:rPr>
            </w:pPr>
            <w:r>
              <w:rPr>
                <w:rFonts w:ascii="Times New Roman" w:hAnsi="Times New Roman"/>
                <w:bCs/>
                <w:sz w:val="24"/>
                <w:szCs w:val="24"/>
              </w:rPr>
              <w:t>2014 - 2020</w:t>
            </w:r>
          </w:p>
        </w:tc>
      </w:tr>
      <w:tr w:rsidR="006C7306" w:rsidRPr="002F2DFE">
        <w:tc>
          <w:tcPr>
            <w:tcW w:w="10710" w:type="dxa"/>
          </w:tcPr>
          <w:p w:rsidR="006C7306" w:rsidRPr="002F2DFE" w:rsidRDefault="006C7306" w:rsidP="004A7C95">
            <w:pPr>
              <w:spacing w:before="120" w:after="120"/>
              <w:rPr>
                <w:rFonts w:ascii="Times New Roman" w:hAnsi="Times New Roman"/>
                <w:b/>
                <w:sz w:val="24"/>
                <w:szCs w:val="24"/>
              </w:rPr>
            </w:pPr>
            <w:r w:rsidRPr="002F2DFE">
              <w:rPr>
                <w:rFonts w:ascii="Times New Roman" w:hAnsi="Times New Roman"/>
                <w:b/>
                <w:sz w:val="24"/>
                <w:szCs w:val="24"/>
              </w:rPr>
              <w:t xml:space="preserve">Implementing Agency: </w:t>
            </w:r>
          </w:p>
          <w:p w:rsidR="006C7306" w:rsidRPr="002F2DFE" w:rsidRDefault="00654EEF" w:rsidP="004A7C95">
            <w:pPr>
              <w:spacing w:before="120" w:after="120"/>
              <w:rPr>
                <w:rFonts w:ascii="Times New Roman" w:hAnsi="Times New Roman"/>
                <w:bCs/>
                <w:sz w:val="24"/>
                <w:szCs w:val="24"/>
              </w:rPr>
            </w:pPr>
            <w:r w:rsidRPr="002F2DFE">
              <w:rPr>
                <w:rFonts w:ascii="Times New Roman" w:hAnsi="Times New Roman"/>
                <w:sz w:val="24"/>
                <w:szCs w:val="24"/>
              </w:rPr>
              <w:t>Government of Timor-Leste</w:t>
            </w:r>
          </w:p>
        </w:tc>
      </w:tr>
      <w:tr w:rsidR="006C7306" w:rsidRPr="002F2DFE">
        <w:tc>
          <w:tcPr>
            <w:tcW w:w="10710" w:type="dxa"/>
          </w:tcPr>
          <w:p w:rsidR="006C7306" w:rsidRPr="002F2DFE" w:rsidRDefault="006C7306" w:rsidP="004A7C95">
            <w:pPr>
              <w:spacing w:before="120" w:after="120"/>
              <w:rPr>
                <w:rFonts w:ascii="Times New Roman" w:hAnsi="Times New Roman"/>
                <w:b/>
                <w:sz w:val="24"/>
                <w:szCs w:val="24"/>
              </w:rPr>
            </w:pPr>
            <w:r w:rsidRPr="002F2DFE">
              <w:rPr>
                <w:rFonts w:ascii="Times New Roman" w:hAnsi="Times New Roman"/>
                <w:b/>
                <w:sz w:val="24"/>
                <w:szCs w:val="24"/>
              </w:rPr>
              <w:t>Geographical Coverage (# of provinces/states, municipalities, villages, which parts of the country):</w:t>
            </w:r>
          </w:p>
          <w:p w:rsidR="006C7306" w:rsidRPr="002F2DFE" w:rsidRDefault="00FD0AD4" w:rsidP="004A7C95">
            <w:pPr>
              <w:spacing w:before="120" w:after="120"/>
              <w:rPr>
                <w:rFonts w:ascii="Times New Roman" w:hAnsi="Times New Roman"/>
                <w:bCs/>
                <w:sz w:val="24"/>
                <w:szCs w:val="24"/>
              </w:rPr>
            </w:pPr>
            <w:r w:rsidRPr="002F2DFE">
              <w:rPr>
                <w:rFonts w:ascii="Times New Roman" w:hAnsi="Times New Roman"/>
                <w:bCs/>
                <w:sz w:val="24"/>
                <w:szCs w:val="24"/>
              </w:rPr>
              <w:t>Nationwide</w:t>
            </w:r>
            <w:r w:rsidR="00654EEF" w:rsidRPr="002F2DFE">
              <w:rPr>
                <w:rFonts w:ascii="Times New Roman" w:hAnsi="Times New Roman"/>
                <w:bCs/>
                <w:sz w:val="24"/>
                <w:szCs w:val="24"/>
              </w:rPr>
              <w:t xml:space="preserve"> </w:t>
            </w:r>
            <w:r w:rsidR="006F3D70" w:rsidRPr="002F2DFE">
              <w:rPr>
                <w:rFonts w:ascii="Times New Roman" w:hAnsi="Times New Roman"/>
                <w:bCs/>
                <w:sz w:val="24"/>
                <w:szCs w:val="24"/>
              </w:rPr>
              <w:t xml:space="preserve"> </w:t>
            </w:r>
          </w:p>
        </w:tc>
      </w:tr>
      <w:tr w:rsidR="006C7306" w:rsidRPr="002F2DFE">
        <w:tc>
          <w:tcPr>
            <w:tcW w:w="10710" w:type="dxa"/>
          </w:tcPr>
          <w:p w:rsidR="006C7306" w:rsidRPr="002F2DFE" w:rsidRDefault="006C7306" w:rsidP="004A7C95">
            <w:pPr>
              <w:spacing w:before="120" w:after="120"/>
              <w:rPr>
                <w:rFonts w:ascii="Times New Roman" w:hAnsi="Times New Roman"/>
                <w:bCs/>
                <w:sz w:val="24"/>
                <w:szCs w:val="24"/>
              </w:rPr>
            </w:pPr>
            <w:r w:rsidRPr="002F2DFE">
              <w:rPr>
                <w:rFonts w:ascii="Times New Roman" w:hAnsi="Times New Roman"/>
                <w:b/>
                <w:sz w:val="24"/>
                <w:szCs w:val="24"/>
              </w:rPr>
              <w:t xml:space="preserve">Annual Program Budget (USD): </w:t>
            </w:r>
          </w:p>
          <w:p w:rsidR="006C7306" w:rsidRPr="002F2DFE" w:rsidRDefault="00040A78" w:rsidP="004A7C95">
            <w:pPr>
              <w:spacing w:before="120" w:after="120"/>
              <w:rPr>
                <w:rFonts w:ascii="Times New Roman" w:hAnsi="Times New Roman"/>
                <w:bCs/>
                <w:sz w:val="24"/>
                <w:szCs w:val="24"/>
              </w:rPr>
            </w:pPr>
            <w:r>
              <w:rPr>
                <w:rFonts w:ascii="Times New Roman" w:hAnsi="Times New Roman"/>
                <w:bCs/>
                <w:sz w:val="24"/>
                <w:szCs w:val="24"/>
              </w:rPr>
              <w:t xml:space="preserve">Total of </w:t>
            </w:r>
            <w:r w:rsidR="00654EEF" w:rsidRPr="002F2DFE">
              <w:rPr>
                <w:rFonts w:ascii="Times New Roman" w:hAnsi="Times New Roman"/>
                <w:bCs/>
                <w:sz w:val="24"/>
                <w:szCs w:val="24"/>
              </w:rPr>
              <w:t>US$300 million</w:t>
            </w:r>
            <w:r w:rsidR="00B60315">
              <w:rPr>
                <w:rFonts w:ascii="Times New Roman" w:hAnsi="Times New Roman"/>
                <w:bCs/>
                <w:sz w:val="24"/>
                <w:szCs w:val="24"/>
              </w:rPr>
              <w:t>, funded by the Australian Government (DFAT)</w:t>
            </w:r>
            <w:bookmarkStart w:id="0" w:name="_GoBack"/>
            <w:bookmarkEnd w:id="0"/>
            <w:r w:rsidR="00654EEF" w:rsidRPr="002F2DFE">
              <w:rPr>
                <w:rFonts w:ascii="Times New Roman" w:hAnsi="Times New Roman"/>
                <w:bCs/>
                <w:sz w:val="24"/>
                <w:szCs w:val="24"/>
              </w:rPr>
              <w:t xml:space="preserve">; </w:t>
            </w:r>
            <w:r>
              <w:rPr>
                <w:rFonts w:ascii="Times New Roman" w:hAnsi="Times New Roman"/>
                <w:bCs/>
                <w:sz w:val="24"/>
                <w:szCs w:val="24"/>
              </w:rPr>
              <w:t xml:space="preserve">annual </w:t>
            </w:r>
            <w:r w:rsidR="00654EEF" w:rsidRPr="002F2DFE">
              <w:rPr>
                <w:rFonts w:ascii="Times New Roman" w:hAnsi="Times New Roman"/>
                <w:bCs/>
                <w:sz w:val="24"/>
                <w:szCs w:val="24"/>
              </w:rPr>
              <w:t>average US$37.5 million</w:t>
            </w:r>
            <w:r>
              <w:rPr>
                <w:rFonts w:ascii="Times New Roman" w:hAnsi="Times New Roman"/>
                <w:bCs/>
                <w:sz w:val="24"/>
                <w:szCs w:val="24"/>
              </w:rPr>
              <w:t>.</w:t>
            </w:r>
          </w:p>
        </w:tc>
      </w:tr>
      <w:tr w:rsidR="006C7306" w:rsidRPr="002F2DFE">
        <w:tc>
          <w:tcPr>
            <w:tcW w:w="10710" w:type="dxa"/>
          </w:tcPr>
          <w:p w:rsidR="006C7306" w:rsidRPr="002F2DFE" w:rsidRDefault="006C7306" w:rsidP="004A7C95">
            <w:pPr>
              <w:spacing w:before="120" w:after="120"/>
              <w:rPr>
                <w:rFonts w:ascii="Times New Roman" w:hAnsi="Times New Roman"/>
                <w:sz w:val="24"/>
                <w:szCs w:val="24"/>
              </w:rPr>
            </w:pPr>
            <w:r w:rsidRPr="002F2DFE">
              <w:rPr>
                <w:rFonts w:ascii="Times New Roman" w:hAnsi="Times New Roman"/>
                <w:b/>
                <w:sz w:val="24"/>
                <w:szCs w:val="24"/>
              </w:rPr>
              <w:t>Program Objective:</w:t>
            </w:r>
            <w:r w:rsidRPr="002F2DFE">
              <w:rPr>
                <w:rFonts w:ascii="Times New Roman" w:hAnsi="Times New Roman"/>
                <w:sz w:val="24"/>
                <w:szCs w:val="24"/>
              </w:rPr>
              <w:t xml:space="preserve"> </w:t>
            </w:r>
          </w:p>
          <w:p w:rsidR="006C7306" w:rsidRPr="002F2DFE" w:rsidRDefault="003935FD" w:rsidP="003935FD">
            <w:pPr>
              <w:pStyle w:val="NormalWeb"/>
              <w:shd w:val="clear" w:color="auto" w:fill="FFFFFF"/>
              <w:spacing w:before="0" w:beforeAutospacing="0" w:after="0" w:afterAutospacing="0" w:line="300" w:lineRule="atLeast"/>
              <w:textAlignment w:val="baseline"/>
              <w:rPr>
                <w:bCs/>
              </w:rPr>
            </w:pPr>
            <w:r w:rsidRPr="003935FD">
              <w:t>PNDS implements the Government of Timor-Leste’s commitment to improve people’s living standards, particularly in rural areas. PNDS will increase rural development by funding basic infrastructure, and provide jobs and training. Infrastructure is essential for providing people with access to the national transport system, health and education services, and opening local trade.</w:t>
            </w:r>
          </w:p>
        </w:tc>
      </w:tr>
      <w:tr w:rsidR="006C7306" w:rsidRPr="002F2DFE">
        <w:tc>
          <w:tcPr>
            <w:tcW w:w="10710" w:type="dxa"/>
          </w:tcPr>
          <w:p w:rsidR="006C7306" w:rsidRPr="002F2DFE" w:rsidRDefault="006C7306" w:rsidP="004A7C95">
            <w:pPr>
              <w:spacing w:before="120" w:after="120"/>
              <w:rPr>
                <w:rFonts w:ascii="Times New Roman" w:hAnsi="Times New Roman"/>
                <w:b/>
                <w:sz w:val="24"/>
                <w:szCs w:val="24"/>
              </w:rPr>
            </w:pPr>
            <w:r w:rsidRPr="002F2DFE">
              <w:rPr>
                <w:rFonts w:ascii="Times New Roman" w:hAnsi="Times New Roman"/>
                <w:b/>
                <w:sz w:val="24"/>
                <w:szCs w:val="24"/>
              </w:rPr>
              <w:t>Main Program Components:</w:t>
            </w:r>
          </w:p>
          <w:p w:rsidR="004406BD" w:rsidRDefault="004406BD" w:rsidP="004406BD">
            <w:pPr>
              <w:pStyle w:val="NormalWeb"/>
              <w:shd w:val="clear" w:color="auto" w:fill="FFFFFF"/>
              <w:spacing w:before="0" w:beforeAutospacing="0" w:after="0" w:afterAutospacing="0" w:line="300" w:lineRule="atLeast"/>
              <w:textAlignment w:val="baseline"/>
            </w:pPr>
            <w:r w:rsidRPr="003935FD">
              <w:t>PNDS enables communities to participate in a</w:t>
            </w:r>
            <w:r>
              <w:t>nd manage their own development;</w:t>
            </w:r>
            <w:r w:rsidRPr="003935FD">
              <w:t xml:space="preserve"> </w:t>
            </w:r>
            <w:r>
              <w:t>c</w:t>
            </w:r>
            <w:r w:rsidRPr="003935FD">
              <w:t xml:space="preserve">ommunity ownership and leadership is central to the program. </w:t>
            </w:r>
            <w:r w:rsidR="00654EEF" w:rsidRPr="002F2DFE">
              <w:t>PNDS will channel funds</w:t>
            </w:r>
            <w:r w:rsidR="003935FD">
              <w:t>, in the form of an annual grant,</w:t>
            </w:r>
            <w:r w:rsidR="00654EEF" w:rsidRPr="002F2DFE">
              <w:t xml:space="preserve"> directly from the Government to communities which w</w:t>
            </w:r>
            <w:r>
              <w:t xml:space="preserve">ill plan, construct, </w:t>
            </w:r>
            <w:r w:rsidR="00654EEF" w:rsidRPr="002F2DFE">
              <w:t>and manage small-scale infrastructur</w:t>
            </w:r>
            <w:r w:rsidR="003935FD">
              <w:t xml:space="preserve">e projects in </w:t>
            </w:r>
            <w:r w:rsidR="003935FD" w:rsidRPr="003935FD">
              <w:rPr>
                <w:i/>
              </w:rPr>
              <w:t>sukus</w:t>
            </w:r>
            <w:r w:rsidR="003935FD">
              <w:t xml:space="preserve"> (villages) </w:t>
            </w:r>
            <w:r w:rsidR="003935FD" w:rsidRPr="003935FD">
              <w:t xml:space="preserve">in alignment with </w:t>
            </w:r>
            <w:r>
              <w:t>village development priorities;</w:t>
            </w:r>
            <w:r w:rsidR="003935FD" w:rsidRPr="003935FD">
              <w:t xml:space="preserve"> </w:t>
            </w:r>
            <w:r>
              <w:t xml:space="preserve">this can include </w:t>
            </w:r>
            <w:r w:rsidR="003935FD" w:rsidRPr="003935FD">
              <w:t>water system</w:t>
            </w:r>
            <w:r>
              <w:t>s, local roads, community halls, and</w:t>
            </w:r>
            <w:r w:rsidR="003935FD" w:rsidRPr="003935FD">
              <w:t xml:space="preserve"> schools. </w:t>
            </w:r>
            <w:r w:rsidRPr="003935FD">
              <w:t xml:space="preserve">Villages will begin by electing a community management team to implement </w:t>
            </w:r>
            <w:r>
              <w:t>the program</w:t>
            </w:r>
            <w:r w:rsidRPr="003935FD">
              <w:t>.</w:t>
            </w:r>
          </w:p>
          <w:p w:rsidR="00654EEF" w:rsidRDefault="003935FD" w:rsidP="004406BD">
            <w:pPr>
              <w:pStyle w:val="NormalWeb"/>
              <w:shd w:val="clear" w:color="auto" w:fill="FFFFFF"/>
              <w:spacing w:before="0" w:beforeAutospacing="0" w:after="0" w:afterAutospacing="0" w:line="300" w:lineRule="atLeast"/>
              <w:textAlignment w:val="baseline"/>
            </w:pPr>
            <w:r w:rsidRPr="003935FD">
              <w:t>PNDS aims to create work opportunities in rural areas and build community members’ skills in</w:t>
            </w:r>
            <w:r w:rsidR="004406BD">
              <w:t xml:space="preserve"> areas like</w:t>
            </w:r>
            <w:r w:rsidRPr="003935FD">
              <w:t xml:space="preserve"> construction, procurement</w:t>
            </w:r>
            <w:r w:rsidR="004406BD">
              <w:t>,</w:t>
            </w:r>
            <w:r w:rsidRPr="003935FD">
              <w:t xml:space="preserve"> and bookkeeping. Communities are supported by trained facilitators in the areas of financial management, engineering and construction, and social inclusion.</w:t>
            </w:r>
            <w:r>
              <w:t xml:space="preserve"> </w:t>
            </w:r>
            <w:r w:rsidRPr="003935FD">
              <w:t>A priority of the project is to build infrastructure needed and used by the whole community, including women, the elderly</w:t>
            </w:r>
            <w:r w:rsidR="004406BD">
              <w:t>,</w:t>
            </w:r>
            <w:r w:rsidRPr="003935FD">
              <w:t xml:space="preserve"> and people with disabilities.</w:t>
            </w:r>
          </w:p>
          <w:p w:rsidR="004406BD" w:rsidRPr="004406BD" w:rsidRDefault="004406BD" w:rsidP="004406BD">
            <w:pPr>
              <w:pStyle w:val="NormalWeb"/>
              <w:shd w:val="clear" w:color="auto" w:fill="FFFFFF"/>
              <w:spacing w:before="0" w:beforeAutospacing="0" w:after="0" w:afterAutospacing="0" w:line="300" w:lineRule="atLeast"/>
              <w:textAlignment w:val="baseline"/>
              <w:rPr>
                <w:rFonts w:ascii="Arial" w:hAnsi="Arial" w:cs="Arial"/>
                <w:color w:val="777777"/>
                <w:sz w:val="18"/>
                <w:szCs w:val="18"/>
                <w:lang w:bidi="ar-SA"/>
              </w:rPr>
            </w:pPr>
          </w:p>
          <w:p w:rsidR="00654EEF" w:rsidRPr="002F2DFE" w:rsidRDefault="00654EEF" w:rsidP="00654EEF">
            <w:pPr>
              <w:spacing w:before="120" w:after="120" w:line="240" w:lineRule="auto"/>
              <w:rPr>
                <w:rFonts w:ascii="Times New Roman" w:hAnsi="Times New Roman"/>
                <w:sz w:val="24"/>
                <w:szCs w:val="24"/>
              </w:rPr>
            </w:pPr>
            <w:r w:rsidRPr="002F2DFE">
              <w:rPr>
                <w:rFonts w:ascii="Times New Roman" w:hAnsi="Times New Roman"/>
                <w:sz w:val="24"/>
                <w:szCs w:val="24"/>
              </w:rPr>
              <w:t>There are</w:t>
            </w:r>
            <w:r w:rsidR="003935FD">
              <w:rPr>
                <w:rFonts w:ascii="Times New Roman" w:hAnsi="Times New Roman"/>
                <w:sz w:val="24"/>
                <w:szCs w:val="24"/>
              </w:rPr>
              <w:t xml:space="preserve"> two main objectives:</w:t>
            </w:r>
          </w:p>
          <w:p w:rsidR="00654EEF" w:rsidRPr="003935FD" w:rsidRDefault="00654EEF" w:rsidP="003935FD">
            <w:pPr>
              <w:pStyle w:val="NormalWeb"/>
              <w:numPr>
                <w:ilvl w:val="0"/>
                <w:numId w:val="20"/>
              </w:numPr>
              <w:shd w:val="clear" w:color="auto" w:fill="FFFFFF"/>
              <w:spacing w:before="0" w:beforeAutospacing="0" w:after="0" w:afterAutospacing="0" w:line="300" w:lineRule="atLeast"/>
              <w:textAlignment w:val="baseline"/>
            </w:pPr>
            <w:r w:rsidRPr="002F2DFE">
              <w:t>Efficient disbursal of funds for development activities from Government directly to communities</w:t>
            </w:r>
            <w:r w:rsidR="003935FD">
              <w:t>.</w:t>
            </w:r>
          </w:p>
          <w:p w:rsidR="00654EEF" w:rsidRPr="004406BD" w:rsidRDefault="00654EEF" w:rsidP="003935FD">
            <w:pPr>
              <w:pStyle w:val="NormalWeb"/>
              <w:numPr>
                <w:ilvl w:val="0"/>
                <w:numId w:val="20"/>
              </w:numPr>
              <w:shd w:val="clear" w:color="auto" w:fill="FFFFFF"/>
              <w:spacing w:before="0" w:beforeAutospacing="0" w:after="0" w:afterAutospacing="0" w:line="300" w:lineRule="atLeast"/>
              <w:textAlignment w:val="baseline"/>
              <w:rPr>
                <w:iCs/>
              </w:rPr>
            </w:pPr>
            <w:r w:rsidRPr="002F2DFE">
              <w:t>Construction by communities of basic infrastructure that will help increase their members’ access to markets and employment and to health, education</w:t>
            </w:r>
            <w:r w:rsidR="004406BD">
              <w:t>,</w:t>
            </w:r>
            <w:r w:rsidRPr="002F2DFE">
              <w:t xml:space="preserve"> and agricultural services.</w:t>
            </w:r>
          </w:p>
          <w:p w:rsidR="004406BD" w:rsidRPr="002F2DFE" w:rsidRDefault="004406BD" w:rsidP="004406BD">
            <w:pPr>
              <w:pStyle w:val="NormalWeb"/>
              <w:shd w:val="clear" w:color="auto" w:fill="FFFFFF"/>
              <w:spacing w:before="0" w:beforeAutospacing="0" w:after="0" w:afterAutospacing="0" w:line="300" w:lineRule="atLeast"/>
              <w:ind w:left="720"/>
              <w:textAlignment w:val="baseline"/>
              <w:rPr>
                <w:iCs/>
              </w:rPr>
            </w:pPr>
          </w:p>
        </w:tc>
      </w:tr>
    </w:tbl>
    <w:p w:rsidR="00C6046F" w:rsidRPr="002F2DFE" w:rsidRDefault="00281333" w:rsidP="006F3D70">
      <w:pPr>
        <w:rPr>
          <w:rFonts w:ascii="Times New Roman" w:hAnsi="Times New Roman"/>
          <w:sz w:val="24"/>
          <w:szCs w:val="24"/>
        </w:rPr>
      </w:pPr>
    </w:p>
    <w:sectPr w:rsidR="00C6046F" w:rsidRPr="002F2DFE" w:rsidSect="00962DE5">
      <w:pgSz w:w="12240" w:h="15840"/>
      <w:pgMar w:top="936" w:right="1080" w:bottom="93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333" w:rsidRDefault="00281333" w:rsidP="00654EEF">
      <w:pPr>
        <w:spacing w:after="0" w:line="240" w:lineRule="auto"/>
      </w:pPr>
      <w:r>
        <w:separator/>
      </w:r>
    </w:p>
  </w:endnote>
  <w:endnote w:type="continuationSeparator" w:id="0">
    <w:p w:rsidR="00281333" w:rsidRDefault="00281333" w:rsidP="0065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333" w:rsidRDefault="00281333" w:rsidP="00654EEF">
      <w:pPr>
        <w:spacing w:after="0" w:line="240" w:lineRule="auto"/>
      </w:pPr>
      <w:r>
        <w:separator/>
      </w:r>
    </w:p>
  </w:footnote>
  <w:footnote w:type="continuationSeparator" w:id="0">
    <w:p w:rsidR="00281333" w:rsidRDefault="00281333" w:rsidP="00654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594"/>
    <w:multiLevelType w:val="hybridMultilevel"/>
    <w:tmpl w:val="E1C87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71803"/>
    <w:multiLevelType w:val="hybridMultilevel"/>
    <w:tmpl w:val="CAC8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166BD"/>
    <w:multiLevelType w:val="hybridMultilevel"/>
    <w:tmpl w:val="6D747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60C5C"/>
    <w:multiLevelType w:val="hybridMultilevel"/>
    <w:tmpl w:val="B4884D08"/>
    <w:lvl w:ilvl="0" w:tplc="04090019">
      <w:start w:val="1"/>
      <w:numFmt w:val="lowerLetter"/>
      <w:lvlText w:val="%1."/>
      <w:lvlJc w:val="left"/>
      <w:pPr>
        <w:ind w:left="144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5E614F"/>
    <w:multiLevelType w:val="hybridMultilevel"/>
    <w:tmpl w:val="A4B8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727B0"/>
    <w:multiLevelType w:val="hybridMultilevel"/>
    <w:tmpl w:val="749E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A5FDC"/>
    <w:multiLevelType w:val="hybridMultilevel"/>
    <w:tmpl w:val="9E165EE0"/>
    <w:lvl w:ilvl="0" w:tplc="331AD936">
      <w:start w:val="1"/>
      <w:numFmt w:val="decimal"/>
      <w:lvlText w:val="%1."/>
      <w:lvlJc w:val="left"/>
      <w:pPr>
        <w:ind w:left="720" w:hanging="360"/>
      </w:pPr>
      <w:rPr>
        <w:rFonts w:ascii="Trebuchet MS" w:hAnsi="Trebuchet MS"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A5B54"/>
    <w:multiLevelType w:val="hybridMultilevel"/>
    <w:tmpl w:val="0282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75B7C"/>
    <w:multiLevelType w:val="hybridMultilevel"/>
    <w:tmpl w:val="82C42C42"/>
    <w:lvl w:ilvl="0" w:tplc="53C292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777EAC"/>
    <w:multiLevelType w:val="hybridMultilevel"/>
    <w:tmpl w:val="9C26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15:restartNumberingAfterBreak="0">
    <w:nsid w:val="62343731"/>
    <w:multiLevelType w:val="hybridMultilevel"/>
    <w:tmpl w:val="FFECA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B3402"/>
    <w:multiLevelType w:val="hybridMultilevel"/>
    <w:tmpl w:val="51768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4D34BC"/>
    <w:multiLevelType w:val="hybridMultilevel"/>
    <w:tmpl w:val="AA62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B1FFA"/>
    <w:multiLevelType w:val="hybridMultilevel"/>
    <w:tmpl w:val="F76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7"/>
  </w:num>
  <w:num w:numId="3">
    <w:abstractNumId w:val="4"/>
  </w:num>
  <w:num w:numId="4">
    <w:abstractNumId w:val="12"/>
  </w:num>
  <w:num w:numId="5">
    <w:abstractNumId w:val="10"/>
  </w:num>
  <w:num w:numId="6">
    <w:abstractNumId w:val="19"/>
  </w:num>
  <w:num w:numId="7">
    <w:abstractNumId w:val="18"/>
  </w:num>
  <w:num w:numId="8">
    <w:abstractNumId w:val="1"/>
  </w:num>
  <w:num w:numId="9">
    <w:abstractNumId w:val="16"/>
  </w:num>
  <w:num w:numId="10">
    <w:abstractNumId w:val="3"/>
  </w:num>
  <w:num w:numId="11">
    <w:abstractNumId w:val="5"/>
  </w:num>
  <w:num w:numId="12">
    <w:abstractNumId w:val="8"/>
  </w:num>
  <w:num w:numId="13">
    <w:abstractNumId w:val="15"/>
  </w:num>
  <w:num w:numId="14">
    <w:abstractNumId w:val="0"/>
  </w:num>
  <w:num w:numId="15">
    <w:abstractNumId w:val="13"/>
  </w:num>
  <w:num w:numId="16">
    <w:abstractNumId w:val="2"/>
  </w:num>
  <w:num w:numId="17">
    <w:abstractNumId w:val="11"/>
  </w:num>
  <w:num w:numId="18">
    <w:abstractNumId w:val="9"/>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040A78"/>
    <w:rsid w:val="001115FE"/>
    <w:rsid w:val="00281333"/>
    <w:rsid w:val="002F2DFE"/>
    <w:rsid w:val="003935FD"/>
    <w:rsid w:val="0040123A"/>
    <w:rsid w:val="004406BD"/>
    <w:rsid w:val="00466B8A"/>
    <w:rsid w:val="004B74DD"/>
    <w:rsid w:val="004E58CF"/>
    <w:rsid w:val="00534D32"/>
    <w:rsid w:val="00571A11"/>
    <w:rsid w:val="005B12CA"/>
    <w:rsid w:val="005F5AAD"/>
    <w:rsid w:val="00654EEF"/>
    <w:rsid w:val="00662014"/>
    <w:rsid w:val="0069490E"/>
    <w:rsid w:val="006A29CF"/>
    <w:rsid w:val="006C7306"/>
    <w:rsid w:val="006F3D70"/>
    <w:rsid w:val="00914931"/>
    <w:rsid w:val="00962DE5"/>
    <w:rsid w:val="00AE3B5A"/>
    <w:rsid w:val="00B60315"/>
    <w:rsid w:val="00BB444D"/>
    <w:rsid w:val="00C0405C"/>
    <w:rsid w:val="00C97839"/>
    <w:rsid w:val="00CA0C27"/>
    <w:rsid w:val="00CF6B98"/>
    <w:rsid w:val="00D24B90"/>
    <w:rsid w:val="00D35D0C"/>
    <w:rsid w:val="00D96C28"/>
    <w:rsid w:val="00E07E25"/>
    <w:rsid w:val="00ED1332"/>
    <w:rsid w:val="00F50B3D"/>
    <w:rsid w:val="00F71729"/>
    <w:rsid w:val="00FD0A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9002"/>
  <w15:docId w15:val="{0FCBF915-6F44-468E-9398-4BCA236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5F5AAD"/>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unhideWhenUsed/>
    <w:rsid w:val="006F3D70"/>
    <w:pPr>
      <w:spacing w:before="100" w:beforeAutospacing="1" w:after="100" w:afterAutospacing="1" w:line="240" w:lineRule="auto"/>
    </w:pPr>
    <w:rPr>
      <w:rFonts w:ascii="Times New Roman" w:eastAsia="Times New Roman" w:hAnsi="Times New Roman"/>
      <w:sz w:val="24"/>
      <w:szCs w:val="24"/>
      <w:lang w:bidi="th-TH"/>
    </w:rPr>
  </w:style>
  <w:style w:type="character" w:styleId="FootnoteReference">
    <w:name w:val="footnote reference"/>
    <w:aliases w:val="ftref,(NECG) Footnote Reference,Ref,de nota al pie,16 Point,Superscript 6 Point,fr"/>
    <w:basedOn w:val="DefaultParagraphFont"/>
    <w:uiPriority w:val="99"/>
    <w:rsid w:val="006F3D70"/>
    <w:rPr>
      <w:rFonts w:ascii="Times New Roman" w:hAnsi="Times New Roman" w:cs="Times New Roman"/>
      <w:position w:val="0"/>
      <w:sz w:val="24"/>
      <w:vertAlign w:val="superscript"/>
    </w:rPr>
  </w:style>
  <w:style w:type="character" w:customStyle="1" w:styleId="FootnoteTextChar">
    <w:name w:val="Footnote Text Char"/>
    <w:aliases w:val=" Char Char,Footnote Text Char1 Char Char,Footnote Text Char Char Char Char,Footnote Text Char1 Char1 Char Char Char,Footnote Text Char Char Char Char Char Char,Footnote Text Char1 Char Char Char Char Char,fn Char,ft Char"/>
    <w:link w:val="FootnoteText"/>
    <w:uiPriority w:val="99"/>
    <w:locked/>
    <w:rsid w:val="00654EEF"/>
    <w:rPr>
      <w:rFonts w:ascii="Franklin Gothic Book" w:hAnsi="Franklin Gothic Book"/>
      <w:sz w:val="14"/>
      <w:szCs w:val="14"/>
    </w:rPr>
  </w:style>
  <w:style w:type="paragraph" w:styleId="FootnoteText">
    <w:name w:val="footnote text"/>
    <w:aliases w:val=" Char,Footnote Text Char1 Char,Footnote Text Char Char Char,Footnote Text Char1 Char1 Char Char,Footnote Text Char Char Char Char Char,Footnote Text Char1 Char Char Char Char,Footnote Text Char Char1 Char Char Char Char,fn,ft,single space"/>
    <w:basedOn w:val="BodyText"/>
    <w:link w:val="FootnoteTextChar"/>
    <w:uiPriority w:val="99"/>
    <w:rsid w:val="00654EEF"/>
    <w:pPr>
      <w:spacing w:after="0" w:line="180" w:lineRule="atLeast"/>
      <w:ind w:left="284" w:hanging="284"/>
      <w:jc w:val="both"/>
    </w:pPr>
    <w:rPr>
      <w:rFonts w:ascii="Franklin Gothic Book" w:eastAsiaTheme="minorHAnsi" w:hAnsi="Franklin Gothic Book" w:cstheme="minorBidi"/>
      <w:sz w:val="14"/>
      <w:szCs w:val="14"/>
    </w:rPr>
  </w:style>
  <w:style w:type="character" w:customStyle="1" w:styleId="FootnoteTextChar1">
    <w:name w:val="Footnote Text Char1"/>
    <w:basedOn w:val="DefaultParagraphFont"/>
    <w:semiHidden/>
    <w:rsid w:val="00654EEF"/>
    <w:rPr>
      <w:rFonts w:ascii="Trebuchet MS" w:eastAsia="Calibri" w:hAnsi="Trebuchet MS" w:cs="Times New Roman"/>
      <w:sz w:val="20"/>
      <w:szCs w:val="20"/>
    </w:rPr>
  </w:style>
  <w:style w:type="paragraph" w:styleId="BodyText">
    <w:name w:val="Body Text"/>
    <w:basedOn w:val="Normal"/>
    <w:link w:val="BodyTextChar"/>
    <w:semiHidden/>
    <w:unhideWhenUsed/>
    <w:rsid w:val="00654EEF"/>
    <w:pPr>
      <w:spacing w:after="120"/>
    </w:pPr>
  </w:style>
  <w:style w:type="character" w:customStyle="1" w:styleId="BodyTextChar">
    <w:name w:val="Body Text Char"/>
    <w:basedOn w:val="DefaultParagraphFont"/>
    <w:link w:val="BodyText"/>
    <w:semiHidden/>
    <w:rsid w:val="00654EEF"/>
    <w:rPr>
      <w:rFonts w:ascii="Trebuchet MS" w:eastAsia="Calibri" w:hAnsi="Trebuchet MS" w:cs="Times New Roman"/>
      <w:sz w:val="22"/>
      <w:szCs w:val="22"/>
    </w:rPr>
  </w:style>
  <w:style w:type="paragraph" w:styleId="ListParagraph">
    <w:name w:val="List Paragraph"/>
    <w:basedOn w:val="Normal"/>
    <w:rsid w:val="00654EEF"/>
    <w:pPr>
      <w:ind w:left="720"/>
      <w:contextualSpacing/>
    </w:pPr>
  </w:style>
  <w:style w:type="character" w:styleId="Emphasis">
    <w:name w:val="Emphasis"/>
    <w:basedOn w:val="DefaultParagraphFont"/>
    <w:uiPriority w:val="20"/>
    <w:qFormat/>
    <w:rsid w:val="003935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07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Urls xmlns="http://schemas.microsoft.com/sharepoint/v3/contenttype/forms/url">
  <Edit>/gsg/CDD/Documents/Forms/EditPage.aspx</Edit>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a6c10d7-b926-4fc0-945e-3cbf5049f6bd" ContentTypeId="0x010100AF87B42F0C344341B239E919EB90A3670101" PreviousValue="false"/>
</file>

<file path=customXml/item4.xml><?xml version="1.0" encoding="utf-8"?>
<ct:contentTypeSchema xmlns:ct="http://schemas.microsoft.com/office/2006/metadata/contentType" xmlns:ma="http://schemas.microsoft.com/office/2006/metadata/properties/metaAttributes" ct:_="" ma:_="" ma:contentTypeName="OneCMS_File" ma:contentTypeID="0x010100AF87B42F0C344341B239E919EB90A3670101000BBD9DD838C4C84DAD631FEC891B8EA0" ma:contentTypeVersion="48" ma:contentTypeDescription="" ma:contentTypeScope="" ma:versionID="69bf4b84148e7e8ca4ec3256af38fc6c">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3bb2bc94f71c83af512d395287b7e953"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default=""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11706ec-98ba-4436-91eb-2b50f3ea0b27}" ma:internalName="TaxCatchAll" ma:showField="CatchAllData" ma:web="4c1371d5-0837-4a6f-a9d5-8f4944641b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11706ec-98ba-4436-91eb-2b50f3ea0b27}" ma:internalName="TaxCatchAllLabel" ma:readOnly="true" ma:showField="CatchAllDataLabel" ma:web="4c1371d5-0837-4a6f-a9d5-8f4944641bff">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default="3;#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default="55;#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readOnly="false" ma:default="-1;#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readOnly="false" ma:default="-1;#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readOnly="false"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Feature" ma:internalName="Feature" ma:readOnly="fals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xsd:simpleType>
        <xsd:restriction base="dms:Note"/>
      </xsd:simpleType>
    </xsd:element>
    <xsd:element name="UserData" ma:index="36" nillable="true" ma:displayName="UserData" ma:internalName="UserData">
      <xsd:simpleType>
        <xsd:restriction base="dms:Note"/>
      </xsd:simpleType>
    </xsd:element>
    <xsd:element name="o8e900f321d24bb18bb65b4f51774acf" ma:index="37" nillable="true" ma:taxonomy="true" ma:internalName="o8e900f321d24bb18bb65b4f51774acf" ma:taxonomyFieldName="DocumentType" ma:displayName="Document Type" ma:default=""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xsd:simpleType>
        <xsd:restriction base="dms:Boolean"/>
      </xsd:simpleType>
    </xsd:element>
    <xsd:element name="EnableRating" ma:index="42" nillable="true" ma:displayName="Enable Rating" ma:internalName="EnableRating">
      <xsd:simpleType>
        <xsd:restriction base="dms:Boolean"/>
      </xsd:simpleType>
    </xsd:element>
    <xsd:element name="PageInfo" ma:index="43" nillable="true" ma:displayName="PageInfo" ma:internalName="PageInfo">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rticleStartDate xmlns="http://schemas.microsoft.com/sharepoint/v3">2018-04-10T04:00:00+00:00</ArticleStartDate>
    <PublishingContact xmlns="http://schemas.microsoft.com/sharepoint/v3">
      <UserInfo>
        <DisplayName/>
        <AccountId xsi:nil="true"/>
        <AccountType/>
      </UserInfo>
    </PublishingContact>
    <Contact_x0028_s_x0029_ xmlns="3e02667f-0271-471b-bd6e-11a2e16def1d">
      <UserInfo>
        <DisplayName>SRV-ITSOP-SPO-OPS</DisplayName>
        <AccountId>1176</AccountId>
        <AccountType/>
      </UserInfo>
    </Contact_x0028_s_x0029_>
    <Abstract xmlns="3e02667f-0271-471b-bd6e-11a2e16def1d" xsi:nil="true"/>
    <Feature xmlns="3e02667f-0271-471b-bd6e-11a2e16def1d">false</Feature>
    <TaxCatchAll xmlns="3e02667f-0271-471b-bd6e-11a2e16def1d">
      <Value>439</Value>
      <Value>536</Value>
      <Value>55</Value>
      <Value>3</Value>
      <Value>2</Value>
      <Value>1</Value>
    </TaxCatchAll>
    <TaxKeywordTaxHTField xmlns="3e02667f-0271-471b-bd6e-11a2e16def1d">
      <Terms xmlns="http://schemas.microsoft.com/office/infopath/2007/PartnerControls"/>
    </TaxKeywordTaxHTField>
    <SystemData xmlns="3e02667f-0271-471b-bd6e-11a2e16def1d" xsi:nil="true"/>
    <PageInfo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h40645383bce4db190f92f65d69cf557 xmlns="3e02667f-0271-471b-bd6e-11a2e16def1d">
      <Terms xmlns="http://schemas.microsoft.com/office/infopath/2007/PartnerControls"/>
    </h40645383bce4db190f92f65d69cf557>
    <UserData xmlns="3e02667f-0271-471b-bd6e-11a2e16def1d" xsi:nil="true"/>
    <EnableRating xmlns="3e02667f-0271-471b-bd6e-11a2e16def1d" xsi:nil="true"/>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EnableComments xmlns="3e02667f-0271-471b-bd6e-11a2e16def1d" xsi:nil="true"/>
    <Authors xmlns="3e02667f-0271-471b-bd6e-11a2e16def1d" xsi:nil="true"/>
    <g24ce987e2a14cd88b1be8bba67dc4d6 xmlns="3e02667f-0271-471b-bd6e-11a2e16def1d">
      <Terms xmlns="http://schemas.microsoft.com/office/infopath/2007/PartnerControls"/>
    </g24ce987e2a14cd88b1be8bba67dc4d6>
    <DateLaunch xmlns="3e02667f-0271-471b-bd6e-11a2e16def1d">2018-04-10T04:00:00+00:00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Brief</TermName>
          <TermId xmlns="http://schemas.microsoft.com/office/infopath/2007/PartnerControls">b4a04fc9-77f9-46a9-9a81-86118d8a2124</TermId>
        </TermInfo>
      </Terms>
    </o8e900f321d24bb18bb65b4f51774acf>
    <e7fed2b567784b7fb4115fec76c3b6ef xmlns="3e02667f-0271-471b-bd6e-11a2e16def1d">
      <Terms xmlns="http://schemas.microsoft.com/office/infopath/2007/PartnerControls"/>
    </e7fed2b567784b7fb4115fec76c3b6ef>
    <SubCategory xmlns="3e02667f-0271-471b-bd6e-11a2e16def1d" xsi:nil="true"/>
    <AddToKnowledgeBase xmlns="3e02667f-0271-471b-bd6e-11a2e16def1d">false</AddToKnowledgeBase>
    <KBcollectionType xmlns="3e02667f-0271-471b-bd6e-11a2e16def1d" xsi:nil="true"/>
    <KBAssetType xmlns="3e02667f-0271-471b-bd6e-11a2e16def1d" xsi:nil="true"/>
  </documentManagement>
</p:properties>
</file>

<file path=customXml/itemProps1.xml><?xml version="1.0" encoding="utf-8"?>
<ds:datastoreItem xmlns:ds="http://schemas.openxmlformats.org/officeDocument/2006/customXml" ds:itemID="{C5CA78AC-05A8-4295-8D35-D9E276358044}"/>
</file>

<file path=customXml/itemProps2.xml><?xml version="1.0" encoding="utf-8"?>
<ds:datastoreItem xmlns:ds="http://schemas.openxmlformats.org/officeDocument/2006/customXml" ds:itemID="{CAFD6F7C-921E-41B0-8B69-97D01C399B05}"/>
</file>

<file path=customXml/itemProps3.xml><?xml version="1.0" encoding="utf-8"?>
<ds:datastoreItem xmlns:ds="http://schemas.openxmlformats.org/officeDocument/2006/customXml" ds:itemID="{AF2E8F73-F306-4882-B069-39BB16C4D749}"/>
</file>

<file path=customXml/itemProps4.xml><?xml version="1.0" encoding="utf-8"?>
<ds:datastoreItem xmlns:ds="http://schemas.openxmlformats.org/officeDocument/2006/customXml" ds:itemID="{1961CB0F-FDD9-4A33-9270-6B2FDD86ED30}"/>
</file>

<file path=customXml/itemProps5.xml><?xml version="1.0" encoding="utf-8"?>
<ds:datastoreItem xmlns:ds="http://schemas.openxmlformats.org/officeDocument/2006/customXml" ds:itemID="{C1ECE1DA-0785-41C9-8F24-4288B3A0FD16}"/>
</file>

<file path=docProps/app.xml><?xml version="1.0" encoding="utf-8"?>
<Properties xmlns="http://schemas.openxmlformats.org/officeDocument/2006/extended-properties" xmlns:vt="http://schemas.openxmlformats.org/officeDocument/2006/docPropsVTypes">
  <Template>Normal.dotm</Template>
  <TotalTime>59</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Timor Leste Project Brief</dc:title>
  <dc:subject/>
  <dc:creator>Evan Samuel Caplan</dc:creator>
  <cp:keywords/>
  <dc:description/>
  <cp:lastModifiedBy>Evan Samuel Caplan</cp:lastModifiedBy>
  <cp:revision>10</cp:revision>
  <dcterms:created xsi:type="dcterms:W3CDTF">2018-03-13T17:47:00Z</dcterms:created>
  <dcterms:modified xsi:type="dcterms:W3CDTF">2018-03-27T17:45:00Z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0x010100AF87B42F0C344341B239E919EB90A3670101000BBD9DD838C4C84DAD631FEC891B8EA0</vt:lpwstr>
  </property>
  <property fmtid="{D5CDD505-2E9C-101B-9397-08002B2CF9AE}" pid="3" name="InformationClassification">
    <vt:lpwstr>3;#Official Use Only|4119b812-446b-4199-aebc-580c95bfd42a</vt:lpwstr>
  </property>
  <property fmtid="{D5CDD505-2E9C-101B-9397-08002B2CF9AE}" pid="4" name="OwnershipUnit">
    <vt:lpwstr>439;#Community Driven Development|f58cdd8d-687e-422f-aae0-4be5d4cb4394</vt:lpwstr>
  </property>
  <property fmtid="{D5CDD505-2E9C-101B-9397-08002B2CF9AE}" pid="5" name="TaxKeyword">
    <vt:lpwstr/>
  </property>
  <property fmtid="{D5CDD505-2E9C-101B-9397-08002B2CF9AE}" pid="6" name="Topic(s)">
    <vt:lpwstr/>
  </property>
  <property fmtid="{D5CDD505-2E9C-101B-9397-08002B2CF9AE}" pid="7" name="GeographicArea">
    <vt:lpwstr>2;#World|181f87ec-6d12-43c8-9f7a-dc47bc14aa64</vt:lpwstr>
  </property>
  <property fmtid="{D5CDD505-2E9C-101B-9397-08002B2CF9AE}" pid="8" name="Source_x002d_Sponsor">
    <vt:lpwstr/>
  </property>
  <property fmtid="{D5CDD505-2E9C-101B-9397-08002B2CF9AE}" pid="9" name="HashTags">
    <vt:lpwstr/>
  </property>
  <property fmtid="{D5CDD505-2E9C-101B-9397-08002B2CF9AE}" pid="10" name="DocumentType">
    <vt:lpwstr>536;#Brief|b4a04fc9-77f9-46a9-9a81-86118d8a2124</vt:lpwstr>
  </property>
  <property fmtid="{D5CDD505-2E9C-101B-9397-08002B2CF9AE}" pid="11" name="Development_x0020_Challenge">
    <vt:lpwstr/>
  </property>
  <property fmtid="{D5CDD505-2E9C-101B-9397-08002B2CF9AE}" pid="12" name="Source-Sponsor">
    <vt:lpwstr/>
  </property>
  <property fmtid="{D5CDD505-2E9C-101B-9397-08002B2CF9AE}" pid="13" name="Development Challenge">
    <vt:lpwstr/>
  </property>
  <property fmtid="{D5CDD505-2E9C-101B-9397-08002B2CF9AE}" pid="14" name="OwnershipUnitLabel">
    <vt:lpwstr>Community Driven Development</vt:lpwstr>
  </property>
  <property fmtid="{D5CDD505-2E9C-101B-9397-08002B2CF9AE}" pid="15" name="Order">
    <vt:r8>192400</vt:r8>
  </property>
  <property fmtid="{D5CDD505-2E9C-101B-9397-08002B2CF9AE}" pid="16" name="PublishingRollupImage">
    <vt:lpwstr/>
  </property>
  <property fmtid="{D5CDD505-2E9C-101B-9397-08002B2CF9AE}" pid="17" name="EventId">
    <vt:lpwstr/>
  </property>
  <property fmtid="{D5CDD505-2E9C-101B-9397-08002B2CF9AE}" pid="18" name="p176ae130422436a8ff7a482f3ab88f6">
    <vt:lpwstr>Community Driven Development|f58cdd8d-687e-422f-aae0-4be5d4cb4394</vt:lpwstr>
  </property>
  <property fmtid="{D5CDD505-2E9C-101B-9397-08002B2CF9AE}" pid="19" name="ContactLoginName">
    <vt:lpwstr/>
  </property>
  <property fmtid="{D5CDD505-2E9C-101B-9397-08002B2CF9AE}" pid="20" name="ContactUPI">
    <vt:lpwstr/>
  </property>
  <property fmtid="{D5CDD505-2E9C-101B-9397-08002B2CF9AE}" pid="21" name="UniqueItemId">
    <vt:lpwstr>CDD_DOCUM_1924</vt:lpwstr>
  </property>
  <property fmtid="{D5CDD505-2E9C-101B-9397-08002B2CF9AE}" pid="22" name="InternalSponsor">
    <vt:lpwstr/>
  </property>
  <property fmtid="{D5CDD505-2E9C-101B-9397-08002B2CF9AE}" pid="23" name="Topics">
    <vt:lpwstr/>
  </property>
  <property fmtid="{D5CDD505-2E9C-101B-9397-08002B2CF9AE}" pid="24" name="c8251775ec7d4b78a080c2108a22e48e">
    <vt:lpwstr/>
  </property>
  <property fmtid="{D5CDD505-2E9C-101B-9397-08002B2CF9AE}" pid="25" name="ExternalSponsor">
    <vt:lpwstr/>
  </property>
  <property fmtid="{D5CDD505-2E9C-101B-9397-08002B2CF9AE}" pid="26" name="Region">
    <vt:lpwstr>2;#World|181f87ec-6d12-43c8-9f7a-dc47bc14aa64</vt:lpwstr>
  </property>
  <property fmtid="{D5CDD505-2E9C-101B-9397-08002B2CF9AE}" pid="27" name="BusinessFunctions">
    <vt:lpwstr/>
  </property>
  <property fmtid="{D5CDD505-2E9C-101B-9397-08002B2CF9AE}" pid="28" name="Country">
    <vt:lpwstr/>
  </property>
  <property fmtid="{D5CDD505-2E9C-101B-9397-08002B2CF9AE}" pid="29" name="Organization">
    <vt:lpwstr>1;#World Bank|bc205cc9-8a56-48a3-9f30-b099e7707c1b</vt:lpwstr>
  </property>
  <property fmtid="{D5CDD505-2E9C-101B-9397-08002B2CF9AE}" pid="30" name="VPU">
    <vt:lpwstr/>
  </property>
  <property fmtid="{D5CDD505-2E9C-101B-9397-08002B2CF9AE}" pid="31" name="Languages">
    <vt:lpwstr>55;#English|e31af5d6-94ea-4ba5-925e-022fd8479dfd</vt:lpwstr>
  </property>
</Properties>
</file>