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71" w:rsidRPr="00CE4DC9" w:rsidRDefault="004A6E71" w:rsidP="00CE4DC9">
      <w:pPr>
        <w:jc w:val="center"/>
        <w:rPr>
          <w:rFonts w:ascii="Times Armenian" w:hAnsi="Times Armenian"/>
          <w:b/>
          <w:sz w:val="18"/>
          <w:szCs w:val="18"/>
        </w:rPr>
      </w:pPr>
      <w:bookmarkStart w:id="0" w:name="_GoBack"/>
      <w:bookmarkEnd w:id="0"/>
      <w:r w:rsidRPr="00CE4DC9">
        <w:rPr>
          <w:rFonts w:ascii="Times Armenian" w:hAnsi="Times Armenian"/>
          <w:b/>
          <w:sz w:val="18"/>
          <w:szCs w:val="18"/>
        </w:rPr>
        <w:t>Road Safety 5 Year (2017-2021) National Program</w:t>
      </w:r>
    </w:p>
    <w:p w:rsidR="004A6E71" w:rsidRPr="00CE4DC9" w:rsidRDefault="004A6E71" w:rsidP="00CE4DC9">
      <w:pPr>
        <w:jc w:val="center"/>
        <w:rPr>
          <w:rFonts w:ascii="Times Armenian" w:hAnsi="Times Armenian"/>
          <w:b/>
          <w:sz w:val="18"/>
          <w:szCs w:val="18"/>
        </w:rPr>
      </w:pPr>
    </w:p>
    <w:tbl>
      <w:tblPr>
        <w:tblStyle w:val="TableGrid"/>
        <w:tblW w:w="14601" w:type="dxa"/>
        <w:tblInd w:w="-743" w:type="dxa"/>
        <w:tblLayout w:type="fixed"/>
        <w:tblLook w:val="04A0" w:firstRow="1" w:lastRow="0" w:firstColumn="1" w:lastColumn="0" w:noHBand="0" w:noVBand="1"/>
      </w:tblPr>
      <w:tblGrid>
        <w:gridCol w:w="567"/>
        <w:gridCol w:w="1701"/>
        <w:gridCol w:w="3690"/>
        <w:gridCol w:w="1620"/>
        <w:gridCol w:w="2363"/>
        <w:gridCol w:w="2070"/>
        <w:gridCol w:w="1260"/>
        <w:gridCol w:w="1330"/>
      </w:tblGrid>
      <w:tr w:rsidR="004A6E71" w:rsidRPr="00CE4DC9" w:rsidTr="004512CB">
        <w:tc>
          <w:tcPr>
            <w:tcW w:w="567"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N</w:t>
            </w:r>
            <w:r w:rsidR="00CE4DC9">
              <w:rPr>
                <w:rFonts w:ascii="Times Armenian" w:hAnsi="Times Armenian"/>
                <w:b/>
                <w:sz w:val="18"/>
                <w:szCs w:val="18"/>
              </w:rPr>
              <w:t>/N</w:t>
            </w:r>
          </w:p>
        </w:tc>
        <w:tc>
          <w:tcPr>
            <w:tcW w:w="1701"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Activity name</w:t>
            </w:r>
          </w:p>
        </w:tc>
        <w:tc>
          <w:tcPr>
            <w:tcW w:w="3690"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Expected result</w:t>
            </w:r>
          </w:p>
        </w:tc>
        <w:tc>
          <w:tcPr>
            <w:tcW w:w="1620"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Implementer</w:t>
            </w:r>
          </w:p>
        </w:tc>
        <w:tc>
          <w:tcPr>
            <w:tcW w:w="2363"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Co-implementer</w:t>
            </w:r>
          </w:p>
        </w:tc>
        <w:tc>
          <w:tcPr>
            <w:tcW w:w="2070"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Deadline</w:t>
            </w:r>
          </w:p>
        </w:tc>
        <w:tc>
          <w:tcPr>
            <w:tcW w:w="1260"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Funding source</w:t>
            </w:r>
          </w:p>
        </w:tc>
        <w:tc>
          <w:tcPr>
            <w:tcW w:w="1330" w:type="dxa"/>
          </w:tcPr>
          <w:p w:rsidR="00055947" w:rsidRPr="00CE4DC9" w:rsidRDefault="00055947" w:rsidP="00CE4DC9">
            <w:pPr>
              <w:jc w:val="center"/>
              <w:rPr>
                <w:rFonts w:ascii="Times Armenian" w:hAnsi="Times Armenian"/>
                <w:b/>
                <w:sz w:val="18"/>
                <w:szCs w:val="18"/>
              </w:rPr>
            </w:pPr>
            <w:r w:rsidRPr="00CE4DC9">
              <w:rPr>
                <w:rFonts w:ascii="Times Armenian" w:hAnsi="Times Armenian"/>
                <w:b/>
                <w:sz w:val="18"/>
                <w:szCs w:val="18"/>
              </w:rPr>
              <w:t>Reference</w:t>
            </w:r>
          </w:p>
        </w:tc>
      </w:tr>
      <w:tr w:rsidR="004A6E71" w:rsidRPr="00CE4DC9" w:rsidTr="004512CB">
        <w:tc>
          <w:tcPr>
            <w:tcW w:w="567"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1</w:t>
            </w:r>
          </w:p>
        </w:tc>
        <w:tc>
          <w:tcPr>
            <w:tcW w:w="1701"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2</w:t>
            </w:r>
          </w:p>
        </w:tc>
        <w:tc>
          <w:tcPr>
            <w:tcW w:w="3690"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3</w:t>
            </w:r>
          </w:p>
        </w:tc>
        <w:tc>
          <w:tcPr>
            <w:tcW w:w="1620"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4</w:t>
            </w:r>
          </w:p>
        </w:tc>
        <w:tc>
          <w:tcPr>
            <w:tcW w:w="2363"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5</w:t>
            </w:r>
          </w:p>
        </w:tc>
        <w:tc>
          <w:tcPr>
            <w:tcW w:w="2070"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6</w:t>
            </w:r>
          </w:p>
        </w:tc>
        <w:tc>
          <w:tcPr>
            <w:tcW w:w="1260"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7</w:t>
            </w:r>
          </w:p>
        </w:tc>
        <w:tc>
          <w:tcPr>
            <w:tcW w:w="1330" w:type="dxa"/>
          </w:tcPr>
          <w:p w:rsidR="00055947" w:rsidRPr="00CE4DC9" w:rsidRDefault="004A6E71" w:rsidP="00CE4DC9">
            <w:pPr>
              <w:jc w:val="center"/>
              <w:rPr>
                <w:rFonts w:ascii="Times Armenian" w:hAnsi="Times Armenian"/>
                <w:b/>
                <w:sz w:val="18"/>
                <w:szCs w:val="18"/>
              </w:rPr>
            </w:pPr>
            <w:r w:rsidRPr="00CE4DC9">
              <w:rPr>
                <w:rFonts w:ascii="Times Armenian" w:hAnsi="Times Armenian"/>
                <w:b/>
                <w:sz w:val="18"/>
                <w:szCs w:val="18"/>
              </w:rPr>
              <w:t>8</w:t>
            </w:r>
          </w:p>
        </w:tc>
      </w:tr>
      <w:tr w:rsidR="00484A58" w:rsidRPr="00CE4DC9" w:rsidTr="00183D52">
        <w:trPr>
          <w:trHeight w:val="368"/>
        </w:trPr>
        <w:tc>
          <w:tcPr>
            <w:tcW w:w="567" w:type="dxa"/>
            <w:vAlign w:val="center"/>
          </w:tcPr>
          <w:p w:rsidR="00484A58" w:rsidRPr="00CE4DC9" w:rsidRDefault="00484A58" w:rsidP="00CE4DC9">
            <w:pPr>
              <w:jc w:val="center"/>
              <w:rPr>
                <w:rFonts w:ascii="Times Armenian" w:hAnsi="Times Armenian"/>
                <w:sz w:val="18"/>
                <w:szCs w:val="18"/>
              </w:rPr>
            </w:pPr>
          </w:p>
        </w:tc>
        <w:tc>
          <w:tcPr>
            <w:tcW w:w="14034" w:type="dxa"/>
            <w:gridSpan w:val="7"/>
            <w:vAlign w:val="center"/>
          </w:tcPr>
          <w:p w:rsidR="00484A58" w:rsidRPr="00CE4DC9" w:rsidRDefault="00484A58" w:rsidP="00CE4DC9">
            <w:pPr>
              <w:jc w:val="center"/>
              <w:rPr>
                <w:rFonts w:ascii="Times Armenian" w:hAnsi="Times Armenian"/>
                <w:b/>
                <w:sz w:val="18"/>
                <w:szCs w:val="18"/>
              </w:rPr>
            </w:pPr>
            <w:r w:rsidRPr="00CE4DC9">
              <w:rPr>
                <w:rFonts w:ascii="Times Armenian" w:hAnsi="Times Armenian"/>
                <w:b/>
                <w:sz w:val="18"/>
                <w:szCs w:val="18"/>
              </w:rPr>
              <w:t>Institutional capacity building</w:t>
            </w:r>
          </w:p>
        </w:tc>
      </w:tr>
      <w:tr w:rsidR="007C0D03" w:rsidRPr="00CE4DC9" w:rsidDel="007C0D03" w:rsidTr="004512CB">
        <w:tc>
          <w:tcPr>
            <w:tcW w:w="567" w:type="dxa"/>
          </w:tcPr>
          <w:p w:rsidR="007C0D03" w:rsidRPr="00CE4DC9" w:rsidDel="007C0D03" w:rsidRDefault="009C1C84" w:rsidP="007C0D03">
            <w:pPr>
              <w:rPr>
                <w:rFonts w:ascii="Times Armenian" w:hAnsi="Times Armenian"/>
                <w:sz w:val="18"/>
                <w:szCs w:val="18"/>
              </w:rPr>
            </w:pPr>
            <w:r>
              <w:rPr>
                <w:rFonts w:ascii="Times Armenian" w:hAnsi="Times Armenian"/>
                <w:sz w:val="18"/>
                <w:szCs w:val="18"/>
              </w:rPr>
              <w:t>1</w:t>
            </w:r>
            <w:r w:rsidR="007C0D03">
              <w:rPr>
                <w:rFonts w:ascii="Times Armenian" w:hAnsi="Times Armenian"/>
                <w:sz w:val="18"/>
                <w:szCs w:val="18"/>
              </w:rPr>
              <w:t>.</w:t>
            </w:r>
            <w:r w:rsidR="007C0D03" w:rsidRPr="00CE4DC9">
              <w:rPr>
                <w:rFonts w:ascii="Times Armenian" w:hAnsi="Times Armenian"/>
                <w:sz w:val="18"/>
                <w:szCs w:val="18"/>
              </w:rPr>
              <w:t xml:space="preserve"> </w:t>
            </w:r>
          </w:p>
        </w:tc>
        <w:tc>
          <w:tcPr>
            <w:tcW w:w="1701" w:type="dxa"/>
          </w:tcPr>
          <w:p w:rsidR="007C0D03" w:rsidRPr="00CE4DC9" w:rsidDel="007C0D03" w:rsidRDefault="007C0D03" w:rsidP="007C0D03">
            <w:pPr>
              <w:rPr>
                <w:rFonts w:ascii="Times Armenian" w:hAnsi="Times Armenian" w:cs="Arial"/>
                <w:sz w:val="18"/>
                <w:szCs w:val="18"/>
              </w:rPr>
            </w:pPr>
            <w:r w:rsidRPr="00CE4DC9">
              <w:rPr>
                <w:rFonts w:ascii="Times Armenian" w:hAnsi="Times Armenian"/>
                <w:sz w:val="18"/>
                <w:szCs w:val="18"/>
              </w:rPr>
              <w:t xml:space="preserve">Development of multi-profile action plan of the National Road Safety Council </w:t>
            </w:r>
          </w:p>
        </w:tc>
        <w:tc>
          <w:tcPr>
            <w:tcW w:w="3690" w:type="dxa"/>
          </w:tcPr>
          <w:p w:rsidR="007C0D03" w:rsidRPr="00CE4DC9" w:rsidRDefault="007C0D03" w:rsidP="007C0D03">
            <w:pPr>
              <w:pStyle w:val="ListParagraph"/>
              <w:numPr>
                <w:ilvl w:val="0"/>
                <w:numId w:val="2"/>
              </w:numPr>
              <w:spacing w:after="0" w:line="240" w:lineRule="auto"/>
              <w:ind w:left="342"/>
              <w:rPr>
                <w:rFonts w:ascii="Times Armenian" w:hAnsi="Times Armenian" w:cs="Arial"/>
                <w:sz w:val="18"/>
                <w:szCs w:val="18"/>
                <w:lang w:val="en-US"/>
              </w:rPr>
            </w:pPr>
            <w:r w:rsidRPr="00CE4DC9">
              <w:rPr>
                <w:rFonts w:ascii="Times Armenian" w:hAnsi="Times Armenian" w:cs="Arial"/>
                <w:sz w:val="18"/>
                <w:szCs w:val="18"/>
                <w:lang w:val="en-US"/>
              </w:rPr>
              <w:t>Revise the current coordination mechanism of the NRSC.</w:t>
            </w:r>
          </w:p>
          <w:p w:rsidR="009C1C84" w:rsidRPr="00C279D4" w:rsidDel="007C0D03" w:rsidRDefault="007C0D03" w:rsidP="00C279D4">
            <w:pPr>
              <w:pStyle w:val="ListParagraph"/>
              <w:numPr>
                <w:ilvl w:val="0"/>
                <w:numId w:val="2"/>
              </w:numPr>
              <w:spacing w:after="0" w:line="240" w:lineRule="auto"/>
              <w:ind w:left="342"/>
              <w:rPr>
                <w:rFonts w:ascii="Times Armenian" w:hAnsi="Times Armenian" w:cs="Arial"/>
                <w:sz w:val="18"/>
                <w:szCs w:val="18"/>
                <w:lang w:val="en-US"/>
              </w:rPr>
            </w:pPr>
            <w:r w:rsidRPr="00CE4DC9">
              <w:rPr>
                <w:rFonts w:ascii="Times Armenian" w:hAnsi="Times Armenian" w:cs="Arial"/>
                <w:sz w:val="18"/>
                <w:szCs w:val="18"/>
                <w:lang w:val="en-US"/>
              </w:rPr>
              <w:t xml:space="preserve">Develop and adopt a road safety legislative changes package, including the NRSC mission, scope of the activities of the NRSC secretariat and the financing sources of the sphere. </w:t>
            </w:r>
          </w:p>
        </w:tc>
        <w:tc>
          <w:tcPr>
            <w:tcW w:w="1620" w:type="dxa"/>
          </w:tcPr>
          <w:p w:rsidR="007C0D03" w:rsidRPr="00CE4DC9" w:rsidRDefault="009C1C84" w:rsidP="007C0D03">
            <w:pPr>
              <w:shd w:val="clear" w:color="auto" w:fill="FFFFFF"/>
              <w:rPr>
                <w:rFonts w:ascii="Times Armenian" w:hAnsi="Times Armenian"/>
                <w:color w:val="000000" w:themeColor="text1"/>
                <w:sz w:val="18"/>
                <w:szCs w:val="18"/>
              </w:rPr>
            </w:pPr>
            <w:r>
              <w:rPr>
                <w:rFonts w:ascii="Times Armenian" w:hAnsi="Times Armenian"/>
                <w:color w:val="000000" w:themeColor="text1"/>
                <w:sz w:val="18"/>
                <w:szCs w:val="18"/>
              </w:rPr>
              <w:t xml:space="preserve">National Road Safety Council </w:t>
            </w:r>
            <w:r w:rsidR="00C279D4">
              <w:rPr>
                <w:rFonts w:ascii="Times Armenian" w:hAnsi="Times Armenian"/>
                <w:color w:val="000000" w:themeColor="text1"/>
                <w:sz w:val="18"/>
                <w:szCs w:val="18"/>
              </w:rPr>
              <w:t xml:space="preserve">of Armenia </w:t>
            </w:r>
            <w:r>
              <w:rPr>
                <w:rFonts w:ascii="Times Armenian" w:hAnsi="Times Armenian"/>
                <w:color w:val="000000" w:themeColor="text1"/>
                <w:sz w:val="18"/>
                <w:szCs w:val="18"/>
              </w:rPr>
              <w:t>(NRSC</w:t>
            </w:r>
            <w:r w:rsidR="00C279D4">
              <w:rPr>
                <w:rFonts w:ascii="Times Armenian" w:hAnsi="Times Armenian"/>
                <w:color w:val="000000" w:themeColor="text1"/>
                <w:sz w:val="18"/>
                <w:szCs w:val="18"/>
              </w:rPr>
              <w:t>A</w:t>
            </w:r>
            <w:r>
              <w:rPr>
                <w:rFonts w:ascii="Times Armenian" w:hAnsi="Times Armenian"/>
                <w:color w:val="000000" w:themeColor="text1"/>
                <w:sz w:val="18"/>
                <w:szCs w:val="18"/>
              </w:rPr>
              <w:t>)</w:t>
            </w:r>
          </w:p>
          <w:p w:rsidR="007C0D03" w:rsidRPr="00CE4DC9" w:rsidDel="007C0D03" w:rsidRDefault="007C0D03" w:rsidP="007C0D03">
            <w:pPr>
              <w:rPr>
                <w:rFonts w:ascii="Times Armenian" w:hAnsi="Times Armenian"/>
                <w:sz w:val="18"/>
                <w:szCs w:val="18"/>
                <w:lang w:val="hy-AM"/>
              </w:rPr>
            </w:pPr>
          </w:p>
        </w:tc>
        <w:tc>
          <w:tcPr>
            <w:tcW w:w="2363" w:type="dxa"/>
          </w:tcPr>
          <w:p w:rsidR="007C0D03" w:rsidRPr="00CE4DC9" w:rsidDel="007C0D03" w:rsidRDefault="007C0D03" w:rsidP="007C0D03">
            <w:pPr>
              <w:shd w:val="clear" w:color="auto" w:fill="FFFFFF"/>
              <w:rPr>
                <w:rFonts w:ascii="Times Armenian" w:hAnsi="Times Armenian"/>
                <w:color w:val="000000" w:themeColor="text1"/>
                <w:sz w:val="18"/>
                <w:szCs w:val="18"/>
                <w:lang w:val="en-GB"/>
              </w:rPr>
            </w:pPr>
            <w:r w:rsidRPr="00CE4DC9">
              <w:rPr>
                <w:rFonts w:ascii="Times Armenian" w:hAnsi="Times Armenian"/>
                <w:sz w:val="18"/>
                <w:szCs w:val="18"/>
              </w:rPr>
              <w:t>Ministry of 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 Ministry of Health, Ministry of Emergency Situations, Ministry of Nature Protection,</w:t>
            </w:r>
            <w:r w:rsidRPr="00CE4DC9">
              <w:rPr>
                <w:rFonts w:ascii="Times Armenian" w:hAnsi="Times Armenian"/>
                <w:color w:val="000000" w:themeColor="text1"/>
                <w:sz w:val="18"/>
                <w:szCs w:val="18"/>
              </w:rPr>
              <w:t xml:space="preserve"> Ministry of Territorial Administration and Development, </w:t>
            </w:r>
            <w:r>
              <w:rPr>
                <w:rFonts w:ascii="Times Armenian" w:hAnsi="Times Armenian"/>
                <w:color w:val="000000" w:themeColor="text1"/>
                <w:sz w:val="18"/>
                <w:szCs w:val="18"/>
              </w:rPr>
              <w:t>Police</w:t>
            </w:r>
            <w:r w:rsidR="00250DCA">
              <w:rPr>
                <w:rFonts w:ascii="Times Armenian" w:hAnsi="Times Armenian"/>
                <w:color w:val="000000" w:themeColor="text1"/>
                <w:sz w:val="18"/>
                <w:szCs w:val="18"/>
                <w:lang w:val="hy-AM"/>
              </w:rPr>
              <w:t>, T</w:t>
            </w:r>
            <w:r w:rsidRPr="00CE4DC9">
              <w:rPr>
                <w:rFonts w:ascii="Times Armenian" w:hAnsi="Times Armenian"/>
                <w:color w:val="000000" w:themeColor="text1"/>
                <w:sz w:val="18"/>
                <w:szCs w:val="18"/>
              </w:rPr>
              <w:t>raffic Police,  Yerevan Municipality</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rPr>
              <w:t>by consent</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NGOs</w:t>
            </w:r>
            <w:r w:rsidRPr="00CE4DC9">
              <w:rPr>
                <w:rFonts w:ascii="Times Armenian" w:hAnsi="Times Armenian"/>
                <w:color w:val="000000" w:themeColor="text1"/>
                <w:sz w:val="18"/>
                <w:szCs w:val="18"/>
                <w:lang w:val="hy-AM"/>
              </w:rPr>
              <w:t xml:space="preserve">  </w:t>
            </w:r>
          </w:p>
        </w:tc>
        <w:tc>
          <w:tcPr>
            <w:tcW w:w="2070" w:type="dxa"/>
          </w:tcPr>
          <w:p w:rsidR="003E6014" w:rsidRDefault="003E6014" w:rsidP="003E6014">
            <w:pPr>
              <w:pStyle w:val="ListParagraph"/>
              <w:numPr>
                <w:ilvl w:val="0"/>
                <w:numId w:val="32"/>
              </w:numPr>
              <w:spacing w:before="60" w:after="100"/>
              <w:jc w:val="center"/>
              <w:rPr>
                <w:rFonts w:ascii="Sylfaen" w:hAnsi="Sylfaen" w:cs="Arial"/>
                <w:color w:val="000000" w:themeColor="text1"/>
                <w:sz w:val="18"/>
                <w:szCs w:val="18"/>
              </w:rPr>
            </w:pPr>
            <w:r w:rsidRPr="00B968A3">
              <w:rPr>
                <w:rFonts w:ascii="Sylfaen" w:hAnsi="Sylfaen" w:cs="Arial"/>
                <w:color w:val="000000" w:themeColor="text1"/>
                <w:sz w:val="18"/>
                <w:szCs w:val="18"/>
              </w:rPr>
              <w:t>2017</w:t>
            </w:r>
            <w:r>
              <w:rPr>
                <w:rFonts w:ascii="Sylfaen" w:hAnsi="Sylfaen" w:cs="Arial"/>
                <w:color w:val="000000" w:themeColor="text1"/>
                <w:sz w:val="18"/>
                <w:szCs w:val="18"/>
              </w:rPr>
              <w:t>, the second decade of September</w:t>
            </w:r>
          </w:p>
          <w:p w:rsidR="007C0D03" w:rsidRPr="003E6014" w:rsidDel="007C0D03" w:rsidRDefault="003E6014" w:rsidP="003E6014">
            <w:pPr>
              <w:pStyle w:val="ListParagraph"/>
              <w:numPr>
                <w:ilvl w:val="0"/>
                <w:numId w:val="32"/>
              </w:numPr>
              <w:spacing w:before="60" w:after="100"/>
              <w:jc w:val="center"/>
              <w:rPr>
                <w:rFonts w:ascii="Sylfaen" w:hAnsi="Sylfaen" w:cs="Arial"/>
                <w:color w:val="000000" w:themeColor="text1"/>
                <w:sz w:val="18"/>
                <w:szCs w:val="18"/>
              </w:rPr>
            </w:pPr>
            <w:r w:rsidRPr="003E6014">
              <w:rPr>
                <w:rFonts w:ascii="Sylfaen" w:hAnsi="Sylfaen" w:cs="Arial"/>
                <w:color w:val="000000" w:themeColor="text1"/>
                <w:sz w:val="18"/>
                <w:szCs w:val="18"/>
              </w:rPr>
              <w:t>2017</w:t>
            </w:r>
            <w:r>
              <w:rPr>
                <w:rFonts w:ascii="Sylfaen" w:hAnsi="Sylfaen" w:cs="Arial"/>
                <w:color w:val="000000" w:themeColor="text1"/>
                <w:sz w:val="18"/>
                <w:szCs w:val="18"/>
              </w:rPr>
              <w:t>, the second decade of October</w:t>
            </w:r>
          </w:p>
        </w:tc>
        <w:tc>
          <w:tcPr>
            <w:tcW w:w="1260" w:type="dxa"/>
          </w:tcPr>
          <w:p w:rsidR="007C0D03" w:rsidDel="007C0D03" w:rsidRDefault="007C0D03" w:rsidP="007C0D03">
            <w:pPr>
              <w:rPr>
                <w:rFonts w:ascii="Times Armenian" w:hAnsi="Times Armenian" w:cs="Arial"/>
                <w:color w:val="000000" w:themeColor="text1"/>
                <w:sz w:val="18"/>
                <w:szCs w:val="18"/>
                <w:lang w:val="hy-AM"/>
              </w:rPr>
            </w:pPr>
          </w:p>
        </w:tc>
        <w:tc>
          <w:tcPr>
            <w:tcW w:w="1330" w:type="dxa"/>
          </w:tcPr>
          <w:p w:rsidR="007C0D03"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B01061" w:rsidRDefault="00B01061" w:rsidP="007C0D03">
            <w:pPr>
              <w:rPr>
                <w:rFonts w:ascii="Times Armenian" w:hAnsi="Times Armenian"/>
                <w:sz w:val="18"/>
                <w:szCs w:val="18"/>
              </w:rPr>
            </w:pPr>
          </w:p>
          <w:p w:rsidR="00B01061" w:rsidRPr="00CE4DC9" w:rsidRDefault="003E6014" w:rsidP="007C0D03">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Del="007C0D03" w:rsidRDefault="007C0D03" w:rsidP="007C0D03">
            <w:pPr>
              <w:rPr>
                <w:rFonts w:ascii="Times Armenian" w:hAnsi="Times Armenian"/>
                <w:sz w:val="18"/>
                <w:szCs w:val="18"/>
              </w:rPr>
            </w:pPr>
            <w:r w:rsidRPr="00CE4DC9">
              <w:rPr>
                <w:rFonts w:ascii="Times Armenian" w:hAnsi="Times Armenian"/>
                <w:sz w:val="18"/>
                <w:szCs w:val="18"/>
              </w:rPr>
              <w:t xml:space="preserve">UN General Assembly Resolution N A / 70 / L.44 </w:t>
            </w:r>
            <w:r>
              <w:rPr>
                <w:rFonts w:ascii="Times Armenian" w:hAnsi="Times Armenian"/>
                <w:sz w:val="18"/>
                <w:szCs w:val="18"/>
              </w:rPr>
              <w:t>of</w:t>
            </w:r>
            <w:r w:rsidRPr="00CE4DC9">
              <w:rPr>
                <w:rFonts w:ascii="Times Armenian" w:hAnsi="Times Armenian"/>
                <w:sz w:val="18"/>
                <w:szCs w:val="18"/>
              </w:rPr>
              <w:t xml:space="preserve"> April 15, 2016</w:t>
            </w:r>
          </w:p>
        </w:tc>
      </w:tr>
      <w:tr w:rsidR="007C0D03" w:rsidRPr="00CE4DC9" w:rsidTr="003E6014">
        <w:tc>
          <w:tcPr>
            <w:tcW w:w="567" w:type="dxa"/>
          </w:tcPr>
          <w:p w:rsidR="007C0D03" w:rsidRPr="00CE4DC9" w:rsidRDefault="009C1C84" w:rsidP="007C0D03">
            <w:pPr>
              <w:rPr>
                <w:rFonts w:ascii="Times Armenian" w:hAnsi="Times Armenian"/>
                <w:sz w:val="18"/>
                <w:szCs w:val="18"/>
              </w:rPr>
            </w:pPr>
            <w:r>
              <w:rPr>
                <w:rFonts w:ascii="Times Armenian" w:hAnsi="Times Armenian"/>
                <w:sz w:val="18"/>
                <w:szCs w:val="18"/>
              </w:rPr>
              <w:t>2</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cs="Arial"/>
                <w:sz w:val="18"/>
                <w:szCs w:val="18"/>
              </w:rPr>
              <w:t xml:space="preserve">Compliance of Road Safety legislation in RA with UNECE and EU conventions and agreements, and their validation and implementation. </w:t>
            </w:r>
          </w:p>
        </w:tc>
        <w:tc>
          <w:tcPr>
            <w:tcW w:w="3690" w:type="dxa"/>
          </w:tcPr>
          <w:p w:rsidR="007C0D03" w:rsidRDefault="007C0D03" w:rsidP="009C1C84">
            <w:pPr>
              <w:pStyle w:val="ListParagraph"/>
              <w:numPr>
                <w:ilvl w:val="0"/>
                <w:numId w:val="38"/>
              </w:numPr>
              <w:spacing w:after="0" w:line="240" w:lineRule="auto"/>
              <w:ind w:left="318" w:hanging="284"/>
              <w:jc w:val="both"/>
              <w:rPr>
                <w:rFonts w:ascii="Times Armenian" w:hAnsi="Times Armenian" w:cs="Arial"/>
                <w:sz w:val="18"/>
                <w:szCs w:val="18"/>
              </w:rPr>
            </w:pPr>
            <w:r w:rsidRPr="00CE4DC9">
              <w:rPr>
                <w:rFonts w:ascii="Times Armenian" w:hAnsi="Times Armenian" w:cs="Arial"/>
                <w:sz w:val="18"/>
                <w:szCs w:val="18"/>
              </w:rPr>
              <w:t>Develop a work plan, action plans, and detailed cost estimates.</w:t>
            </w:r>
            <w:r>
              <w:rPr>
                <w:rFonts w:ascii="Times Armenian" w:hAnsi="Times Armenian" w:cs="Arial"/>
                <w:sz w:val="18"/>
                <w:szCs w:val="18"/>
              </w:rPr>
              <w:t xml:space="preserve"> </w:t>
            </w:r>
          </w:p>
          <w:p w:rsidR="009C1C84" w:rsidRPr="00CE4DC9" w:rsidRDefault="009C1C84" w:rsidP="009C1C84">
            <w:pPr>
              <w:pStyle w:val="ListParagraph"/>
              <w:numPr>
                <w:ilvl w:val="0"/>
                <w:numId w:val="38"/>
              </w:numPr>
              <w:spacing w:after="0" w:line="240" w:lineRule="auto"/>
              <w:ind w:left="318" w:hanging="284"/>
              <w:jc w:val="both"/>
              <w:rPr>
                <w:rFonts w:ascii="Times Armenian" w:hAnsi="Times Armenian" w:cs="Arial"/>
                <w:sz w:val="18"/>
                <w:szCs w:val="18"/>
              </w:rPr>
            </w:pPr>
            <w:r>
              <w:rPr>
                <w:rFonts w:ascii="Times Armenian" w:hAnsi="Times Armenian" w:cs="Arial"/>
                <w:sz w:val="18"/>
                <w:szCs w:val="18"/>
              </w:rPr>
              <w:t>Review and ratify international conventions and suggest appropriate changes in legislation.</w:t>
            </w:r>
          </w:p>
          <w:p w:rsidR="007C0D03" w:rsidRPr="009C1C84" w:rsidRDefault="007C0D03" w:rsidP="009C1C84">
            <w:pPr>
              <w:ind w:left="34"/>
              <w:jc w:val="both"/>
              <w:rPr>
                <w:rFonts w:ascii="Sylfaen" w:hAnsi="Sylfaen" w:cs="Arial"/>
                <w:sz w:val="18"/>
                <w:szCs w:val="18"/>
                <w:lang w:val="hy-AM"/>
              </w:rPr>
            </w:pPr>
          </w:p>
        </w:tc>
        <w:tc>
          <w:tcPr>
            <w:tcW w:w="1620" w:type="dxa"/>
          </w:tcPr>
          <w:p w:rsidR="007C0D03" w:rsidRPr="00CE4DC9" w:rsidRDefault="009C1C84" w:rsidP="009C1C84">
            <w:pPr>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rPr>
              <w:t>Ministry of Justice</w:t>
            </w:r>
          </w:p>
        </w:tc>
        <w:tc>
          <w:tcPr>
            <w:tcW w:w="2363" w:type="dxa"/>
          </w:tcPr>
          <w:p w:rsidR="007C0D03" w:rsidRPr="00CE4DC9" w:rsidRDefault="007C0D03" w:rsidP="007C0D03">
            <w:pPr>
              <w:shd w:val="clear" w:color="auto" w:fill="FFFFFF"/>
              <w:rPr>
                <w:rFonts w:ascii="Times Armenian" w:hAnsi="Times Armenian"/>
                <w:color w:val="000000" w:themeColor="text1"/>
                <w:sz w:val="18"/>
                <w:szCs w:val="18"/>
                <w:lang w:val="en-GB"/>
              </w:rPr>
            </w:pPr>
            <w:r w:rsidRPr="00CE4DC9">
              <w:rPr>
                <w:rFonts w:ascii="Times Armenian" w:hAnsi="Times Armenian"/>
                <w:color w:val="000000" w:themeColor="text1"/>
                <w:sz w:val="18"/>
                <w:szCs w:val="18"/>
                <w:lang w:val="en-GB"/>
              </w:rPr>
              <w:t>The Government of the Republic of Armenia</w:t>
            </w:r>
            <w:r w:rsidRPr="00CE4DC9">
              <w:rPr>
                <w:rFonts w:ascii="Times Armenian" w:hAnsi="Times Armenian"/>
                <w:color w:val="000000" w:themeColor="text1"/>
                <w:sz w:val="18"/>
                <w:szCs w:val="18"/>
                <w:lang w:val="hy-AM"/>
              </w:rPr>
              <w:t>,</w:t>
            </w:r>
            <w:r w:rsidRPr="00CE4DC9">
              <w:rPr>
                <w:rFonts w:ascii="Times Armenian" w:hAnsi="Times Armenian" w:cs="Arial"/>
                <w:color w:val="000000" w:themeColor="text1"/>
                <w:sz w:val="18"/>
                <w:szCs w:val="18"/>
                <w:lang w:val="hy-AM"/>
              </w:rPr>
              <w:t xml:space="preserve"> </w:t>
            </w:r>
          </w:p>
          <w:p w:rsidR="009C1C84" w:rsidRPr="00CE4DC9" w:rsidRDefault="007C0D03" w:rsidP="009C1C84">
            <w:pPr>
              <w:rPr>
                <w:rFonts w:ascii="Times Armenian" w:hAnsi="Times Armenian"/>
                <w:sz w:val="18"/>
                <w:szCs w:val="18"/>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Ministry of Health</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Ministry of Emergency Situations</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Ministry of Nature Protection, Ministry of  Territorial Administration and Development,  </w:t>
            </w:r>
            <w:r>
              <w:rPr>
                <w:rFonts w:ascii="Times Armenian" w:hAnsi="Times Armenian"/>
                <w:color w:val="000000" w:themeColor="text1"/>
                <w:sz w:val="18"/>
                <w:szCs w:val="18"/>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Traffic Police, Yerevan Municipality</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rPr>
              <w:t>by consent</w:t>
            </w:r>
            <w:r w:rsidRPr="00CE4DC9">
              <w:rPr>
                <w:rFonts w:ascii="Times Armenian" w:hAnsi="Times Armenian"/>
                <w:color w:val="000000" w:themeColor="text1"/>
                <w:sz w:val="18"/>
                <w:szCs w:val="18"/>
                <w:lang w:val="hy-AM"/>
              </w:rPr>
              <w:t xml:space="preserve">),   </w:t>
            </w:r>
            <w:r w:rsidR="009C1C84" w:rsidRPr="00CE4DC9">
              <w:rPr>
                <w:rFonts w:ascii="Times Armenian" w:hAnsi="Times Armenian"/>
                <w:sz w:val="18"/>
                <w:szCs w:val="18"/>
                <w:lang w:val="hy-AM"/>
              </w:rPr>
              <w:t xml:space="preserve">National Road safety council </w:t>
            </w:r>
            <w:r w:rsidR="009C1C84" w:rsidRPr="00CE4DC9">
              <w:rPr>
                <w:rFonts w:ascii="Times Armenian" w:hAnsi="Times Armenian"/>
                <w:sz w:val="18"/>
                <w:szCs w:val="18"/>
              </w:rPr>
              <w:t>(NRSCA)</w:t>
            </w:r>
          </w:p>
          <w:p w:rsidR="007C0D03" w:rsidRPr="00CE4DC9" w:rsidRDefault="007C0D03" w:rsidP="007C0D03">
            <w:pPr>
              <w:shd w:val="clear" w:color="auto" w:fill="FFFFFF"/>
              <w:rPr>
                <w:rFonts w:ascii="Times Armenian" w:hAnsi="Times Armenian"/>
                <w:color w:val="000000" w:themeColor="text1"/>
                <w:sz w:val="18"/>
                <w:szCs w:val="18"/>
                <w:lang w:val="hy-AM"/>
              </w:rPr>
            </w:pPr>
          </w:p>
        </w:tc>
        <w:tc>
          <w:tcPr>
            <w:tcW w:w="2070" w:type="dxa"/>
            <w:shd w:val="clear" w:color="auto" w:fill="auto"/>
          </w:tcPr>
          <w:p w:rsidR="003E6014" w:rsidRPr="003E6014" w:rsidRDefault="003E6014" w:rsidP="003E6014">
            <w:pPr>
              <w:pStyle w:val="ListParagraph"/>
              <w:numPr>
                <w:ilvl w:val="0"/>
                <w:numId w:val="40"/>
              </w:numPr>
              <w:spacing w:before="60" w:after="100"/>
              <w:ind w:left="284"/>
              <w:jc w:val="center"/>
              <w:rPr>
                <w:rFonts w:ascii="Sylfaen" w:hAnsi="Sylfaen" w:cs="Arial"/>
                <w:color w:val="000000" w:themeColor="text1"/>
                <w:sz w:val="18"/>
                <w:szCs w:val="18"/>
                <w:lang w:val="hy-AM"/>
              </w:rPr>
            </w:pPr>
            <w:r w:rsidRPr="003E6014">
              <w:rPr>
                <w:rFonts w:ascii="Sylfaen" w:hAnsi="Sylfaen" w:cs="Arial"/>
                <w:color w:val="000000" w:themeColor="text1"/>
                <w:sz w:val="18"/>
                <w:szCs w:val="18"/>
                <w:lang w:val="en-US"/>
              </w:rPr>
              <w:t>2017, the second decade of November</w:t>
            </w:r>
          </w:p>
          <w:p w:rsidR="003E6014" w:rsidRPr="003E6014" w:rsidRDefault="003E6014" w:rsidP="003E6014">
            <w:pPr>
              <w:pStyle w:val="ListParagraph"/>
              <w:numPr>
                <w:ilvl w:val="0"/>
                <w:numId w:val="40"/>
              </w:numPr>
              <w:spacing w:before="60" w:after="100"/>
              <w:ind w:left="284"/>
              <w:jc w:val="center"/>
              <w:rPr>
                <w:rFonts w:ascii="Sylfaen" w:hAnsi="Sylfaen" w:cs="Arial"/>
                <w:color w:val="000000" w:themeColor="text1"/>
                <w:sz w:val="18"/>
                <w:szCs w:val="18"/>
                <w:lang w:val="hy-AM"/>
              </w:rPr>
            </w:pPr>
            <w:r w:rsidRPr="003E6014">
              <w:rPr>
                <w:rFonts w:ascii="Sylfaen" w:hAnsi="Sylfaen" w:cs="Arial"/>
                <w:color w:val="000000" w:themeColor="text1"/>
                <w:sz w:val="18"/>
                <w:szCs w:val="18"/>
                <w:lang w:val="en-US"/>
              </w:rPr>
              <w:t>2018, the second decade of March</w:t>
            </w:r>
          </w:p>
          <w:p w:rsidR="007C0D03" w:rsidRPr="00CE4DC9" w:rsidRDefault="007C0D03" w:rsidP="003E6014">
            <w:pPr>
              <w:pStyle w:val="ListParagraph"/>
              <w:spacing w:after="0" w:line="240" w:lineRule="auto"/>
              <w:ind w:left="175"/>
              <w:rPr>
                <w:rFonts w:ascii="Times Armenian" w:hAnsi="Times Armenian" w:cs="Arial"/>
                <w:color w:val="000000" w:themeColor="text1"/>
                <w:sz w:val="18"/>
                <w:szCs w:val="18"/>
                <w:lang w:val="hy-AM"/>
              </w:rPr>
            </w:pPr>
          </w:p>
        </w:tc>
        <w:tc>
          <w:tcPr>
            <w:tcW w:w="1260" w:type="dxa"/>
          </w:tcPr>
          <w:p w:rsidR="007C0D03" w:rsidRPr="00CE4DC9" w:rsidRDefault="007C0D03" w:rsidP="007C0D03">
            <w:pPr>
              <w:rPr>
                <w:rFonts w:ascii="Times Armenian" w:hAnsi="Times Armenian" w:cs="Arial"/>
                <w:color w:val="000000" w:themeColor="text1"/>
                <w:sz w:val="18"/>
                <w:szCs w:val="18"/>
              </w:rPr>
            </w:pPr>
          </w:p>
        </w:tc>
        <w:tc>
          <w:tcPr>
            <w:tcW w:w="1330" w:type="dxa"/>
          </w:tcPr>
          <w:p w:rsidR="007C0D03" w:rsidRDefault="007C0D03" w:rsidP="007C0D03">
            <w:pPr>
              <w:rPr>
                <w:rFonts w:ascii="Times Armenian" w:hAnsi="Times Armenian"/>
                <w:sz w:val="18"/>
                <w:szCs w:val="18"/>
              </w:rPr>
            </w:pPr>
            <w:r w:rsidRPr="00CE4DC9">
              <w:rPr>
                <w:rFonts w:ascii="Times Armenian" w:hAnsi="Times Armenian"/>
                <w:sz w:val="18"/>
                <w:szCs w:val="18"/>
              </w:rPr>
              <w:t xml:space="preserve">Government Decree  N 995-N </w:t>
            </w:r>
            <w:r>
              <w:rPr>
                <w:rFonts w:ascii="Times Armenian" w:hAnsi="Times Armenian"/>
                <w:sz w:val="18"/>
                <w:szCs w:val="18"/>
              </w:rPr>
              <w:t>of August 13, 2009</w:t>
            </w:r>
          </w:p>
          <w:p w:rsidR="00601A3B" w:rsidRDefault="00601A3B" w:rsidP="007C0D03">
            <w:pPr>
              <w:rPr>
                <w:rFonts w:ascii="Times Armenian" w:hAnsi="Times Armenian"/>
                <w:sz w:val="18"/>
                <w:szCs w:val="18"/>
              </w:rPr>
            </w:pPr>
          </w:p>
          <w:p w:rsidR="00601A3B" w:rsidRPr="00CE4DC9" w:rsidRDefault="00601A3B" w:rsidP="007C0D03">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3.</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Road safety sustainable long-term development</w:t>
            </w:r>
          </w:p>
        </w:tc>
        <w:tc>
          <w:tcPr>
            <w:tcW w:w="3690" w:type="dxa"/>
          </w:tcPr>
          <w:p w:rsidR="007C0D03" w:rsidRPr="00CE4DC9" w:rsidRDefault="007C0D03" w:rsidP="007C0D03">
            <w:pPr>
              <w:pStyle w:val="ListParagraph"/>
              <w:numPr>
                <w:ilvl w:val="0"/>
                <w:numId w:val="3"/>
              </w:numPr>
              <w:spacing w:after="0" w:line="240" w:lineRule="auto"/>
              <w:ind w:left="360"/>
              <w:rPr>
                <w:rFonts w:ascii="Times Armenian" w:hAnsi="Times Armenian" w:cs="Arial"/>
                <w:sz w:val="18"/>
                <w:szCs w:val="18"/>
                <w:lang w:val="en-US"/>
              </w:rPr>
            </w:pPr>
            <w:r w:rsidRPr="00CE4DC9">
              <w:rPr>
                <w:rFonts w:ascii="Times Armenian" w:hAnsi="Times Armenian" w:cs="Arial"/>
                <w:sz w:val="18"/>
                <w:szCs w:val="18"/>
                <w:lang w:val="en-US"/>
              </w:rPr>
              <w:t>Conduct a study to calculate road safety annual costs.</w:t>
            </w:r>
          </w:p>
          <w:p w:rsidR="007C0D03" w:rsidRPr="00CE4DC9" w:rsidRDefault="007C0D03" w:rsidP="007C0D03">
            <w:pPr>
              <w:pStyle w:val="ListParagraph"/>
              <w:numPr>
                <w:ilvl w:val="0"/>
                <w:numId w:val="3"/>
              </w:numPr>
              <w:spacing w:after="0" w:line="240" w:lineRule="auto"/>
              <w:ind w:left="360"/>
              <w:rPr>
                <w:rFonts w:ascii="Times Armenian" w:hAnsi="Times Armenian" w:cs="Arial"/>
                <w:sz w:val="18"/>
                <w:szCs w:val="18"/>
                <w:lang w:val="en-US"/>
              </w:rPr>
            </w:pPr>
            <w:r w:rsidRPr="00CE4DC9">
              <w:rPr>
                <w:rFonts w:ascii="Times Armenian" w:hAnsi="Times Armenian" w:cs="Arial"/>
                <w:sz w:val="18"/>
                <w:szCs w:val="18"/>
                <w:lang w:val="en-US"/>
              </w:rPr>
              <w:lastRenderedPageBreak/>
              <w:t xml:space="preserve">Prepare estimates of costs of road safety consequences and use the analysis of the results to develop the cost/benefit ratio. </w:t>
            </w:r>
          </w:p>
        </w:tc>
        <w:tc>
          <w:tcPr>
            <w:tcW w:w="1620" w:type="dxa"/>
          </w:tcPr>
          <w:p w:rsidR="007C0D03" w:rsidRDefault="007C0D03" w:rsidP="007C0D03">
            <w:pPr>
              <w:shd w:val="clear" w:color="auto" w:fill="FFFFFF"/>
              <w:rPr>
                <w:rFonts w:ascii="Times Armenian" w:hAnsi="Times Armenian"/>
                <w:sz w:val="18"/>
                <w:szCs w:val="18"/>
              </w:rPr>
            </w:pPr>
            <w:r w:rsidRPr="00CE4DC9">
              <w:rPr>
                <w:rFonts w:ascii="Times Armenian" w:hAnsi="Times Armenian"/>
                <w:sz w:val="18"/>
                <w:szCs w:val="18"/>
                <w:lang w:val="hy-AM"/>
              </w:rPr>
              <w:lastRenderedPageBreak/>
              <w:t>National</w:t>
            </w:r>
            <w:r>
              <w:rPr>
                <w:rFonts w:ascii="Times Armenian" w:hAnsi="Times Armenian"/>
                <w:sz w:val="18"/>
                <w:szCs w:val="18"/>
                <w:lang w:val="hy-AM"/>
              </w:rPr>
              <w:t xml:space="preserve"> Road safety council</w:t>
            </w:r>
          </w:p>
          <w:p w:rsidR="007C0D03" w:rsidRPr="00CE4DC9" w:rsidRDefault="007C0D03" w:rsidP="007C0D03">
            <w:pPr>
              <w:shd w:val="clear" w:color="auto" w:fill="FFFFFF"/>
              <w:rPr>
                <w:rFonts w:ascii="Times Armenian" w:hAnsi="Times Armenian"/>
                <w:color w:val="000000" w:themeColor="text1"/>
                <w:sz w:val="18"/>
                <w:szCs w:val="18"/>
                <w:lang w:val="hy-AM"/>
              </w:rPr>
            </w:pPr>
            <w:r w:rsidRPr="00CE4DC9">
              <w:rPr>
                <w:rFonts w:ascii="Times Armenian" w:hAnsi="Times Armenian"/>
                <w:sz w:val="18"/>
                <w:szCs w:val="18"/>
              </w:rPr>
              <w:t>(NRSCA)</w:t>
            </w:r>
          </w:p>
        </w:tc>
        <w:tc>
          <w:tcPr>
            <w:tcW w:w="2363" w:type="dxa"/>
          </w:tcPr>
          <w:p w:rsidR="007C0D03" w:rsidRPr="00CE4DC9" w:rsidRDefault="007C0D03" w:rsidP="007C0D03">
            <w:pPr>
              <w:shd w:val="clear" w:color="auto" w:fill="FFFFFF"/>
              <w:rPr>
                <w:rFonts w:ascii="Times Armenian" w:hAnsi="Times Armenian"/>
                <w:color w:val="000000" w:themeColor="text1"/>
                <w:sz w:val="18"/>
                <w:szCs w:val="18"/>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 xml:space="preserve"> , </w:t>
            </w:r>
            <w:r>
              <w:rPr>
                <w:rFonts w:ascii="Times Armenian" w:hAnsi="Times Armenian"/>
                <w:color w:val="000000" w:themeColor="text1"/>
                <w:sz w:val="18"/>
                <w:szCs w:val="18"/>
              </w:rPr>
              <w:lastRenderedPageBreak/>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  Ministry of Finance</w:t>
            </w:r>
            <w:r w:rsidRPr="00CE4DC9">
              <w:rPr>
                <w:rFonts w:ascii="Times Armenian" w:hAnsi="Times Armenian"/>
                <w:color w:val="000000" w:themeColor="text1"/>
                <w:sz w:val="18"/>
                <w:szCs w:val="18"/>
                <w:lang w:val="hy-AM"/>
              </w:rPr>
              <w:t>,</w:t>
            </w:r>
            <w:r w:rsidRPr="00CE4DC9">
              <w:rPr>
                <w:rFonts w:ascii="Times Armenian" w:hAnsi="Times Armenian"/>
                <w:color w:val="000000" w:themeColor="text1"/>
                <w:sz w:val="18"/>
                <w:szCs w:val="18"/>
              </w:rPr>
              <w:t xml:space="preserve"> NGOs</w:t>
            </w:r>
          </w:p>
        </w:tc>
        <w:tc>
          <w:tcPr>
            <w:tcW w:w="2070" w:type="dxa"/>
          </w:tcPr>
          <w:p w:rsidR="007C0D03" w:rsidRPr="00CE4DC9" w:rsidRDefault="007C0D03" w:rsidP="007C0D03">
            <w:pPr>
              <w:pStyle w:val="ListParagraph"/>
              <w:numPr>
                <w:ilvl w:val="0"/>
                <w:numId w:val="33"/>
              </w:numPr>
              <w:shd w:val="clear" w:color="auto" w:fill="FFFFFF"/>
              <w:spacing w:after="0" w:line="240" w:lineRule="auto"/>
              <w:ind w:left="173" w:hanging="139"/>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en-US"/>
              </w:rPr>
              <w:lastRenderedPageBreak/>
              <w:t>2018, the first decade of July</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lang w:val="en-US"/>
              </w:rPr>
              <w:t xml:space="preserve"> </w:t>
            </w:r>
          </w:p>
          <w:p w:rsidR="007C0D03" w:rsidRPr="00CE4DC9" w:rsidRDefault="007C0D03" w:rsidP="007C0D03">
            <w:pPr>
              <w:pStyle w:val="ListParagraph"/>
              <w:numPr>
                <w:ilvl w:val="0"/>
                <w:numId w:val="33"/>
              </w:numPr>
              <w:spacing w:after="0" w:line="240" w:lineRule="auto"/>
              <w:ind w:left="173" w:hanging="139"/>
              <w:rPr>
                <w:rFonts w:ascii="Times Armenian" w:hAnsi="Times Armenian" w:cs="Arial"/>
                <w:color w:val="000000" w:themeColor="text1"/>
                <w:sz w:val="18"/>
                <w:szCs w:val="18"/>
              </w:rPr>
            </w:pPr>
            <w:r w:rsidRPr="00CE4DC9">
              <w:rPr>
                <w:rFonts w:ascii="Times Armenian" w:hAnsi="Times Armenian" w:cs="Arial"/>
                <w:color w:val="000000" w:themeColor="text1"/>
                <w:sz w:val="18"/>
                <w:szCs w:val="18"/>
                <w:lang w:val="en-US"/>
              </w:rPr>
              <w:lastRenderedPageBreak/>
              <w:t>2018, the second decade of September</w:t>
            </w:r>
          </w:p>
          <w:p w:rsidR="007C0D03" w:rsidRPr="00CE4DC9" w:rsidRDefault="007C0D03" w:rsidP="007C0D03">
            <w:pPr>
              <w:shd w:val="clear" w:color="auto" w:fill="FFFFFF"/>
              <w:ind w:left="173" w:hanging="139"/>
              <w:rPr>
                <w:rFonts w:ascii="Times Armenian" w:hAnsi="Times Armenian"/>
                <w:color w:val="000000" w:themeColor="text1"/>
                <w:sz w:val="18"/>
                <w:szCs w:val="18"/>
              </w:rPr>
            </w:pPr>
          </w:p>
          <w:p w:rsidR="007C0D03" w:rsidRPr="00CE4DC9" w:rsidRDefault="007C0D03" w:rsidP="007C0D03">
            <w:pPr>
              <w:shd w:val="clear" w:color="auto" w:fill="FFFFFF"/>
              <w:ind w:left="173" w:hanging="139"/>
              <w:rPr>
                <w:rFonts w:ascii="Times Armenian" w:hAnsi="Times Armenian"/>
                <w:color w:val="000000" w:themeColor="text1"/>
                <w:sz w:val="18"/>
                <w:szCs w:val="18"/>
              </w:rPr>
            </w:pPr>
          </w:p>
        </w:tc>
        <w:tc>
          <w:tcPr>
            <w:tcW w:w="1260" w:type="dxa"/>
          </w:tcPr>
          <w:p w:rsidR="007C0D03" w:rsidRPr="00CE4DC9" w:rsidRDefault="007C0D03" w:rsidP="007C0D03">
            <w:pPr>
              <w:shd w:val="clear" w:color="auto" w:fill="FFFFFF"/>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w:t>
            </w:r>
            <w:r>
              <w:rPr>
                <w:rFonts w:ascii="Times Armenian" w:hAnsi="Times Armenian"/>
                <w:sz w:val="18"/>
                <w:szCs w:val="18"/>
              </w:rPr>
              <w:lastRenderedPageBreak/>
              <w:t>N of August 13, 2009</w:t>
            </w:r>
          </w:p>
          <w:p w:rsidR="007C0D03" w:rsidRDefault="007C0D03" w:rsidP="007C0D03">
            <w:pPr>
              <w:rPr>
                <w:rFonts w:ascii="Times Armenian" w:hAnsi="Times Armenian"/>
                <w:sz w:val="18"/>
                <w:szCs w:val="18"/>
              </w:rPr>
            </w:pPr>
            <w:r w:rsidRPr="00CE4DC9">
              <w:rPr>
                <w:rFonts w:ascii="Times Armenian" w:hAnsi="Times Armenian"/>
                <w:sz w:val="18"/>
                <w:szCs w:val="18"/>
              </w:rPr>
              <w:t xml:space="preserve"> </w:t>
            </w: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lastRenderedPageBreak/>
              <w:t>4.</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Develop driver license requirements based on the best international practices</w:t>
            </w:r>
          </w:p>
        </w:tc>
        <w:tc>
          <w:tcPr>
            <w:tcW w:w="3690" w:type="dxa"/>
          </w:tcPr>
          <w:p w:rsidR="007C0D03" w:rsidRPr="00CE4DC9" w:rsidRDefault="007C0D03" w:rsidP="007C0D03">
            <w:pPr>
              <w:pStyle w:val="ListParagraph"/>
              <w:numPr>
                <w:ilvl w:val="0"/>
                <w:numId w:val="4"/>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Organize activities aimed at deepening theoretical knowledge.</w:t>
            </w:r>
          </w:p>
          <w:p w:rsidR="007C0D03" w:rsidRPr="00CE4DC9" w:rsidRDefault="007C0D03" w:rsidP="007C0D03">
            <w:pPr>
              <w:pStyle w:val="ListParagraph"/>
              <w:numPr>
                <w:ilvl w:val="0"/>
                <w:numId w:val="4"/>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 xml:space="preserve">Develop stronger requirements for practical tests. </w:t>
            </w:r>
          </w:p>
          <w:p w:rsidR="007C0D03" w:rsidRPr="00CE4DC9" w:rsidRDefault="007C0D03" w:rsidP="007C0D03">
            <w:pPr>
              <w:pStyle w:val="ListParagraph"/>
              <w:numPr>
                <w:ilvl w:val="0"/>
                <w:numId w:val="4"/>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Develop mechanisms for legislative changes and their implementation aimed at introducing special testing of commercial drivers.</w:t>
            </w:r>
          </w:p>
          <w:p w:rsidR="007C0D03" w:rsidRPr="003E6014" w:rsidRDefault="007C0D03" w:rsidP="003E6014">
            <w:pPr>
              <w:pStyle w:val="ListParagraph"/>
              <w:numPr>
                <w:ilvl w:val="0"/>
                <w:numId w:val="4"/>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Based on international best practices develop a system for special testing of commercial drivers corresponding to EU current guidelines and international standards.</w:t>
            </w:r>
          </w:p>
        </w:tc>
        <w:tc>
          <w:tcPr>
            <w:tcW w:w="1620" w:type="dxa"/>
          </w:tcPr>
          <w:p w:rsidR="007C0D03" w:rsidRPr="00CE4DC9" w:rsidRDefault="007C0D03" w:rsidP="007C0D03">
            <w:pPr>
              <w:rPr>
                <w:rFonts w:ascii="Times Armenian" w:hAnsi="Times Armenian" w:cs="Arial"/>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Ministry of Justice</w:t>
            </w:r>
            <w:r w:rsidRPr="00CE4DC9">
              <w:rPr>
                <w:rFonts w:ascii="Times Armenian" w:hAnsi="Times Armenian" w:cs="Arial"/>
                <w:color w:val="000000" w:themeColor="text1"/>
                <w:sz w:val="18"/>
                <w:szCs w:val="18"/>
                <w:lang w:val="hy-AM"/>
              </w:rPr>
              <w:t xml:space="preserve"> ,  </w:t>
            </w:r>
            <w:r w:rsidRPr="00CE4DC9">
              <w:rPr>
                <w:rFonts w:ascii="Times Armenian" w:hAnsi="Times Armenian"/>
                <w:sz w:val="18"/>
                <w:szCs w:val="18"/>
                <w:lang w:val="hy-AM"/>
              </w:rPr>
              <w:t xml:space="preserve"> </w:t>
            </w: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s="Arial"/>
                <w:color w:val="000000" w:themeColor="text1"/>
                <w:sz w:val="18"/>
                <w:szCs w:val="18"/>
                <w:lang w:val="hy-AM"/>
              </w:rPr>
              <w:t xml:space="preserve">, Ministry of International Economic Integration and Reforms,  Ministry of International Economic Integration and Reforms, </w:t>
            </w:r>
            <w:r w:rsidRPr="00CE4DC9">
              <w:rPr>
                <w:rFonts w:ascii="Times Armenian" w:hAnsi="Times Armenian"/>
                <w:color w:val="000000" w:themeColor="text1"/>
                <w:sz w:val="18"/>
                <w:szCs w:val="18"/>
                <w:lang w:val="hy-AM"/>
              </w:rPr>
              <w:t>Ministry of Finance</w:t>
            </w:r>
            <w:r w:rsidRPr="00CE4DC9">
              <w:rPr>
                <w:rFonts w:ascii="Times Armenian" w:hAnsi="Times Armenian" w:cs="Arial"/>
                <w:color w:val="000000" w:themeColor="text1"/>
                <w:sz w:val="18"/>
                <w:szCs w:val="18"/>
                <w:lang w:val="hy-AM"/>
              </w:rPr>
              <w:t xml:space="preserve">,  </w:t>
            </w:r>
            <w:r w:rsidRPr="00CE4DC9">
              <w:rPr>
                <w:rFonts w:ascii="Times Armenian" w:hAnsi="Times Armenian"/>
                <w:sz w:val="18"/>
                <w:szCs w:val="18"/>
                <w:lang w:val="hy-AM"/>
              </w:rPr>
              <w:t xml:space="preserve"> Nationa</w:t>
            </w:r>
            <w:r>
              <w:rPr>
                <w:rFonts w:ascii="Times Armenian" w:hAnsi="Times Armenian"/>
                <w:sz w:val="18"/>
                <w:szCs w:val="18"/>
                <w:lang w:val="hy-AM"/>
              </w:rPr>
              <w:t>l Road safety council</w:t>
            </w:r>
            <w:r w:rsidRPr="00CE4DC9">
              <w:rPr>
                <w:rFonts w:ascii="Times Armenian" w:hAnsi="Times Armenian"/>
                <w:sz w:val="18"/>
                <w:szCs w:val="18"/>
              </w:rPr>
              <w:t xml:space="preserve">, Ministry of Education and Science, </w:t>
            </w:r>
          </w:p>
        </w:tc>
        <w:tc>
          <w:tcPr>
            <w:tcW w:w="2070" w:type="dxa"/>
          </w:tcPr>
          <w:p w:rsidR="007C0D03" w:rsidRPr="00CE4DC9" w:rsidRDefault="007C0D03" w:rsidP="007C0D03">
            <w:pPr>
              <w:pStyle w:val="ListParagraph"/>
              <w:numPr>
                <w:ilvl w:val="0"/>
                <w:numId w:val="34"/>
              </w:numPr>
              <w:spacing w:after="0" w:line="240" w:lineRule="auto"/>
              <w:ind w:left="175" w:hanging="141"/>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2019</w:t>
            </w:r>
            <w:r w:rsidRPr="00CE4DC9">
              <w:rPr>
                <w:rFonts w:ascii="Times Armenian" w:hAnsi="Times Armenian" w:cs="Arial"/>
                <w:color w:val="000000" w:themeColor="text1"/>
                <w:sz w:val="18"/>
                <w:szCs w:val="18"/>
                <w:lang w:val="en-US"/>
              </w:rPr>
              <w:t>, the second decade of June</w:t>
            </w:r>
            <w:r w:rsidRPr="00CE4DC9">
              <w:rPr>
                <w:rFonts w:ascii="Times Armenian" w:hAnsi="Times Armenian" w:cs="Arial"/>
                <w:color w:val="000000" w:themeColor="text1"/>
                <w:sz w:val="18"/>
                <w:szCs w:val="18"/>
                <w:lang w:val="hy-AM"/>
              </w:rPr>
              <w:t xml:space="preserve">   </w:t>
            </w:r>
          </w:p>
          <w:p w:rsidR="007C0D03" w:rsidRPr="00CE4DC9" w:rsidRDefault="007C0D03" w:rsidP="007C0D03">
            <w:pPr>
              <w:pStyle w:val="ListParagraph"/>
              <w:numPr>
                <w:ilvl w:val="0"/>
                <w:numId w:val="34"/>
              </w:numPr>
              <w:spacing w:after="0" w:line="240" w:lineRule="auto"/>
              <w:ind w:left="175" w:hanging="141"/>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201</w:t>
            </w:r>
            <w:r w:rsidRPr="00CE4DC9">
              <w:rPr>
                <w:rFonts w:ascii="Times Armenian" w:hAnsi="Times Armenian" w:cs="Arial"/>
                <w:color w:val="000000" w:themeColor="text1"/>
                <w:sz w:val="18"/>
                <w:szCs w:val="18"/>
                <w:lang w:val="en-US"/>
              </w:rPr>
              <w:t>8, the third decade of March</w:t>
            </w:r>
            <w:r w:rsidRPr="00CE4DC9">
              <w:rPr>
                <w:rFonts w:ascii="Times Armenian" w:hAnsi="Times Armenian" w:cs="Arial"/>
                <w:color w:val="000000" w:themeColor="text1"/>
                <w:sz w:val="18"/>
                <w:szCs w:val="18"/>
                <w:lang w:val="hy-AM"/>
              </w:rPr>
              <w:t xml:space="preserve">   </w:t>
            </w:r>
          </w:p>
          <w:p w:rsidR="007C0D03" w:rsidRPr="00CE4DC9" w:rsidRDefault="007C0D03" w:rsidP="007C0D03">
            <w:pPr>
              <w:pStyle w:val="ListParagraph"/>
              <w:numPr>
                <w:ilvl w:val="0"/>
                <w:numId w:val="34"/>
              </w:numPr>
              <w:spacing w:after="0" w:line="240" w:lineRule="auto"/>
              <w:ind w:left="175" w:hanging="141"/>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2018</w:t>
            </w:r>
            <w:r w:rsidRPr="00CE4DC9">
              <w:rPr>
                <w:rFonts w:ascii="Times Armenian" w:hAnsi="Times Armenian" w:cs="Arial"/>
                <w:color w:val="000000" w:themeColor="text1"/>
                <w:sz w:val="18"/>
                <w:szCs w:val="18"/>
                <w:lang w:val="en-US"/>
              </w:rPr>
              <w:t xml:space="preserve">, the second decade of </w:t>
            </w:r>
            <w:r w:rsidR="003E6014">
              <w:rPr>
                <w:rFonts w:ascii="Times Armenian" w:hAnsi="Times Armenian" w:cs="Arial"/>
                <w:color w:val="000000" w:themeColor="text1"/>
                <w:sz w:val="18"/>
                <w:szCs w:val="18"/>
                <w:lang w:val="en-US"/>
              </w:rPr>
              <w:t>May</w:t>
            </w:r>
          </w:p>
          <w:p w:rsidR="007C0D03" w:rsidRPr="003E6014" w:rsidRDefault="007C0D03" w:rsidP="003E6014">
            <w:pPr>
              <w:pStyle w:val="ListParagraph"/>
              <w:numPr>
                <w:ilvl w:val="0"/>
                <w:numId w:val="34"/>
              </w:numPr>
              <w:spacing w:after="0" w:line="240" w:lineRule="auto"/>
              <w:ind w:left="175" w:hanging="141"/>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2018</w:t>
            </w:r>
            <w:r w:rsidRPr="00CE4DC9">
              <w:rPr>
                <w:rFonts w:ascii="Times Armenian" w:hAnsi="Times Armenian" w:cs="Arial"/>
                <w:color w:val="000000" w:themeColor="text1"/>
                <w:sz w:val="18"/>
                <w:szCs w:val="18"/>
                <w:lang w:val="en-US"/>
              </w:rPr>
              <w:t>, the second decade of May</w:t>
            </w:r>
            <w:r w:rsidRPr="00CE4DC9">
              <w:rPr>
                <w:rFonts w:ascii="Times Armenian" w:hAnsi="Times Armenian" w:cs="Arial"/>
                <w:color w:val="000000" w:themeColor="text1"/>
                <w:sz w:val="18"/>
                <w:szCs w:val="18"/>
                <w:lang w:val="hy-AM"/>
              </w:rPr>
              <w:t xml:space="preserve">   </w:t>
            </w:r>
          </w:p>
        </w:tc>
        <w:tc>
          <w:tcPr>
            <w:tcW w:w="1260" w:type="dxa"/>
          </w:tcPr>
          <w:p w:rsidR="007C0D03" w:rsidRPr="00CE4DC9" w:rsidRDefault="007C0D03" w:rsidP="007C0D03">
            <w:pPr>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r w:rsidRPr="00CE4DC9">
              <w:rPr>
                <w:rFonts w:ascii="Times Armenian" w:hAnsi="Times Armenian"/>
                <w:sz w:val="18"/>
                <w:szCs w:val="18"/>
              </w:rPr>
              <w:t xml:space="preserve"> </w:t>
            </w: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5.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Data collection and assessment</w:t>
            </w:r>
          </w:p>
        </w:tc>
        <w:tc>
          <w:tcPr>
            <w:tcW w:w="3690" w:type="dxa"/>
          </w:tcPr>
          <w:p w:rsidR="007C0D03" w:rsidRPr="00CE4DC9" w:rsidRDefault="007C0D03" w:rsidP="007C0D03">
            <w:pPr>
              <w:pStyle w:val="ListParagraph"/>
              <w:numPr>
                <w:ilvl w:val="0"/>
                <w:numId w:val="5"/>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Start cooperation for data collection and assessment with other local and international organizations through international programs.</w:t>
            </w:r>
          </w:p>
          <w:p w:rsidR="007C0D03" w:rsidRPr="00CE4DC9" w:rsidRDefault="007C0D03" w:rsidP="007C0D03">
            <w:pPr>
              <w:pStyle w:val="ListParagraph"/>
              <w:numPr>
                <w:ilvl w:val="0"/>
                <w:numId w:val="5"/>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Re-visit issues in data collection and assessment considering the experience of experts from international structures.</w:t>
            </w:r>
          </w:p>
          <w:p w:rsidR="007C0D03" w:rsidRPr="00CE4DC9" w:rsidRDefault="007C0D03" w:rsidP="007C0D03">
            <w:pPr>
              <w:pStyle w:val="ListParagraph"/>
              <w:numPr>
                <w:ilvl w:val="0"/>
                <w:numId w:val="5"/>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Revise samples of data collection about accidents, considering needs of stakeholders.</w:t>
            </w:r>
          </w:p>
          <w:p w:rsidR="007C0D03" w:rsidRPr="00CE4DC9" w:rsidRDefault="007C0D03" w:rsidP="007C0D03">
            <w:pPr>
              <w:pStyle w:val="ListParagraph"/>
              <w:numPr>
                <w:ilvl w:val="0"/>
                <w:numId w:val="5"/>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 xml:space="preserve">Make accessible to all stakeholders all collected data on road accidents, in order </w:t>
            </w:r>
            <w:r w:rsidRPr="00CE4DC9">
              <w:rPr>
                <w:rFonts w:ascii="Times Armenian" w:hAnsi="Times Armenian"/>
                <w:color w:val="000000" w:themeColor="text1"/>
                <w:sz w:val="18"/>
                <w:szCs w:val="18"/>
              </w:rPr>
              <w:lastRenderedPageBreak/>
              <w:t xml:space="preserve">to effectively analyse the reasons for road accidents and the measures taken. </w:t>
            </w:r>
          </w:p>
          <w:p w:rsidR="007C0D03" w:rsidRPr="00CE4DC9" w:rsidRDefault="007C0D03" w:rsidP="007C0D03">
            <w:pPr>
              <w:pStyle w:val="ListParagraph"/>
              <w:numPr>
                <w:ilvl w:val="0"/>
                <w:numId w:val="5"/>
              </w:numPr>
              <w:spacing w:after="0" w:line="240" w:lineRule="auto"/>
              <w:ind w:left="360"/>
              <w:rPr>
                <w:rFonts w:ascii="Times Armenian" w:hAnsi="Times Armenian"/>
                <w:color w:val="000000" w:themeColor="text1"/>
                <w:sz w:val="18"/>
                <w:szCs w:val="18"/>
              </w:rPr>
            </w:pPr>
            <w:r w:rsidRPr="00CE4DC9">
              <w:rPr>
                <w:rFonts w:ascii="Times Armenian" w:hAnsi="Times Armenian"/>
                <w:color w:val="000000" w:themeColor="text1"/>
                <w:sz w:val="18"/>
                <w:szCs w:val="18"/>
              </w:rPr>
              <w:t xml:space="preserve">Install database software corresponding to international best standards. </w:t>
            </w:r>
          </w:p>
        </w:tc>
        <w:tc>
          <w:tcPr>
            <w:tcW w:w="1620" w:type="dxa"/>
          </w:tcPr>
          <w:p w:rsidR="007C0D03" w:rsidRPr="00CE4DC9" w:rsidRDefault="007C0D03" w:rsidP="007C0D03">
            <w:pPr>
              <w:rPr>
                <w:rFonts w:ascii="Times Armenian" w:hAnsi="Times Armenian" w:cs="Arial"/>
                <w:color w:val="000000" w:themeColor="text1"/>
                <w:sz w:val="18"/>
                <w:szCs w:val="18"/>
                <w:lang w:val="hy-AM"/>
              </w:rPr>
            </w:pPr>
            <w:r>
              <w:rPr>
                <w:rFonts w:ascii="Times Armenian" w:hAnsi="Times Armenian"/>
                <w:color w:val="000000" w:themeColor="text1"/>
                <w:sz w:val="18"/>
                <w:szCs w:val="18"/>
                <w:lang w:val="hy-AM"/>
              </w:rPr>
              <w:lastRenderedPageBreak/>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w:t>
            </w:r>
          </w:p>
          <w:p w:rsidR="007C0D03" w:rsidRPr="00CE4DC9" w:rsidRDefault="007C0D03" w:rsidP="007C0D03">
            <w:pPr>
              <w:rPr>
                <w:rFonts w:ascii="Times Armenian" w:hAnsi="Times Armenian" w:cs="Arial"/>
                <w:color w:val="000000" w:themeColor="text1"/>
                <w:sz w:val="18"/>
                <w:szCs w:val="18"/>
              </w:rPr>
            </w:pPr>
            <w:r w:rsidRPr="00CE4DC9">
              <w:rPr>
                <w:rFonts w:ascii="Times Armenian" w:hAnsi="Times Armenian"/>
                <w:color w:val="000000" w:themeColor="text1"/>
                <w:sz w:val="18"/>
                <w:szCs w:val="18"/>
                <w:lang w:val="hy-AM"/>
              </w:rPr>
              <w:t>Ministry of Finance, Ministry of Justice,</w:t>
            </w:r>
            <w:r w:rsidRPr="00CE4DC9">
              <w:rPr>
                <w:rFonts w:ascii="Times Armenian" w:hAnsi="Times Armenian"/>
                <w:color w:val="000000" w:themeColor="text1"/>
                <w:sz w:val="18"/>
                <w:szCs w:val="18"/>
              </w:rPr>
              <w:t xml:space="preserve"> </w:t>
            </w:r>
            <w:r w:rsidRPr="00CE4DC9">
              <w:rPr>
                <w:rFonts w:ascii="Times Armenian" w:hAnsi="Times Armenian"/>
                <w:sz w:val="18"/>
                <w:szCs w:val="18"/>
              </w:rPr>
              <w:t xml:space="preserve"> Statistical service of RA</w:t>
            </w:r>
            <w:r w:rsidRPr="00CE4DC9">
              <w:rPr>
                <w:rFonts w:ascii="Times Armenian" w:hAnsi="Times Armenian"/>
                <w:color w:val="000000" w:themeColor="text1"/>
                <w:sz w:val="18"/>
                <w:szCs w:val="18"/>
                <w:lang w:val="hy-AM"/>
              </w:rPr>
              <w:t xml:space="preserve">,   Ministry of Nature Protection , </w:t>
            </w:r>
            <w:r w:rsidRPr="00CE4DC9">
              <w:rPr>
                <w:rFonts w:ascii="Times Armenian" w:hAnsi="Times Armenian"/>
                <w:sz w:val="18"/>
                <w:szCs w:val="18"/>
                <w:lang w:val="hy-AM"/>
              </w:rPr>
              <w:t xml:space="preserve"> </w:t>
            </w:r>
            <w:r>
              <w:rPr>
                <w:rFonts w:ascii="Times Armenian" w:hAnsi="Times Armenian"/>
                <w:sz w:val="18"/>
                <w:szCs w:val="18"/>
                <w:lang w:val="hy-AM"/>
              </w:rPr>
              <w:t>National Road safety council</w:t>
            </w:r>
            <w:r w:rsidRPr="00CE4DC9">
              <w:rPr>
                <w:rFonts w:ascii="Times Armenian" w:hAnsi="Times Armenian"/>
                <w:sz w:val="18"/>
                <w:szCs w:val="18"/>
                <w:lang w:val="hy-AM"/>
              </w:rPr>
              <w:t xml:space="preserve">, </w:t>
            </w:r>
            <w:r w:rsidRPr="00CE4DC9">
              <w:rPr>
                <w:rFonts w:ascii="Times Armenian" w:hAnsi="Times Armenian"/>
                <w:sz w:val="18"/>
                <w:szCs w:val="18"/>
              </w:rPr>
              <w:t xml:space="preserve"> </w:t>
            </w:r>
            <w:r w:rsidRPr="00CE4DC9">
              <w:rPr>
                <w:rFonts w:ascii="Times Armenian" w:hAnsi="Times Armenian" w:cs="Arial"/>
                <w:sz w:val="18"/>
                <w:szCs w:val="18"/>
                <w:shd w:val="clear" w:color="auto" w:fill="FFFFFF"/>
                <w:lang w:val="hy-AM"/>
              </w:rPr>
              <w:t xml:space="preserve">"Car Insurance Bureau of Armenia" ULE </w:t>
            </w:r>
            <w:r w:rsidRPr="00CE4DC9">
              <w:rPr>
                <w:rFonts w:ascii="Times Armenian" w:hAnsi="Times Armenian" w:cs="Arial"/>
                <w:sz w:val="18"/>
                <w:szCs w:val="18"/>
                <w:shd w:val="clear" w:color="auto" w:fill="FFFFFF"/>
              </w:rPr>
              <w:t xml:space="preserve">, </w:t>
            </w:r>
            <w:r w:rsidRPr="00CE4DC9">
              <w:rPr>
                <w:rFonts w:ascii="Times Armenian" w:hAnsi="Times Armenian"/>
                <w:sz w:val="18"/>
                <w:szCs w:val="18"/>
              </w:rPr>
              <w:t xml:space="preserve"> </w:t>
            </w:r>
            <w:r w:rsidRPr="00CE4DC9">
              <w:rPr>
                <w:rFonts w:ascii="Times Armenian" w:hAnsi="Times Armenian" w:cs="Arial"/>
                <w:sz w:val="18"/>
                <w:szCs w:val="18"/>
                <w:shd w:val="clear" w:color="auto" w:fill="FFFFFF"/>
              </w:rPr>
              <w:t xml:space="preserve">Universities, </w:t>
            </w:r>
            <w:r w:rsidRPr="00CE4DC9">
              <w:rPr>
                <w:rFonts w:ascii="Times Armenian" w:hAnsi="Times Armenian"/>
                <w:sz w:val="18"/>
                <w:szCs w:val="18"/>
              </w:rPr>
              <w:t xml:space="preserve"> I</w:t>
            </w:r>
            <w:r w:rsidRPr="00CE4DC9">
              <w:rPr>
                <w:rFonts w:ascii="Times Armenian" w:hAnsi="Times Armenian" w:cs="Arial"/>
                <w:sz w:val="18"/>
                <w:szCs w:val="18"/>
                <w:shd w:val="clear" w:color="auto" w:fill="FFFFFF"/>
              </w:rPr>
              <w:t>nternational organizations.</w:t>
            </w: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2018</w:t>
            </w:r>
            <w:r w:rsidRPr="00CE4DC9">
              <w:rPr>
                <w:rFonts w:ascii="Times Armenian" w:hAnsi="Times Armenian" w:cs="Arial"/>
                <w:color w:val="000000" w:themeColor="text1"/>
                <w:sz w:val="18"/>
                <w:szCs w:val="18"/>
              </w:rPr>
              <w:t>, the second decade of June</w:t>
            </w:r>
          </w:p>
          <w:p w:rsidR="007C0D03" w:rsidRPr="00CE4DC9" w:rsidRDefault="007C0D03" w:rsidP="007C0D03">
            <w:pPr>
              <w:pStyle w:val="ListParagraph"/>
              <w:spacing w:after="0" w:line="240" w:lineRule="auto"/>
              <w:ind w:left="175"/>
              <w:rPr>
                <w:rFonts w:ascii="Times Armenian" w:hAnsi="Times Armenian" w:cs="Arial"/>
                <w:color w:val="000000" w:themeColor="text1"/>
                <w:sz w:val="18"/>
                <w:szCs w:val="18"/>
                <w:lang w:val="hy-AM"/>
              </w:rPr>
            </w:pPr>
          </w:p>
          <w:p w:rsidR="007C0D03" w:rsidRPr="00CE4DC9" w:rsidRDefault="007C0D03" w:rsidP="007C0D03">
            <w:pPr>
              <w:pStyle w:val="ListParagraph"/>
              <w:spacing w:after="0" w:line="240" w:lineRule="auto"/>
              <w:ind w:left="175"/>
              <w:rPr>
                <w:rFonts w:ascii="Times Armenian" w:hAnsi="Times Armenian" w:cs="Arial"/>
                <w:color w:val="000000" w:themeColor="text1"/>
                <w:sz w:val="18"/>
                <w:szCs w:val="18"/>
                <w:lang w:val="hy-AM"/>
              </w:rPr>
            </w:pPr>
          </w:p>
          <w:p w:rsidR="007C0D03" w:rsidRPr="00CE4DC9" w:rsidRDefault="007C0D03" w:rsidP="007C0D03">
            <w:pPr>
              <w:pStyle w:val="ListParagraph"/>
              <w:spacing w:after="0" w:line="240" w:lineRule="auto"/>
              <w:ind w:left="175"/>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 </w:t>
            </w: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lastRenderedPageBreak/>
              <w:t>UN General Assembly Resolution N A/70/L.44 of April 15, 2016</w:t>
            </w:r>
          </w:p>
        </w:tc>
      </w:tr>
      <w:tr w:rsidR="007C0D03" w:rsidRPr="00CE4DC9" w:rsidTr="004512CB">
        <w:tc>
          <w:tcPr>
            <w:tcW w:w="567" w:type="dxa"/>
          </w:tcPr>
          <w:p w:rsidR="007C0D03" w:rsidRPr="00CE4DC9" w:rsidRDefault="008A12B0" w:rsidP="007C0D03">
            <w:pPr>
              <w:rPr>
                <w:rFonts w:ascii="Times Armenian" w:hAnsi="Times Armenian"/>
                <w:sz w:val="18"/>
                <w:szCs w:val="18"/>
              </w:rPr>
            </w:pPr>
            <w:r>
              <w:rPr>
                <w:rFonts w:ascii="Times Armenian" w:hAnsi="Times Armenian"/>
                <w:sz w:val="18"/>
                <w:szCs w:val="18"/>
              </w:rPr>
              <w:lastRenderedPageBreak/>
              <w:t>6</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Review and improve installation of technical means for organization of road traffic</w:t>
            </w:r>
          </w:p>
        </w:tc>
        <w:tc>
          <w:tcPr>
            <w:tcW w:w="3690" w:type="dxa"/>
          </w:tcPr>
          <w:p w:rsidR="007C0D03" w:rsidRPr="00CE4DC9" w:rsidRDefault="007C0D03" w:rsidP="007C0D03">
            <w:pPr>
              <w:pStyle w:val="ListParagraph"/>
              <w:numPr>
                <w:ilvl w:val="0"/>
                <w:numId w:val="7"/>
              </w:numPr>
              <w:spacing w:after="0" w:line="240" w:lineRule="auto"/>
              <w:ind w:left="360"/>
              <w:rPr>
                <w:rFonts w:ascii="Times Armenian" w:hAnsi="Times Armenian"/>
                <w:sz w:val="18"/>
                <w:szCs w:val="18"/>
              </w:rPr>
            </w:pPr>
            <w:r w:rsidRPr="00CE4DC9">
              <w:rPr>
                <w:rFonts w:ascii="Times Armenian" w:hAnsi="Times Armenian"/>
                <w:sz w:val="18"/>
                <w:szCs w:val="18"/>
              </w:rPr>
              <w:t>Study and improve the standards of technical means (road signs, traffic lights, road fences, road lines marking) for organization of traffic.</w:t>
            </w:r>
          </w:p>
          <w:p w:rsidR="007C0D03" w:rsidRPr="00CE4DC9" w:rsidRDefault="007C0D03" w:rsidP="007C0D03">
            <w:pPr>
              <w:pStyle w:val="ListParagraph"/>
              <w:numPr>
                <w:ilvl w:val="0"/>
                <w:numId w:val="7"/>
              </w:numPr>
              <w:spacing w:after="0" w:line="240" w:lineRule="auto"/>
              <w:ind w:left="360"/>
              <w:rPr>
                <w:rFonts w:ascii="Times Armenian" w:hAnsi="Times Armenian"/>
                <w:sz w:val="18"/>
                <w:szCs w:val="18"/>
              </w:rPr>
            </w:pPr>
            <w:r w:rsidRPr="00CE4DC9">
              <w:rPr>
                <w:rFonts w:ascii="Times Armenian" w:hAnsi="Times Armenian"/>
                <w:sz w:val="18"/>
                <w:szCs w:val="18"/>
              </w:rPr>
              <w:t xml:space="preserve">Reveal issues and overnights in technical means of organization of road traffic. </w:t>
            </w:r>
          </w:p>
          <w:p w:rsidR="007C0D03" w:rsidRPr="00CE4DC9" w:rsidRDefault="007C0D03" w:rsidP="007C0D03">
            <w:pPr>
              <w:pStyle w:val="ListParagraph"/>
              <w:numPr>
                <w:ilvl w:val="0"/>
                <w:numId w:val="7"/>
              </w:numPr>
              <w:spacing w:after="0" w:line="240" w:lineRule="auto"/>
              <w:ind w:left="360"/>
              <w:rPr>
                <w:rFonts w:ascii="Times Armenian" w:hAnsi="Times Armenian"/>
                <w:sz w:val="18"/>
                <w:szCs w:val="18"/>
              </w:rPr>
            </w:pPr>
            <w:r w:rsidRPr="00CE4DC9">
              <w:rPr>
                <w:rFonts w:ascii="Times Armenian" w:hAnsi="Times Armenian"/>
                <w:sz w:val="18"/>
                <w:szCs w:val="18"/>
              </w:rPr>
              <w:t>Within an approved schedule implement distribution of road signs based on preliminary approved plans.</w:t>
            </w:r>
          </w:p>
          <w:p w:rsidR="007C0D03" w:rsidRPr="00CE4DC9" w:rsidRDefault="007C0D03" w:rsidP="007C0D03">
            <w:pPr>
              <w:pStyle w:val="ListParagraph"/>
              <w:numPr>
                <w:ilvl w:val="0"/>
                <w:numId w:val="7"/>
              </w:numPr>
              <w:spacing w:after="0" w:line="240" w:lineRule="auto"/>
              <w:ind w:left="360"/>
              <w:rPr>
                <w:rFonts w:ascii="Times Armenian" w:hAnsi="Times Armenian"/>
                <w:sz w:val="18"/>
                <w:szCs w:val="18"/>
              </w:rPr>
            </w:pPr>
            <w:r w:rsidRPr="00CE4DC9">
              <w:rPr>
                <w:rFonts w:ascii="Times Armenian" w:hAnsi="Times Armenian"/>
                <w:sz w:val="18"/>
                <w:szCs w:val="18"/>
              </w:rPr>
              <w:t>Plan for an annual budget for development of technical means for road traffic.</w:t>
            </w:r>
          </w:p>
          <w:p w:rsidR="007C0D03" w:rsidRPr="00CE4DC9" w:rsidRDefault="007C0D03" w:rsidP="007C0D03">
            <w:pPr>
              <w:pStyle w:val="ListParagraph"/>
              <w:numPr>
                <w:ilvl w:val="0"/>
                <w:numId w:val="7"/>
              </w:numPr>
              <w:spacing w:after="0" w:line="240" w:lineRule="auto"/>
              <w:ind w:left="360"/>
              <w:rPr>
                <w:rFonts w:ascii="Times Armenian" w:hAnsi="Times Armenian"/>
                <w:sz w:val="18"/>
                <w:szCs w:val="18"/>
              </w:rPr>
            </w:pPr>
            <w:r w:rsidRPr="007C0D03">
              <w:rPr>
                <w:rFonts w:ascii="Times Armenian" w:hAnsi="Times Armenian"/>
                <w:sz w:val="18"/>
                <w:szCs w:val="18"/>
              </w:rPr>
              <w:t>Organize assessment of roads using the currently available international indicators for roads assessment</w:t>
            </w:r>
            <w:r w:rsidRPr="00250DCA">
              <w:rPr>
                <w:rFonts w:ascii="Times Armenian" w:hAnsi="Times Armenian"/>
                <w:sz w:val="18"/>
                <w:szCs w:val="18"/>
              </w:rPr>
              <w:t xml:space="preserve">, such International Road </w:t>
            </w:r>
            <w:r w:rsidRPr="007C0D03">
              <w:rPr>
                <w:rFonts w:ascii="Times Armenian" w:hAnsi="Times Armenian"/>
                <w:sz w:val="18"/>
                <w:szCs w:val="18"/>
              </w:rPr>
              <w:t>Assessment</w:t>
            </w:r>
            <w:r w:rsidRPr="00250DCA">
              <w:rPr>
                <w:rFonts w:ascii="Times Armenian" w:hAnsi="Times Armenian"/>
                <w:sz w:val="18"/>
                <w:szCs w:val="18"/>
              </w:rPr>
              <w:t xml:space="preserve"> Program (IRAP).</w:t>
            </w:r>
            <w:r w:rsidRPr="00CE4DC9">
              <w:rPr>
                <w:rFonts w:ascii="Times Armenian" w:hAnsi="Times Armenian"/>
                <w:sz w:val="18"/>
                <w:szCs w:val="18"/>
              </w:rPr>
              <w:t xml:space="preserve"> </w:t>
            </w:r>
          </w:p>
        </w:tc>
        <w:tc>
          <w:tcPr>
            <w:tcW w:w="1620" w:type="dxa"/>
          </w:tcPr>
          <w:p w:rsidR="007C0D03" w:rsidRPr="00CE4DC9" w:rsidRDefault="007C0D03" w:rsidP="007C0D03">
            <w:pPr>
              <w:rPr>
                <w:rFonts w:ascii="Times Armenian" w:hAnsi="Times Armenian"/>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lang w:val="hy-AM"/>
              </w:rPr>
              <w:t xml:space="preserve">Ministry of Emergency Situations,  </w:t>
            </w:r>
            <w:r w:rsidRPr="00CE4DC9">
              <w:rPr>
                <w:rFonts w:ascii="Times Armenian" w:hAnsi="Times Armenian"/>
                <w:color w:val="000000" w:themeColor="text1"/>
                <w:sz w:val="18"/>
                <w:szCs w:val="18"/>
              </w:rPr>
              <w:t xml:space="preserve"> </w:t>
            </w:r>
            <w:r>
              <w:rPr>
                <w:rFonts w:ascii="Times Armenian" w:hAnsi="Times Armenian"/>
                <w:color w:val="000000" w:themeColor="text1"/>
                <w:sz w:val="18"/>
                <w:szCs w:val="18"/>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Traffic Police, </w:t>
            </w:r>
            <w:r w:rsidRPr="00CE4DC9">
              <w:rPr>
                <w:rFonts w:ascii="Times Armenian" w:hAnsi="Times Armenian"/>
                <w:sz w:val="18"/>
                <w:szCs w:val="18"/>
              </w:rPr>
              <w:t xml:space="preserve"> Nationa</w:t>
            </w:r>
            <w:r>
              <w:rPr>
                <w:rFonts w:ascii="Times Armenian" w:hAnsi="Times Armenian"/>
                <w:sz w:val="18"/>
                <w:szCs w:val="18"/>
              </w:rPr>
              <w:t>l Road Safety Council</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2019 , the first decade of September</w:t>
            </w:r>
          </w:p>
          <w:p w:rsidR="007C0D03" w:rsidRPr="00CE4DC9" w:rsidRDefault="007C0D03" w:rsidP="007C0D03">
            <w:pPr>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601A3B">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8A12B0" w:rsidP="007C0D03">
            <w:pPr>
              <w:rPr>
                <w:rFonts w:ascii="Times Armenian" w:hAnsi="Times Armenian"/>
                <w:sz w:val="18"/>
                <w:szCs w:val="18"/>
              </w:rPr>
            </w:pPr>
            <w:r>
              <w:rPr>
                <w:rFonts w:ascii="Times Armenian" w:hAnsi="Times Armenian"/>
                <w:sz w:val="18"/>
                <w:szCs w:val="18"/>
              </w:rPr>
              <w:t>7</w:t>
            </w:r>
            <w:r w:rsidR="007C0D03" w:rsidRPr="00CE4DC9">
              <w:rPr>
                <w:rFonts w:ascii="Times Armenian" w:hAnsi="Times Armenian"/>
                <w:sz w:val="18"/>
                <w:szCs w:val="18"/>
              </w:rPr>
              <w:t xml:space="preserve">.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Assessment of principles and experience of road audit (for road maintenance and planning)</w:t>
            </w:r>
          </w:p>
        </w:tc>
        <w:tc>
          <w:tcPr>
            <w:tcW w:w="3690" w:type="dxa"/>
          </w:tcPr>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Organize discussions among the stakeholder structures of road audit:</w:t>
            </w:r>
            <w:r w:rsidRPr="00CE4DC9">
              <w:rPr>
                <w:rFonts w:ascii="Times Armenian" w:hAnsi="Times Armenian"/>
                <w:sz w:val="18"/>
                <w:szCs w:val="18"/>
              </w:rPr>
              <w:br/>
              <w:t>- discussions among stakeholder structures;</w:t>
            </w:r>
            <w:r w:rsidRPr="00CE4DC9">
              <w:rPr>
                <w:rFonts w:ascii="Times Armenian" w:hAnsi="Times Armenian"/>
                <w:sz w:val="18"/>
                <w:szCs w:val="18"/>
              </w:rPr>
              <w:br/>
              <w:t xml:space="preserve">- discussions about territorial guides for road audit. </w:t>
            </w:r>
          </w:p>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Implement state policy in road audit:</w:t>
            </w:r>
            <w:r w:rsidRPr="00CE4DC9">
              <w:rPr>
                <w:rFonts w:ascii="Times Armenian" w:hAnsi="Times Armenian"/>
                <w:sz w:val="18"/>
                <w:szCs w:val="18"/>
              </w:rPr>
              <w:br/>
              <w:t xml:space="preserve">- By a law or a government decree institute an audit appeal mechanism. </w:t>
            </w:r>
          </w:p>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 xml:space="preserve">Train and license audit experts and trainers under the framework of international projects in road safety. </w:t>
            </w:r>
          </w:p>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Make comments and reviews on the road safety audit guidebook.</w:t>
            </w:r>
          </w:p>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Through other</w:t>
            </w:r>
            <w:r>
              <w:rPr>
                <w:rFonts w:ascii="Times Armenian" w:hAnsi="Times Armenian"/>
                <w:sz w:val="18"/>
                <w:szCs w:val="18"/>
              </w:rPr>
              <w:t>/independent</w:t>
            </w:r>
            <w:r w:rsidRPr="00CE4DC9">
              <w:rPr>
                <w:rFonts w:ascii="Times Armenian" w:hAnsi="Times Armenian"/>
                <w:sz w:val="18"/>
                <w:szCs w:val="18"/>
              </w:rPr>
              <w:t xml:space="preserve"> international road safety organizations implement training on road safety audit.</w:t>
            </w:r>
          </w:p>
          <w:p w:rsidR="007C0D03" w:rsidRPr="00CE4DC9" w:rsidRDefault="007C0D03" w:rsidP="007C0D03">
            <w:pPr>
              <w:pStyle w:val="ListParagraph"/>
              <w:numPr>
                <w:ilvl w:val="0"/>
                <w:numId w:val="8"/>
              </w:numPr>
              <w:spacing w:after="0" w:line="240" w:lineRule="auto"/>
              <w:ind w:left="360"/>
              <w:rPr>
                <w:rFonts w:ascii="Times Armenian" w:hAnsi="Times Armenian"/>
                <w:sz w:val="18"/>
                <w:szCs w:val="18"/>
              </w:rPr>
            </w:pPr>
            <w:r w:rsidRPr="00CE4DC9">
              <w:rPr>
                <w:rFonts w:ascii="Times Armenian" w:hAnsi="Times Armenian"/>
                <w:sz w:val="18"/>
                <w:szCs w:val="18"/>
              </w:rPr>
              <w:t xml:space="preserve">Train road safety audit trainers.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lang w:val="hy-AM"/>
              </w:rPr>
              <w:t xml:space="preserve">Ministry of  Territorial Administration and Development,  </w:t>
            </w:r>
            <w:r w:rsidRPr="00CE4DC9">
              <w:rPr>
                <w:rFonts w:ascii="Times Armenian" w:hAnsi="Times Armenian"/>
                <w:color w:val="000000" w:themeColor="text1"/>
                <w:sz w:val="18"/>
                <w:szCs w:val="18"/>
              </w:rPr>
              <w:t xml:space="preserve"> Ministry of Finance</w:t>
            </w:r>
            <w:r w:rsidRPr="00CE4DC9">
              <w:rPr>
                <w:rFonts w:ascii="Times Armenian" w:hAnsi="Times Armenian"/>
                <w:color w:val="000000" w:themeColor="text1"/>
                <w:sz w:val="18"/>
                <w:szCs w:val="18"/>
                <w:lang w:val="hy-AM"/>
              </w:rPr>
              <w:t xml:space="preserve">, </w:t>
            </w:r>
            <w:r w:rsidRPr="00CE4DC9">
              <w:rPr>
                <w:rFonts w:ascii="Times Armenian" w:hAnsi="Times Armenian" w:cs="Arial"/>
                <w:color w:val="000000" w:themeColor="text1"/>
                <w:sz w:val="18"/>
                <w:szCs w:val="18"/>
                <w:lang w:val="hy-AM"/>
              </w:rPr>
              <w:t xml:space="preserve"> Ministry of International Economic Integration and Reforms,</w:t>
            </w:r>
            <w:r w:rsidRPr="00CE4DC9">
              <w:rPr>
                <w:rFonts w:ascii="Times Armenian" w:hAnsi="Times Armenian" w:cs="Arial"/>
                <w:color w:val="000000" w:themeColor="text1"/>
                <w:sz w:val="18"/>
                <w:szCs w:val="18"/>
              </w:rPr>
              <w:t xml:space="preserve"> </w:t>
            </w:r>
            <w:r w:rsidRPr="00CE4DC9">
              <w:rPr>
                <w:rFonts w:ascii="Times Armenian" w:hAnsi="Times Armenian"/>
                <w:color w:val="000000" w:themeColor="text1"/>
                <w:sz w:val="18"/>
                <w:szCs w:val="18"/>
                <w:lang w:val="hy-AM"/>
              </w:rPr>
              <w:t xml:space="preserve">   Yerevan Municipality (</w:t>
            </w:r>
            <w:r>
              <w:rPr>
                <w:rFonts w:ascii="Times Armenian" w:hAnsi="Times Armenian"/>
                <w:color w:val="000000" w:themeColor="text1"/>
                <w:sz w:val="18"/>
                <w:szCs w:val="18"/>
                <w:lang w:val="hy-AM"/>
              </w:rPr>
              <w:t>by consent</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Traffic Police, </w:t>
            </w:r>
            <w:r w:rsidRPr="00CE4DC9">
              <w:rPr>
                <w:rFonts w:ascii="Times Armenian" w:hAnsi="Times Armenian"/>
                <w:sz w:val="18"/>
                <w:szCs w:val="18"/>
              </w:rPr>
              <w:t xml:space="preserve"> National Road </w:t>
            </w:r>
            <w:r>
              <w:rPr>
                <w:rFonts w:ascii="Times Armenian" w:hAnsi="Times Armenian"/>
                <w:sz w:val="18"/>
                <w:szCs w:val="18"/>
              </w:rPr>
              <w:t>Safety Council</w:t>
            </w: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2018</w:t>
            </w:r>
            <w:r w:rsidRPr="00CE4DC9">
              <w:rPr>
                <w:rFonts w:ascii="Times Armenian" w:hAnsi="Times Armenian" w:cs="Arial"/>
                <w:color w:val="000000" w:themeColor="text1"/>
                <w:sz w:val="18"/>
                <w:szCs w:val="18"/>
              </w:rPr>
              <w:t>, the first decade of October</w:t>
            </w:r>
          </w:p>
          <w:p w:rsidR="007C0D03" w:rsidRPr="00CE4DC9" w:rsidRDefault="007C0D03" w:rsidP="007C0D03">
            <w:pPr>
              <w:ind w:left="34"/>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 xml:space="preserve">  </w:t>
            </w: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601A3B"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8A12B0" w:rsidP="007C0D03">
            <w:pPr>
              <w:rPr>
                <w:rFonts w:ascii="Times Armenian" w:hAnsi="Times Armenian"/>
                <w:sz w:val="18"/>
                <w:szCs w:val="18"/>
              </w:rPr>
            </w:pPr>
            <w:r>
              <w:rPr>
                <w:rFonts w:ascii="Times Armenian" w:hAnsi="Times Armenian"/>
                <w:sz w:val="18"/>
                <w:szCs w:val="18"/>
              </w:rPr>
              <w:t>8</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433D63">
              <w:rPr>
                <w:rFonts w:ascii="Times Armenian" w:hAnsi="Times Armenian"/>
                <w:sz w:val="18"/>
                <w:szCs w:val="18"/>
              </w:rPr>
              <w:t>Dissemination of best practices in road safety in the region</w:t>
            </w:r>
          </w:p>
        </w:tc>
        <w:tc>
          <w:tcPr>
            <w:tcW w:w="3690" w:type="dxa"/>
          </w:tcPr>
          <w:p w:rsidR="007C0D03" w:rsidRPr="00CE4DC9" w:rsidRDefault="007C0D03" w:rsidP="007C0D03">
            <w:pPr>
              <w:pStyle w:val="ListParagraph"/>
              <w:numPr>
                <w:ilvl w:val="0"/>
                <w:numId w:val="10"/>
              </w:numPr>
              <w:spacing w:after="0" w:line="240" w:lineRule="auto"/>
              <w:ind w:left="360"/>
              <w:rPr>
                <w:rFonts w:ascii="Times Armenian" w:hAnsi="Times Armenian"/>
                <w:sz w:val="18"/>
                <w:szCs w:val="18"/>
              </w:rPr>
            </w:pPr>
            <w:r w:rsidRPr="00CE4DC9">
              <w:rPr>
                <w:rFonts w:ascii="Times Armenian" w:hAnsi="Times Armenian"/>
                <w:sz w:val="18"/>
                <w:szCs w:val="18"/>
              </w:rPr>
              <w:t>Organize a working group in road safety with sub-groups dedicated to sub-sectors.</w:t>
            </w:r>
          </w:p>
          <w:p w:rsidR="007C0D03" w:rsidRPr="00CE4DC9" w:rsidRDefault="007C0D03" w:rsidP="007C0D03">
            <w:pPr>
              <w:pStyle w:val="ListParagraph"/>
              <w:numPr>
                <w:ilvl w:val="0"/>
                <w:numId w:val="10"/>
              </w:numPr>
              <w:spacing w:after="0" w:line="240" w:lineRule="auto"/>
              <w:ind w:left="360"/>
              <w:rPr>
                <w:rFonts w:ascii="Times Armenian" w:hAnsi="Times Armenian"/>
                <w:sz w:val="18"/>
                <w:szCs w:val="18"/>
              </w:rPr>
            </w:pPr>
            <w:r w:rsidRPr="00CE4DC9">
              <w:rPr>
                <w:rFonts w:ascii="Times Armenian" w:hAnsi="Times Armenian"/>
                <w:sz w:val="18"/>
                <w:szCs w:val="18"/>
              </w:rPr>
              <w:lastRenderedPageBreak/>
              <w:t xml:space="preserve">Create a database and disseminate information on data on training manuals, procedures and standards. </w:t>
            </w:r>
          </w:p>
          <w:p w:rsidR="007C0D03" w:rsidRPr="00CE4DC9" w:rsidRDefault="007C0D03" w:rsidP="007C0D03">
            <w:pPr>
              <w:pStyle w:val="ListParagraph"/>
              <w:numPr>
                <w:ilvl w:val="0"/>
                <w:numId w:val="10"/>
              </w:numPr>
              <w:spacing w:after="0" w:line="240" w:lineRule="auto"/>
              <w:ind w:left="360"/>
              <w:rPr>
                <w:rFonts w:ascii="Times Armenian" w:hAnsi="Times Armenian"/>
                <w:sz w:val="18"/>
                <w:szCs w:val="18"/>
              </w:rPr>
            </w:pPr>
            <w:r w:rsidRPr="00CE4DC9">
              <w:rPr>
                <w:rFonts w:ascii="Times Armenian" w:hAnsi="Times Armenian"/>
                <w:sz w:val="18"/>
                <w:szCs w:val="18"/>
              </w:rPr>
              <w:t>Exchange knowledge and experience through the regional working group.</w:t>
            </w:r>
          </w:p>
          <w:p w:rsidR="007C0D03" w:rsidRPr="00CE4DC9" w:rsidRDefault="007C0D03" w:rsidP="007C0D03">
            <w:pPr>
              <w:pStyle w:val="ListParagraph"/>
              <w:numPr>
                <w:ilvl w:val="0"/>
                <w:numId w:val="10"/>
              </w:numPr>
              <w:spacing w:after="0" w:line="240" w:lineRule="auto"/>
              <w:ind w:left="360"/>
              <w:rPr>
                <w:rFonts w:ascii="Times Armenian" w:hAnsi="Times Armenian"/>
                <w:sz w:val="18"/>
                <w:szCs w:val="18"/>
              </w:rPr>
            </w:pPr>
            <w:r w:rsidRPr="00CE4DC9">
              <w:rPr>
                <w:rFonts w:ascii="Times Armenian" w:hAnsi="Times Armenian"/>
                <w:sz w:val="18"/>
                <w:szCs w:val="18"/>
              </w:rPr>
              <w:t xml:space="preserve">Organize annul conferences and seminars of regional workings group to present and exchange best practice and success stories.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lastRenderedPageBreak/>
              <w:t>Nationa</w:t>
            </w:r>
            <w:r>
              <w:rPr>
                <w:rFonts w:ascii="Times Armenian" w:hAnsi="Times Armenian"/>
                <w:sz w:val="18"/>
                <w:szCs w:val="18"/>
              </w:rPr>
              <w:t>l Road Safety Council</w:t>
            </w:r>
          </w:p>
        </w:tc>
        <w:tc>
          <w:tcPr>
            <w:tcW w:w="2363" w:type="dxa"/>
          </w:tcPr>
          <w:p w:rsidR="007C0D03" w:rsidRPr="00CE4DC9" w:rsidRDefault="007C0D03" w:rsidP="007C0D03">
            <w:pPr>
              <w:jc w:val="both"/>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rPr>
              <w:t>,  Ministry of Finance</w:t>
            </w:r>
            <w:r w:rsidRPr="00CE4DC9">
              <w:rPr>
                <w:rFonts w:ascii="Times Armenian" w:hAnsi="Times Armenian"/>
                <w:color w:val="000000" w:themeColor="text1"/>
                <w:sz w:val="18"/>
                <w:szCs w:val="18"/>
                <w:lang w:val="hy-AM"/>
              </w:rPr>
              <w:t>,</w:t>
            </w:r>
          </w:p>
          <w:p w:rsidR="007C0D03" w:rsidRPr="00CE4DC9" w:rsidRDefault="007C0D03" w:rsidP="007C0D03">
            <w:pPr>
              <w:jc w:val="both"/>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lastRenderedPageBreak/>
              <w:t>Ministry of International Economic Integration and Reforms,</w:t>
            </w:r>
          </w:p>
          <w:p w:rsidR="007C0D03" w:rsidRPr="00CE4DC9" w:rsidRDefault="007C0D03" w:rsidP="007C0D03">
            <w:pPr>
              <w:jc w:val="both"/>
              <w:rPr>
                <w:rFonts w:ascii="Times Armenian" w:hAnsi="Times Armenian"/>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p w:rsidR="007C0D03" w:rsidRPr="00CE4DC9" w:rsidRDefault="007C0D03" w:rsidP="007C0D03">
            <w:pPr>
              <w:rPr>
                <w:rFonts w:ascii="Times Armenian" w:hAnsi="Times Armenian"/>
                <w:color w:val="000000" w:themeColor="text1"/>
                <w:sz w:val="18"/>
                <w:szCs w:val="18"/>
                <w:lang w:val="hy-AM"/>
              </w:rPr>
            </w:pPr>
          </w:p>
        </w:tc>
        <w:tc>
          <w:tcPr>
            <w:tcW w:w="2070" w:type="dxa"/>
          </w:tcPr>
          <w:p w:rsidR="007C0D03" w:rsidRPr="00CE4DC9" w:rsidRDefault="007C0D03" w:rsidP="007C0D03">
            <w:pPr>
              <w:jc w:val="both"/>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lastRenderedPageBreak/>
              <w:t>2019</w:t>
            </w:r>
            <w:r w:rsidRPr="00CE4DC9">
              <w:rPr>
                <w:rFonts w:ascii="Times Armenian" w:hAnsi="Times Armenian" w:cs="Arial"/>
                <w:color w:val="000000" w:themeColor="text1"/>
                <w:sz w:val="18"/>
                <w:szCs w:val="18"/>
              </w:rPr>
              <w:t>, the second decade of</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rPr>
              <w:t>May</w:t>
            </w:r>
          </w:p>
          <w:p w:rsidR="007C0D03" w:rsidRPr="00CE4DC9" w:rsidRDefault="007C0D03" w:rsidP="007C0D03">
            <w:pPr>
              <w:jc w:val="both"/>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 </w:t>
            </w:r>
          </w:p>
        </w:tc>
        <w:tc>
          <w:tcPr>
            <w:tcW w:w="1260" w:type="dxa"/>
          </w:tcPr>
          <w:p w:rsidR="007C0D03" w:rsidRPr="00CE4DC9" w:rsidRDefault="007C0D03" w:rsidP="007C0D03">
            <w:pPr>
              <w:jc w:val="both"/>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r w:rsidRPr="00CE4DC9">
              <w:rPr>
                <w:rFonts w:ascii="Times Armenian" w:hAnsi="Times Armenian"/>
                <w:b/>
                <w:sz w:val="18"/>
                <w:szCs w:val="18"/>
              </w:rPr>
              <w:t xml:space="preserve">Safe Infrastructure </w:t>
            </w:r>
          </w:p>
        </w:tc>
      </w:tr>
      <w:tr w:rsidR="007C0D03" w:rsidRPr="00CE4DC9" w:rsidTr="004512CB">
        <w:tc>
          <w:tcPr>
            <w:tcW w:w="567" w:type="dxa"/>
          </w:tcPr>
          <w:p w:rsidR="007C0D03" w:rsidRPr="00CE4DC9" w:rsidRDefault="008A12B0" w:rsidP="007C0D03">
            <w:pPr>
              <w:rPr>
                <w:rFonts w:ascii="Times Armenian" w:hAnsi="Times Armenian"/>
                <w:sz w:val="18"/>
                <w:szCs w:val="18"/>
              </w:rPr>
            </w:pPr>
            <w:r>
              <w:rPr>
                <w:rFonts w:ascii="Times Armenian" w:hAnsi="Times Armenian"/>
                <w:sz w:val="18"/>
                <w:szCs w:val="18"/>
              </w:rPr>
              <w:t>9</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Implementation of road safety audit/assessment </w:t>
            </w:r>
          </w:p>
        </w:tc>
        <w:tc>
          <w:tcPr>
            <w:tcW w:w="3690" w:type="dxa"/>
          </w:tcPr>
          <w:p w:rsidR="007C0D03" w:rsidRPr="00CE4DC9" w:rsidRDefault="007C0D03" w:rsidP="007C0D03">
            <w:pPr>
              <w:pStyle w:val="ListParagraph"/>
              <w:numPr>
                <w:ilvl w:val="0"/>
                <w:numId w:val="12"/>
              </w:numPr>
              <w:spacing w:after="0" w:line="240" w:lineRule="auto"/>
              <w:ind w:left="360"/>
              <w:rPr>
                <w:rFonts w:ascii="Times Armenian" w:hAnsi="Times Armenian"/>
                <w:sz w:val="18"/>
                <w:szCs w:val="18"/>
              </w:rPr>
            </w:pPr>
            <w:r w:rsidRPr="00CE4DC9">
              <w:rPr>
                <w:rFonts w:ascii="Times Armenian" w:hAnsi="Times Armenian"/>
                <w:sz w:val="18"/>
                <w:szCs w:val="18"/>
              </w:rPr>
              <w:t xml:space="preserve">With state and local government stakeholders develop a draft law on “Road Safety Audit” and present it to the National Assembly through the GOAM. </w:t>
            </w:r>
          </w:p>
          <w:p w:rsidR="007C0D03" w:rsidRPr="00CE4DC9" w:rsidRDefault="007C0D03" w:rsidP="007C0D03">
            <w:pPr>
              <w:pStyle w:val="ListParagraph"/>
              <w:numPr>
                <w:ilvl w:val="0"/>
                <w:numId w:val="12"/>
              </w:numPr>
              <w:spacing w:after="0" w:line="240" w:lineRule="auto"/>
              <w:ind w:left="360"/>
              <w:rPr>
                <w:rFonts w:ascii="Times Armenian" w:hAnsi="Times Armenian"/>
                <w:sz w:val="18"/>
                <w:szCs w:val="18"/>
              </w:rPr>
            </w:pPr>
            <w:r w:rsidRPr="00CE4DC9">
              <w:rPr>
                <w:rFonts w:ascii="Times Armenian" w:hAnsi="Times Armenian"/>
                <w:sz w:val="18"/>
                <w:szCs w:val="18"/>
              </w:rPr>
              <w:t xml:space="preserve">Adopt and ratify a road safety audit manual. </w:t>
            </w:r>
          </w:p>
          <w:p w:rsidR="007C0D03" w:rsidRPr="00CE4DC9" w:rsidRDefault="007C0D03" w:rsidP="007C0D03">
            <w:pPr>
              <w:pStyle w:val="ListParagraph"/>
              <w:numPr>
                <w:ilvl w:val="0"/>
                <w:numId w:val="12"/>
              </w:numPr>
              <w:spacing w:after="0" w:line="240" w:lineRule="auto"/>
              <w:ind w:left="360"/>
              <w:rPr>
                <w:rFonts w:ascii="Times Armenian" w:hAnsi="Times Armenian"/>
                <w:sz w:val="18"/>
                <w:szCs w:val="18"/>
              </w:rPr>
            </w:pPr>
            <w:r w:rsidRPr="00CE4DC9">
              <w:rPr>
                <w:rFonts w:ascii="Times Armenian" w:hAnsi="Times Armenian"/>
                <w:sz w:val="18"/>
                <w:szCs w:val="18"/>
              </w:rPr>
              <w:t>Organize training of auditors.</w:t>
            </w:r>
          </w:p>
          <w:p w:rsidR="007C0D03" w:rsidRPr="00CE4DC9" w:rsidRDefault="007C0D03" w:rsidP="007C0D03">
            <w:pPr>
              <w:pStyle w:val="ListParagraph"/>
              <w:numPr>
                <w:ilvl w:val="0"/>
                <w:numId w:val="12"/>
              </w:numPr>
              <w:spacing w:after="0" w:line="240" w:lineRule="auto"/>
              <w:ind w:left="360"/>
              <w:rPr>
                <w:rFonts w:ascii="Times Armenian" w:hAnsi="Times Armenian"/>
                <w:sz w:val="18"/>
                <w:szCs w:val="18"/>
              </w:rPr>
            </w:pPr>
            <w:r w:rsidRPr="00CE4DC9">
              <w:rPr>
                <w:rFonts w:ascii="Times Armenian" w:hAnsi="Times Armenian"/>
                <w:sz w:val="18"/>
                <w:szCs w:val="18"/>
              </w:rPr>
              <w:t xml:space="preserve">Prepare a budget to fund road safety audit by the road safety responsible bodies. </w:t>
            </w:r>
          </w:p>
          <w:p w:rsidR="0037743B" w:rsidRPr="0037743B" w:rsidRDefault="007C0D03" w:rsidP="0037743B">
            <w:pPr>
              <w:pStyle w:val="ListParagraph"/>
              <w:numPr>
                <w:ilvl w:val="0"/>
                <w:numId w:val="12"/>
              </w:numPr>
              <w:spacing w:after="0" w:line="240" w:lineRule="auto"/>
              <w:ind w:left="360"/>
              <w:rPr>
                <w:rFonts w:ascii="Times Armenian" w:hAnsi="Times Armenian"/>
                <w:sz w:val="18"/>
                <w:szCs w:val="18"/>
              </w:rPr>
            </w:pPr>
            <w:r w:rsidRPr="00CE4DC9">
              <w:rPr>
                <w:rFonts w:ascii="Times Armenian" w:hAnsi="Times Armenian"/>
                <w:sz w:val="18"/>
                <w:szCs w:val="18"/>
              </w:rPr>
              <w:t>Implement road safety audit for roads in const</w:t>
            </w:r>
            <w:r w:rsidR="0037743B">
              <w:rPr>
                <w:rFonts w:ascii="Times Armenian" w:hAnsi="Times Armenian"/>
                <w:sz w:val="18"/>
                <w:szCs w:val="18"/>
              </w:rPr>
              <w:t xml:space="preserve">ruction or re-construction and </w:t>
            </w:r>
            <w:r w:rsidR="0037743B">
              <w:rPr>
                <w:rFonts w:asciiTheme="minorHAnsi" w:hAnsiTheme="minorHAnsi"/>
                <w:sz w:val="18"/>
                <w:szCs w:val="18"/>
                <w:lang w:val="en-US"/>
              </w:rPr>
              <w:t xml:space="preserve">based on assignments of responsible officials discuss the results and </w:t>
            </w:r>
            <w:r w:rsidR="0037743B">
              <w:rPr>
                <w:rFonts w:ascii="Sylfaen" w:hAnsi="Sylfaen"/>
                <w:sz w:val="18"/>
                <w:szCs w:val="18"/>
                <w:lang w:val="en-US"/>
              </w:rPr>
              <w:t>eliminate defects</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Ministry of 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lang w:val="hy-AM"/>
              </w:rPr>
              <w:t>Ministry of Justice</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Ministry of Emergency Situations , </w:t>
            </w:r>
            <w:r w:rsidRPr="00CE4DC9">
              <w:rPr>
                <w:rFonts w:ascii="Times Armenian" w:hAnsi="Times Armenian"/>
                <w:color w:val="000000" w:themeColor="text1"/>
                <w:sz w:val="18"/>
                <w:szCs w:val="18"/>
              </w:rPr>
              <w:t xml:space="preserve"> Ministry of Finance </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w:t>
            </w:r>
            <w:r>
              <w:rPr>
                <w:rFonts w:ascii="Times Armenian" w:hAnsi="Times Armenian"/>
                <w:color w:val="000000" w:themeColor="text1"/>
                <w:sz w:val="18"/>
                <w:szCs w:val="18"/>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  </w:t>
            </w:r>
            <w:r w:rsidRPr="00CE4DC9">
              <w:rPr>
                <w:rFonts w:ascii="Times Armenian" w:hAnsi="Times Armenian"/>
                <w:sz w:val="18"/>
                <w:szCs w:val="18"/>
              </w:rPr>
              <w:t xml:space="preserve"> Nationa</w:t>
            </w:r>
            <w:r>
              <w:rPr>
                <w:rFonts w:ascii="Times Armenian" w:hAnsi="Times Armenian"/>
                <w:sz w:val="18"/>
                <w:szCs w:val="18"/>
              </w:rPr>
              <w:t>l Road Safety Council</w:t>
            </w: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2020</w:t>
            </w:r>
            <w:r w:rsidRPr="00CE4DC9">
              <w:rPr>
                <w:rFonts w:ascii="Times Armenian" w:hAnsi="Times Armenian" w:cs="Arial"/>
                <w:color w:val="000000" w:themeColor="text1"/>
                <w:sz w:val="18"/>
                <w:szCs w:val="18"/>
              </w:rPr>
              <w:t>, the second  decade of October</w:t>
            </w:r>
          </w:p>
          <w:p w:rsidR="007C0D03" w:rsidRPr="00CE4DC9" w:rsidRDefault="007C0D03" w:rsidP="007C0D03">
            <w:pPr>
              <w:ind w:left="34"/>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37743B" w:rsidP="007C0D03">
            <w:pPr>
              <w:rPr>
                <w:rFonts w:ascii="Times Armenian" w:hAnsi="Times Armenian"/>
                <w:sz w:val="18"/>
                <w:szCs w:val="18"/>
              </w:rPr>
            </w:pPr>
            <w:r>
              <w:rPr>
                <w:rFonts w:ascii="Times Armenian" w:hAnsi="Times Armenian"/>
                <w:sz w:val="18"/>
                <w:szCs w:val="18"/>
              </w:rPr>
              <w:t>10</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Study locations of clusters of traffic accidents and develop management solutions</w:t>
            </w:r>
          </w:p>
        </w:tc>
        <w:tc>
          <w:tcPr>
            <w:tcW w:w="3690" w:type="dxa"/>
          </w:tcPr>
          <w:p w:rsidR="007C0D03" w:rsidRPr="00CE4DC9" w:rsidRDefault="007C0D03" w:rsidP="007C0D03">
            <w:pPr>
              <w:pStyle w:val="ListParagraph"/>
              <w:numPr>
                <w:ilvl w:val="0"/>
                <w:numId w:val="13"/>
              </w:numPr>
              <w:spacing w:after="0" w:line="240" w:lineRule="auto"/>
              <w:ind w:left="360"/>
              <w:rPr>
                <w:rFonts w:ascii="Times Armenian" w:hAnsi="Times Armenian"/>
                <w:sz w:val="18"/>
                <w:szCs w:val="18"/>
              </w:rPr>
            </w:pPr>
            <w:r w:rsidRPr="00CE4DC9">
              <w:rPr>
                <w:rFonts w:ascii="Times Armenian" w:hAnsi="Times Armenian"/>
                <w:sz w:val="18"/>
                <w:szCs w:val="18"/>
              </w:rPr>
              <w:t>Prepare a legislative package for legal solutions for the most dangerou</w:t>
            </w:r>
            <w:r w:rsidR="0037743B">
              <w:rPr>
                <w:rFonts w:ascii="Times Armenian" w:hAnsi="Times Armenian"/>
                <w:sz w:val="18"/>
                <w:szCs w:val="18"/>
              </w:rPr>
              <w:t>s segments of the road traffic.</w:t>
            </w:r>
          </w:p>
          <w:p w:rsidR="007C0D03" w:rsidRPr="00CE4DC9" w:rsidRDefault="007C0D03" w:rsidP="007C0D03">
            <w:pPr>
              <w:pStyle w:val="ListParagraph"/>
              <w:numPr>
                <w:ilvl w:val="0"/>
                <w:numId w:val="13"/>
              </w:numPr>
              <w:spacing w:after="0" w:line="240" w:lineRule="auto"/>
              <w:ind w:left="360"/>
              <w:rPr>
                <w:rFonts w:ascii="Times Armenian" w:hAnsi="Times Armenian"/>
                <w:sz w:val="18"/>
                <w:szCs w:val="18"/>
              </w:rPr>
            </w:pPr>
            <w:r w:rsidRPr="00CE4DC9">
              <w:rPr>
                <w:rFonts w:ascii="Times Armenian" w:hAnsi="Times Armenian"/>
                <w:sz w:val="18"/>
                <w:szCs w:val="18"/>
              </w:rPr>
              <w:t>Develop and prepare policy and procedures for the most dange</w:t>
            </w:r>
            <w:r w:rsidR="0037743B">
              <w:rPr>
                <w:rFonts w:ascii="Times Armenian" w:hAnsi="Times Armenian"/>
                <w:sz w:val="18"/>
                <w:szCs w:val="18"/>
              </w:rPr>
              <w:t xml:space="preserve">rous segments of road traffic: </w:t>
            </w:r>
            <w:r w:rsidRPr="00CE4DC9">
              <w:rPr>
                <w:rFonts w:ascii="Times Armenian" w:hAnsi="Times Armenian"/>
                <w:sz w:val="18"/>
                <w:szCs w:val="18"/>
              </w:rPr>
              <w:br/>
              <w:t>- organize training of local specialists by the instructors specializing in most dangerous segments of road traffic, who were trained under the framework of international projects.</w:t>
            </w:r>
          </w:p>
          <w:p w:rsidR="007C0D03" w:rsidRPr="00CE4DC9" w:rsidRDefault="007C0D03" w:rsidP="007C0D03">
            <w:pPr>
              <w:pStyle w:val="ListParagraph"/>
              <w:numPr>
                <w:ilvl w:val="0"/>
                <w:numId w:val="13"/>
              </w:numPr>
              <w:spacing w:after="0" w:line="240" w:lineRule="auto"/>
              <w:ind w:left="360"/>
              <w:rPr>
                <w:rFonts w:ascii="Times Armenian" w:hAnsi="Times Armenian"/>
                <w:sz w:val="18"/>
                <w:szCs w:val="18"/>
              </w:rPr>
            </w:pPr>
            <w:r w:rsidRPr="00CE4DC9">
              <w:rPr>
                <w:rFonts w:ascii="Times Armenian" w:hAnsi="Times Armenian"/>
                <w:sz w:val="18"/>
                <w:szCs w:val="18"/>
              </w:rPr>
              <w:t>Organize and conduct training on the</w:t>
            </w:r>
            <w:r w:rsidR="001A4BF3">
              <w:rPr>
                <w:rFonts w:ascii="Times Armenian" w:hAnsi="Times Armenian"/>
                <w:sz w:val="18"/>
                <w:szCs w:val="18"/>
              </w:rPr>
              <w:t xml:space="preserve"> </w:t>
            </w:r>
            <w:r w:rsidRPr="00CE4DC9">
              <w:rPr>
                <w:rFonts w:ascii="Times Armenian" w:hAnsi="Times Armenian"/>
                <w:sz w:val="18"/>
                <w:szCs w:val="18"/>
              </w:rPr>
              <w:t>subject of the most dangerous segments of road traffic.</w:t>
            </w:r>
          </w:p>
          <w:p w:rsidR="007C0D03" w:rsidRPr="00CE4DC9" w:rsidRDefault="007C0D03" w:rsidP="007C0D03">
            <w:pPr>
              <w:pStyle w:val="ListParagraph"/>
              <w:numPr>
                <w:ilvl w:val="0"/>
                <w:numId w:val="13"/>
              </w:numPr>
              <w:spacing w:after="0" w:line="240" w:lineRule="auto"/>
              <w:ind w:left="360"/>
              <w:rPr>
                <w:rFonts w:ascii="Times Armenian" w:hAnsi="Times Armenian"/>
                <w:sz w:val="18"/>
                <w:szCs w:val="18"/>
              </w:rPr>
            </w:pPr>
            <w:r w:rsidRPr="00CE4DC9">
              <w:rPr>
                <w:rFonts w:ascii="Times Armenian" w:hAnsi="Times Armenian"/>
                <w:sz w:val="18"/>
                <w:szCs w:val="18"/>
              </w:rPr>
              <w:t xml:space="preserve">Plan for a budget for management and </w:t>
            </w:r>
            <w:r w:rsidRPr="00CE4DC9">
              <w:rPr>
                <w:rFonts w:ascii="Times Armenian" w:hAnsi="Times Armenian"/>
                <w:sz w:val="18"/>
                <w:szCs w:val="18"/>
              </w:rPr>
              <w:lastRenderedPageBreak/>
              <w:t>upgrade of the most dangerous segments of road traffic by the road traffic stakeholders</w:t>
            </w:r>
            <w:r>
              <w:rPr>
                <w:rFonts w:ascii="Times Armenian" w:hAnsi="Times Armenian"/>
                <w:sz w:val="18"/>
                <w:szCs w:val="18"/>
              </w:rPr>
              <w:t xml:space="preserve">, Increase and upgrade the traffic </w:t>
            </w:r>
            <w:r w:rsidR="00A822E5">
              <w:rPr>
                <w:rFonts w:ascii="Times Armenian" w:hAnsi="Times Armenian"/>
                <w:sz w:val="18"/>
                <w:szCs w:val="18"/>
              </w:rPr>
              <w:t>signage</w:t>
            </w:r>
            <w:r>
              <w:rPr>
                <w:rFonts w:ascii="Times Armenian" w:hAnsi="Times Armenian"/>
                <w:sz w:val="18"/>
                <w:szCs w:val="18"/>
              </w:rPr>
              <w:t xml:space="preserve"> to increase the visibility. </w:t>
            </w:r>
            <w:r w:rsidRPr="00CE4DC9">
              <w:rPr>
                <w:rFonts w:ascii="Times Armenian" w:hAnsi="Times Armenian"/>
                <w:sz w:val="18"/>
                <w:szCs w:val="18"/>
              </w:rPr>
              <w:t xml:space="preserve"> </w:t>
            </w:r>
          </w:p>
          <w:p w:rsidR="007C0D03" w:rsidRPr="0037743B" w:rsidRDefault="007C0D03" w:rsidP="0037743B">
            <w:pPr>
              <w:pStyle w:val="ListParagraph"/>
              <w:numPr>
                <w:ilvl w:val="0"/>
                <w:numId w:val="13"/>
              </w:numPr>
              <w:spacing w:after="0" w:line="240" w:lineRule="auto"/>
              <w:ind w:left="360"/>
              <w:rPr>
                <w:rFonts w:ascii="Times Armenian" w:hAnsi="Times Armenian"/>
                <w:sz w:val="18"/>
                <w:szCs w:val="18"/>
              </w:rPr>
            </w:pPr>
            <w:r w:rsidRPr="00CE4DC9">
              <w:rPr>
                <w:rFonts w:ascii="Times Armenian" w:hAnsi="Times Armenian"/>
                <w:sz w:val="18"/>
                <w:szCs w:val="18"/>
              </w:rPr>
              <w:t>Develop and implement projects for management of the most dangerous segments of road traffic by the state bodies responsible for road traffic.</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lastRenderedPageBreak/>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p w:rsidR="007C0D03" w:rsidRPr="00CE4DC9" w:rsidRDefault="007C0D03" w:rsidP="007C0D03">
            <w:pPr>
              <w:rPr>
                <w:rFonts w:ascii="Times Armenian" w:hAnsi="Times Armenian"/>
                <w:color w:val="000000" w:themeColor="text1"/>
                <w:sz w:val="18"/>
                <w:szCs w:val="18"/>
              </w:rPr>
            </w:pPr>
            <w:r w:rsidRPr="00CE4DC9">
              <w:rPr>
                <w:rFonts w:ascii="Times Armenian" w:hAnsi="Times Armenian"/>
                <w:color w:val="000000" w:themeColor="text1"/>
                <w:sz w:val="18"/>
                <w:szCs w:val="18"/>
              </w:rPr>
              <w:t xml:space="preserve">Ministry of Finance, </w:t>
            </w:r>
            <w:r w:rsidRPr="00CE4DC9">
              <w:rPr>
                <w:rFonts w:ascii="Times Armenian" w:hAnsi="Times Armenian"/>
                <w:color w:val="000000" w:themeColor="text1"/>
                <w:sz w:val="18"/>
                <w:szCs w:val="18"/>
                <w:lang w:val="hy-AM"/>
              </w:rPr>
              <w:t xml:space="preserve">,  </w:t>
            </w:r>
          </w:p>
          <w:p w:rsidR="007C0D03" w:rsidRPr="00CE4DC9" w:rsidRDefault="007C0D03" w:rsidP="007C0D03">
            <w:pPr>
              <w:rPr>
                <w:rFonts w:ascii="Times Armenian" w:hAnsi="Times Armenian"/>
                <w:color w:val="000000" w:themeColor="text1"/>
                <w:sz w:val="18"/>
                <w:szCs w:val="18"/>
                <w:lang w:val="en-GB"/>
              </w:rPr>
            </w:pPr>
            <w:r w:rsidRPr="00CE4DC9">
              <w:rPr>
                <w:rFonts w:ascii="Times Armenian" w:hAnsi="Times Armenian"/>
                <w:color w:val="000000" w:themeColor="text1"/>
                <w:sz w:val="18"/>
                <w:szCs w:val="18"/>
                <w:lang w:val="en-GB"/>
              </w:rPr>
              <w:t>State Committee of Real Estate Cadastre Adjunct to the Government of RA</w:t>
            </w:r>
          </w:p>
          <w:p w:rsidR="007C0D03" w:rsidRPr="002F0E13"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 xml:space="preserve">Ministry of International Economic Integration and Reforms, </w:t>
            </w:r>
            <w:r w:rsidRPr="00CE4DC9">
              <w:rPr>
                <w:rFonts w:ascii="Times Armenian" w:hAnsi="Times Armenian"/>
                <w:sz w:val="18"/>
                <w:szCs w:val="18"/>
              </w:rPr>
              <w:t>Nationa</w:t>
            </w:r>
            <w:r>
              <w:rPr>
                <w:rFonts w:ascii="Times Armenian" w:hAnsi="Times Armenian"/>
                <w:sz w:val="18"/>
                <w:szCs w:val="18"/>
              </w:rPr>
              <w:t xml:space="preserve">l Road Safety Council </w:t>
            </w:r>
          </w:p>
          <w:p w:rsidR="007C0D03" w:rsidRPr="00CE4DC9" w:rsidRDefault="007C0D03" w:rsidP="007C0D03">
            <w:pPr>
              <w:rPr>
                <w:rFonts w:ascii="Times Armenian" w:hAnsi="Times Armenian"/>
                <w:color w:val="000000" w:themeColor="text1"/>
                <w:sz w:val="18"/>
                <w:szCs w:val="18"/>
                <w:lang w:val="hy-AM"/>
              </w:rPr>
            </w:pPr>
          </w:p>
          <w:p w:rsidR="007C0D03" w:rsidRPr="00CE4DC9" w:rsidRDefault="007C0D03" w:rsidP="007C0D03">
            <w:pPr>
              <w:rPr>
                <w:rFonts w:ascii="Times Armenian" w:hAnsi="Times Armenian"/>
                <w:color w:val="000000" w:themeColor="text1"/>
                <w:sz w:val="18"/>
                <w:szCs w:val="18"/>
                <w:lang w:val="hy-AM"/>
              </w:rPr>
            </w:pPr>
          </w:p>
          <w:p w:rsidR="007C0D03" w:rsidRPr="00CE4DC9" w:rsidRDefault="007C0D03" w:rsidP="007C0D03">
            <w:pPr>
              <w:rPr>
                <w:rFonts w:ascii="Times Armenian" w:hAnsi="Times Armenian"/>
                <w:color w:val="000000" w:themeColor="text1"/>
                <w:sz w:val="18"/>
                <w:szCs w:val="18"/>
                <w:lang w:val="hy-AM"/>
              </w:rPr>
            </w:pPr>
          </w:p>
          <w:p w:rsidR="007C0D03" w:rsidRPr="00CE4DC9" w:rsidRDefault="007C0D03" w:rsidP="007C0D03">
            <w:pPr>
              <w:rPr>
                <w:rFonts w:ascii="Times Armenian" w:hAnsi="Times Armenian"/>
                <w:color w:val="000000" w:themeColor="text1"/>
                <w:sz w:val="18"/>
                <w:szCs w:val="18"/>
                <w:lang w:val="hy-AM"/>
              </w:rPr>
            </w:pP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2020</w:t>
            </w:r>
            <w:r w:rsidRPr="00CE4DC9">
              <w:rPr>
                <w:rFonts w:ascii="Times Armenian" w:hAnsi="Times Armenian" w:cs="Arial"/>
                <w:color w:val="000000" w:themeColor="text1"/>
                <w:sz w:val="18"/>
                <w:szCs w:val="18"/>
              </w:rPr>
              <w:t>, the second decade of June</w:t>
            </w:r>
          </w:p>
          <w:p w:rsidR="007C0D03" w:rsidRPr="00CE4DC9" w:rsidRDefault="007C0D03" w:rsidP="007C0D03">
            <w:pPr>
              <w:pStyle w:val="ListParagraph"/>
              <w:spacing w:after="0" w:line="240" w:lineRule="auto"/>
              <w:ind w:left="175"/>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 xml:space="preserve">UN General Assembly Resolution N </w:t>
            </w:r>
            <w:r>
              <w:rPr>
                <w:rFonts w:ascii="Times Armenian" w:hAnsi="Times Armenian"/>
                <w:sz w:val="18"/>
                <w:szCs w:val="18"/>
              </w:rPr>
              <w:lastRenderedPageBreak/>
              <w:t>A/70/L.44 of April 15, 2016</w:t>
            </w:r>
          </w:p>
        </w:tc>
      </w:tr>
      <w:tr w:rsidR="007C0D03" w:rsidRPr="00CE4DC9" w:rsidTr="004512CB">
        <w:tc>
          <w:tcPr>
            <w:tcW w:w="567" w:type="dxa"/>
          </w:tcPr>
          <w:p w:rsidR="007C0D03" w:rsidRPr="00CE4DC9" w:rsidRDefault="0037743B" w:rsidP="007C0D03">
            <w:pPr>
              <w:rPr>
                <w:rFonts w:ascii="Times Armenian" w:hAnsi="Times Armenian"/>
                <w:sz w:val="18"/>
                <w:szCs w:val="18"/>
              </w:rPr>
            </w:pPr>
            <w:r>
              <w:rPr>
                <w:rFonts w:ascii="Times Armenian" w:hAnsi="Times Armenian"/>
                <w:sz w:val="18"/>
                <w:szCs w:val="18"/>
              </w:rPr>
              <w:lastRenderedPageBreak/>
              <w:t>11</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Implementation of a project to define the cargo transport routes outside of the settlements </w:t>
            </w:r>
          </w:p>
        </w:tc>
        <w:tc>
          <w:tcPr>
            <w:tcW w:w="3690" w:type="dxa"/>
          </w:tcPr>
          <w:p w:rsidR="007C0D03" w:rsidRPr="00CE4DC9" w:rsidRDefault="007C0D03" w:rsidP="007C0D03">
            <w:pPr>
              <w:pStyle w:val="ListParagraph"/>
              <w:numPr>
                <w:ilvl w:val="0"/>
                <w:numId w:val="14"/>
              </w:numPr>
              <w:spacing w:after="0" w:line="240" w:lineRule="auto"/>
              <w:ind w:left="360"/>
              <w:rPr>
                <w:rFonts w:ascii="Times Armenian" w:hAnsi="Times Armenian"/>
                <w:sz w:val="18"/>
                <w:szCs w:val="18"/>
              </w:rPr>
            </w:pPr>
            <w:r w:rsidRPr="00CE4DC9">
              <w:rPr>
                <w:rFonts w:ascii="Times Armenian" w:hAnsi="Times Armenian"/>
                <w:sz w:val="18"/>
                <w:szCs w:val="18"/>
              </w:rPr>
              <w:t>Form the legislative basis.</w:t>
            </w:r>
          </w:p>
          <w:p w:rsidR="007C0D03" w:rsidRPr="00CE4DC9" w:rsidRDefault="007C0D03" w:rsidP="007C0D03">
            <w:pPr>
              <w:pStyle w:val="ListParagraph"/>
              <w:numPr>
                <w:ilvl w:val="0"/>
                <w:numId w:val="14"/>
              </w:numPr>
              <w:spacing w:after="0" w:line="240" w:lineRule="auto"/>
              <w:ind w:left="360"/>
              <w:rPr>
                <w:rFonts w:ascii="Times Armenian" w:hAnsi="Times Armenian"/>
                <w:sz w:val="18"/>
                <w:szCs w:val="18"/>
              </w:rPr>
            </w:pPr>
            <w:r w:rsidRPr="00CE4DC9">
              <w:rPr>
                <w:rFonts w:ascii="Times Armenian" w:hAnsi="Times Armenian"/>
                <w:sz w:val="18"/>
                <w:szCs w:val="18"/>
              </w:rPr>
              <w:t xml:space="preserve">Define alternative cargo transport routes. </w:t>
            </w:r>
          </w:p>
          <w:p w:rsidR="0037743B" w:rsidRDefault="0037743B" w:rsidP="007C0D03">
            <w:pPr>
              <w:pStyle w:val="ListParagraph"/>
              <w:numPr>
                <w:ilvl w:val="0"/>
                <w:numId w:val="14"/>
              </w:numPr>
              <w:spacing w:after="0" w:line="240" w:lineRule="auto"/>
              <w:ind w:left="360"/>
              <w:rPr>
                <w:rFonts w:ascii="Times Armenian" w:hAnsi="Times Armenian"/>
                <w:sz w:val="18"/>
                <w:szCs w:val="18"/>
              </w:rPr>
            </w:pPr>
            <w:r>
              <w:rPr>
                <w:rFonts w:ascii="Times Armenian" w:hAnsi="Times Armenian"/>
                <w:sz w:val="18"/>
                <w:szCs w:val="18"/>
              </w:rPr>
              <w:t>Study and d</w:t>
            </w:r>
            <w:r w:rsidR="007C0D03" w:rsidRPr="00CE4DC9">
              <w:rPr>
                <w:rFonts w:ascii="Times Armenian" w:hAnsi="Times Armenian"/>
                <w:sz w:val="18"/>
                <w:szCs w:val="18"/>
              </w:rPr>
              <w:t>evelop a strate</w:t>
            </w:r>
            <w:r>
              <w:rPr>
                <w:rFonts w:ascii="Times Armenian" w:hAnsi="Times Armenian"/>
                <w:sz w:val="18"/>
                <w:szCs w:val="18"/>
              </w:rPr>
              <w:t>gy for international cargo transport</w:t>
            </w:r>
            <w:r w:rsidRPr="00CE4DC9">
              <w:rPr>
                <w:rFonts w:ascii="Times Armenian" w:hAnsi="Times Armenian"/>
                <w:sz w:val="18"/>
                <w:szCs w:val="18"/>
              </w:rPr>
              <w:t xml:space="preserve"> corresponding to </w:t>
            </w:r>
            <w:r w:rsidR="009204A3">
              <w:rPr>
                <w:rFonts w:ascii="Times Armenian" w:hAnsi="Times Armenian"/>
                <w:sz w:val="18"/>
                <w:szCs w:val="18"/>
              </w:rPr>
              <w:t xml:space="preserve">international </w:t>
            </w:r>
            <w:r w:rsidRPr="00CE4DC9">
              <w:rPr>
                <w:rFonts w:ascii="Times Armenian" w:hAnsi="Times Armenian"/>
                <w:sz w:val="18"/>
                <w:szCs w:val="18"/>
              </w:rPr>
              <w:t>standards</w:t>
            </w:r>
          </w:p>
          <w:p w:rsidR="007C0D03" w:rsidRPr="0037743B" w:rsidRDefault="007C0D03" w:rsidP="0037743B">
            <w:pPr>
              <w:rPr>
                <w:rFonts w:ascii="Times Armenian" w:hAnsi="Times Armenian"/>
                <w:sz w:val="18"/>
                <w:szCs w:val="18"/>
              </w:rPr>
            </w:pP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Ministry of International Economic Integration and Reforms, </w:t>
            </w:r>
            <w:r w:rsidRPr="00CE4DC9">
              <w:rPr>
                <w:rFonts w:ascii="Times Armenian" w:hAnsi="Times Armenian"/>
                <w:sz w:val="18"/>
                <w:szCs w:val="18"/>
              </w:rPr>
              <w:t xml:space="preserve"> Nationa</w:t>
            </w:r>
            <w:r>
              <w:rPr>
                <w:rFonts w:ascii="Times Armenian" w:hAnsi="Times Armenian"/>
                <w:sz w:val="18"/>
                <w:szCs w:val="18"/>
              </w:rPr>
              <w:t xml:space="preserve">l Road Safety Council </w:t>
            </w: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rPr>
              <w:t>2021, the second decade of July</w:t>
            </w:r>
          </w:p>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 </w:t>
            </w: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601A3B">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12</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Improvement of effective cost determination by the responsible government agencies to provide road safety. </w:t>
            </w:r>
          </w:p>
        </w:tc>
        <w:tc>
          <w:tcPr>
            <w:tcW w:w="3690" w:type="dxa"/>
          </w:tcPr>
          <w:p w:rsidR="007C0D03" w:rsidRPr="00CE4DC9" w:rsidRDefault="007C0D03" w:rsidP="007C0D03">
            <w:pPr>
              <w:pStyle w:val="ListParagraph"/>
              <w:numPr>
                <w:ilvl w:val="0"/>
                <w:numId w:val="15"/>
              </w:numPr>
              <w:spacing w:after="0" w:line="240" w:lineRule="auto"/>
              <w:ind w:left="360"/>
              <w:rPr>
                <w:rFonts w:ascii="Times Armenian" w:hAnsi="Times Armenian"/>
                <w:sz w:val="18"/>
                <w:szCs w:val="18"/>
              </w:rPr>
            </w:pPr>
            <w:r w:rsidRPr="00CE4DC9">
              <w:rPr>
                <w:rFonts w:ascii="Times Armenian" w:hAnsi="Times Armenian"/>
                <w:sz w:val="18"/>
                <w:szCs w:val="18"/>
              </w:rPr>
              <w:t>Conduct a study to determine the costs of road transport accidents,</w:t>
            </w:r>
          </w:p>
          <w:p w:rsidR="007C0D03" w:rsidRPr="00892648" w:rsidRDefault="007C0D03" w:rsidP="007C0D03">
            <w:pPr>
              <w:pStyle w:val="ListParagraph"/>
              <w:numPr>
                <w:ilvl w:val="0"/>
                <w:numId w:val="15"/>
              </w:numPr>
              <w:spacing w:after="0" w:line="240" w:lineRule="auto"/>
              <w:ind w:left="360"/>
              <w:rPr>
                <w:rFonts w:ascii="Times Armenian" w:hAnsi="Times Armenian"/>
                <w:sz w:val="18"/>
                <w:szCs w:val="18"/>
              </w:rPr>
            </w:pPr>
            <w:r w:rsidRPr="00892648">
              <w:rPr>
                <w:rFonts w:ascii="Times Armenian" w:hAnsi="Times Armenian"/>
                <w:sz w:val="18"/>
                <w:szCs w:val="18"/>
              </w:rPr>
              <w:t>Financial assessment of road transport accidents of various levels of severity.</w:t>
            </w:r>
          </w:p>
          <w:p w:rsidR="007C0D03" w:rsidRPr="00CE4DC9" w:rsidRDefault="007C0D03" w:rsidP="007C0D03">
            <w:pPr>
              <w:pStyle w:val="ListParagraph"/>
              <w:numPr>
                <w:ilvl w:val="0"/>
                <w:numId w:val="15"/>
              </w:numPr>
              <w:spacing w:after="0" w:line="240" w:lineRule="auto"/>
              <w:ind w:left="360"/>
              <w:rPr>
                <w:rFonts w:ascii="Times Armenian" w:hAnsi="Times Armenian"/>
                <w:sz w:val="18"/>
                <w:szCs w:val="18"/>
              </w:rPr>
            </w:pPr>
            <w:r w:rsidRPr="00CE4DC9">
              <w:rPr>
                <w:rFonts w:ascii="Times Armenian" w:hAnsi="Times Armenian"/>
                <w:sz w:val="18"/>
                <w:szCs w:val="18"/>
              </w:rPr>
              <w:t xml:space="preserve">Conduct analysis of funding (investments) aimed at road safety measures. </w:t>
            </w:r>
          </w:p>
          <w:p w:rsidR="007C0D03" w:rsidRPr="00CE4DC9" w:rsidRDefault="007C0D03" w:rsidP="007C0D03">
            <w:pPr>
              <w:pStyle w:val="ListParagraph"/>
              <w:numPr>
                <w:ilvl w:val="0"/>
                <w:numId w:val="15"/>
              </w:numPr>
              <w:spacing w:after="0" w:line="240" w:lineRule="auto"/>
              <w:ind w:left="360"/>
              <w:rPr>
                <w:rFonts w:ascii="Times Armenian" w:hAnsi="Times Armenian"/>
                <w:sz w:val="18"/>
                <w:szCs w:val="18"/>
              </w:rPr>
            </w:pPr>
            <w:r w:rsidRPr="00CE4DC9">
              <w:rPr>
                <w:rFonts w:ascii="Times Armenian" w:hAnsi="Times Armenian"/>
                <w:sz w:val="18"/>
                <w:szCs w:val="18"/>
              </w:rPr>
              <w:t>Create a fund to involve international structures.</w:t>
            </w:r>
          </w:p>
          <w:p w:rsidR="007C0D03" w:rsidRPr="00CE4DC9" w:rsidRDefault="007C0D03" w:rsidP="007C0D03">
            <w:pPr>
              <w:pStyle w:val="ListParagraph"/>
              <w:numPr>
                <w:ilvl w:val="0"/>
                <w:numId w:val="15"/>
              </w:numPr>
              <w:spacing w:after="0" w:line="240" w:lineRule="auto"/>
              <w:ind w:left="360"/>
              <w:rPr>
                <w:rFonts w:ascii="Times Armenian" w:hAnsi="Times Armenian"/>
                <w:sz w:val="18"/>
                <w:szCs w:val="18"/>
              </w:rPr>
            </w:pPr>
            <w:r w:rsidRPr="00CE4DC9">
              <w:rPr>
                <w:rFonts w:ascii="Times Armenian" w:hAnsi="Times Armenian"/>
                <w:sz w:val="18"/>
                <w:szCs w:val="18"/>
              </w:rPr>
              <w:t>Prioritize classified road safety measures.</w:t>
            </w:r>
          </w:p>
          <w:p w:rsidR="007C0D03" w:rsidRPr="00CE4DC9" w:rsidRDefault="007C0D03" w:rsidP="007C0D03">
            <w:pPr>
              <w:pStyle w:val="ListParagraph"/>
              <w:numPr>
                <w:ilvl w:val="0"/>
                <w:numId w:val="15"/>
              </w:numPr>
              <w:spacing w:after="0" w:line="240" w:lineRule="auto"/>
              <w:ind w:left="360"/>
              <w:rPr>
                <w:rFonts w:ascii="Times Armenian" w:hAnsi="Times Armenian"/>
                <w:sz w:val="18"/>
                <w:szCs w:val="18"/>
              </w:rPr>
            </w:pPr>
            <w:r w:rsidRPr="00CE4DC9">
              <w:rPr>
                <w:rFonts w:ascii="Times Armenian" w:hAnsi="Times Armenian"/>
                <w:sz w:val="18"/>
                <w:szCs w:val="18"/>
              </w:rPr>
              <w:t xml:space="preserve">Develop and implement measures to improve the most dangerous segments of road traffic based on analysis of costs/investments. </w:t>
            </w:r>
          </w:p>
        </w:tc>
        <w:tc>
          <w:tcPr>
            <w:tcW w:w="1620" w:type="dxa"/>
          </w:tcPr>
          <w:p w:rsidR="007C0D03" w:rsidRPr="00CE4DC9" w:rsidRDefault="007C0D03" w:rsidP="007C0D03">
            <w:pPr>
              <w:rPr>
                <w:rFonts w:ascii="Times Armenian" w:hAnsi="Times Armenian"/>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Traffic Police,</w:t>
            </w:r>
          </w:p>
        </w:tc>
        <w:tc>
          <w:tcPr>
            <w:tcW w:w="2363" w:type="dxa"/>
          </w:tcPr>
          <w:p w:rsidR="007C0D03" w:rsidRPr="00CE4DC9" w:rsidRDefault="007C0D03" w:rsidP="007C0D03">
            <w:pPr>
              <w:shd w:val="clear" w:color="auto" w:fill="FFFFFF"/>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rPr>
              <w:t>,</w:t>
            </w:r>
            <w:r w:rsidRPr="00CE4DC9">
              <w:rPr>
                <w:rFonts w:ascii="Times Armenian" w:hAnsi="Times Armenian"/>
                <w:color w:val="000000" w:themeColor="text1"/>
                <w:sz w:val="18"/>
                <w:szCs w:val="18"/>
                <w:lang w:val="hy-AM"/>
              </w:rPr>
              <w:t>The Government of the Republic of Armenia,  Ministry of Health</w:t>
            </w:r>
            <w:r w:rsidRPr="00CE4DC9">
              <w:rPr>
                <w:rFonts w:ascii="Times Armenian" w:hAnsi="Times Armenian"/>
                <w:color w:val="000000" w:themeColor="text1"/>
                <w:sz w:val="18"/>
                <w:szCs w:val="18"/>
              </w:rPr>
              <w:t>, Ministry of Finance,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Ministry of Social  Security,</w:t>
            </w:r>
            <w:r w:rsidRPr="00CE4DC9">
              <w:rPr>
                <w:rFonts w:ascii="Times Armenian" w:hAnsi="Times Armenian"/>
                <w:color w:val="000000" w:themeColor="text1"/>
                <w:sz w:val="18"/>
                <w:szCs w:val="18"/>
                <w:lang w:val="hy-AM"/>
              </w:rPr>
              <w:t xml:space="preserve"> </w:t>
            </w:r>
            <w:r w:rsidRPr="00CE4DC9">
              <w:rPr>
                <w:rFonts w:ascii="Times Armenian" w:hAnsi="Times Armenian"/>
                <w:sz w:val="18"/>
                <w:szCs w:val="18"/>
              </w:rPr>
              <w:t xml:space="preserve"> Nationa</w:t>
            </w:r>
            <w:r>
              <w:rPr>
                <w:rFonts w:ascii="Times Armenian" w:hAnsi="Times Armenian"/>
                <w:sz w:val="18"/>
                <w:szCs w:val="18"/>
              </w:rPr>
              <w:t>l Road Safety Council</w:t>
            </w:r>
            <w:r w:rsidRPr="00CE4DC9">
              <w:rPr>
                <w:rFonts w:ascii="Times Armenian" w:hAnsi="Times Armenian"/>
                <w:color w:val="000000" w:themeColor="text1"/>
                <w:sz w:val="18"/>
                <w:szCs w:val="18"/>
              </w:rPr>
              <w:t xml:space="preserve">, </w:t>
            </w:r>
            <w:r w:rsidRPr="00CE4DC9">
              <w:rPr>
                <w:rFonts w:ascii="Times Armenian" w:hAnsi="Times Armenian"/>
                <w:sz w:val="18"/>
                <w:szCs w:val="18"/>
              </w:rPr>
              <w:t xml:space="preserve"> </w:t>
            </w:r>
            <w:r w:rsidRPr="00CE4DC9">
              <w:rPr>
                <w:rFonts w:ascii="Times Armenian" w:hAnsi="Times Armenian"/>
                <w:color w:val="000000" w:themeColor="text1"/>
                <w:sz w:val="18"/>
                <w:szCs w:val="18"/>
                <w:lang w:val="hy-AM"/>
              </w:rPr>
              <w:t xml:space="preserve">Insurance </w:t>
            </w:r>
            <w:r w:rsidRPr="00CE4DC9">
              <w:rPr>
                <w:rFonts w:ascii="Times Armenian" w:hAnsi="Times Armenian"/>
                <w:color w:val="000000" w:themeColor="text1"/>
                <w:sz w:val="18"/>
                <w:szCs w:val="18"/>
              </w:rPr>
              <w:t>C</w:t>
            </w:r>
            <w:r w:rsidRPr="00CE4DC9">
              <w:rPr>
                <w:rFonts w:ascii="Times Armenian" w:hAnsi="Times Armenian"/>
                <w:color w:val="000000" w:themeColor="text1"/>
                <w:sz w:val="18"/>
                <w:szCs w:val="18"/>
                <w:lang w:val="hy-AM"/>
              </w:rPr>
              <w:t>ompanies</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2021, the first decade of September</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rPr>
              <w:t xml:space="preserve">  </w:t>
            </w:r>
          </w:p>
          <w:p w:rsidR="007C0D03" w:rsidRPr="00CE4DC9" w:rsidRDefault="007C0D03" w:rsidP="007C0D03">
            <w:pPr>
              <w:ind w:left="34"/>
              <w:rPr>
                <w:rFonts w:ascii="Times Armenian" w:hAnsi="Times Armenian"/>
                <w:color w:val="000000" w:themeColor="text1"/>
                <w:sz w:val="18"/>
                <w:szCs w:val="18"/>
              </w:rPr>
            </w:pPr>
            <w:r w:rsidRPr="00CE4DC9">
              <w:rPr>
                <w:rFonts w:ascii="Times Armenian" w:hAnsi="Times Armenian" w:cs="Arial"/>
                <w:color w:val="000000" w:themeColor="text1"/>
                <w:sz w:val="18"/>
                <w:szCs w:val="18"/>
              </w:rPr>
              <w:t xml:space="preserve"> </w:t>
            </w: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9204A3">
            <w:pPr>
              <w:rPr>
                <w:rFonts w:ascii="Times Armenian" w:hAnsi="Times Armenian"/>
                <w:sz w:val="18"/>
                <w:szCs w:val="18"/>
              </w:rPr>
            </w:pPr>
            <w:r w:rsidRPr="00CE4DC9">
              <w:rPr>
                <w:rFonts w:ascii="Times Armenian" w:hAnsi="Times Armenian"/>
                <w:sz w:val="18"/>
                <w:szCs w:val="18"/>
              </w:rPr>
              <w:t>1</w:t>
            </w:r>
            <w:r w:rsidR="009204A3">
              <w:rPr>
                <w:rFonts w:ascii="Times Armenian" w:hAnsi="Times Armenian"/>
                <w:sz w:val="18"/>
                <w:szCs w:val="18"/>
              </w:rPr>
              <w:t>3</w:t>
            </w:r>
            <w:r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Provision of safe and secure parking </w:t>
            </w:r>
            <w:r w:rsidRPr="00CE4DC9">
              <w:rPr>
                <w:rFonts w:ascii="Times Armenian" w:hAnsi="Times Armenian"/>
                <w:sz w:val="18"/>
                <w:szCs w:val="18"/>
              </w:rPr>
              <w:lastRenderedPageBreak/>
              <w:t>for trucks</w:t>
            </w:r>
          </w:p>
        </w:tc>
        <w:tc>
          <w:tcPr>
            <w:tcW w:w="3690" w:type="dxa"/>
          </w:tcPr>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lastRenderedPageBreak/>
              <w:t xml:space="preserve">Development and adoption of a state targeted program for building and </w:t>
            </w:r>
            <w:r w:rsidRPr="00CE4DC9">
              <w:rPr>
                <w:rFonts w:ascii="Times Armenian" w:hAnsi="Times Armenian"/>
                <w:sz w:val="18"/>
                <w:szCs w:val="18"/>
              </w:rPr>
              <w:lastRenderedPageBreak/>
              <w:t>placement of safe and secure parking for trucks.</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Modify and update the present norms and standards based on the international best practice.</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Conduct a study of cargo transportation to reveal the parking needs. </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Reveal the potential parking lots adjacent to roads as a result of the study. </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Define, assess and review the tasks related to signage and road line marking for parking lots. </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Initiate a project for systemic placement </w:t>
            </w:r>
            <w:r>
              <w:rPr>
                <w:rFonts w:ascii="Times Armenian" w:hAnsi="Times Armenian"/>
                <w:sz w:val="18"/>
                <w:szCs w:val="18"/>
              </w:rPr>
              <w:t xml:space="preserve"> and inspection </w:t>
            </w:r>
            <w:r w:rsidRPr="00CE4DC9">
              <w:rPr>
                <w:rFonts w:ascii="Times Armenian" w:hAnsi="Times Armenian"/>
                <w:sz w:val="18"/>
                <w:szCs w:val="18"/>
              </w:rPr>
              <w:t xml:space="preserve">of signs. </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Review the need for signage and line marking periodically, once a three year period. </w:t>
            </w:r>
          </w:p>
          <w:p w:rsidR="007C0D03" w:rsidRPr="00CE4DC9" w:rsidRDefault="007C0D03" w:rsidP="007C0D03">
            <w:pPr>
              <w:pStyle w:val="ListParagraph"/>
              <w:numPr>
                <w:ilvl w:val="0"/>
                <w:numId w:val="16"/>
              </w:numPr>
              <w:spacing w:after="0" w:line="240" w:lineRule="auto"/>
              <w:ind w:left="360"/>
              <w:rPr>
                <w:rFonts w:ascii="Times Armenian" w:hAnsi="Times Armenian"/>
                <w:sz w:val="18"/>
                <w:szCs w:val="18"/>
              </w:rPr>
            </w:pPr>
            <w:r w:rsidRPr="00CE4DC9">
              <w:rPr>
                <w:rFonts w:ascii="Times Armenian" w:hAnsi="Times Armenian"/>
                <w:sz w:val="18"/>
                <w:szCs w:val="18"/>
              </w:rPr>
              <w:t xml:space="preserve">Plan a project to implement the defined needs.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lastRenderedPageBreak/>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lastRenderedPageBreak/>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 xml:space="preserve">, </w:t>
            </w:r>
            <w:r w:rsidRPr="00CE4DC9">
              <w:rPr>
                <w:rFonts w:ascii="Times Armenian" w:hAnsi="Times Armenian"/>
                <w:sz w:val="18"/>
                <w:szCs w:val="18"/>
              </w:rPr>
              <w:t xml:space="preserve"> Nationa</w:t>
            </w:r>
            <w:r>
              <w:rPr>
                <w:rFonts w:ascii="Times Armenian" w:hAnsi="Times Armenian"/>
                <w:sz w:val="18"/>
                <w:szCs w:val="18"/>
              </w:rPr>
              <w:t xml:space="preserve">l Road Safety Council </w:t>
            </w:r>
          </w:p>
        </w:tc>
        <w:tc>
          <w:tcPr>
            <w:tcW w:w="2363" w:type="dxa"/>
          </w:tcPr>
          <w:p w:rsidR="007C0D03" w:rsidRPr="00CE4DC9" w:rsidRDefault="007C0D03" w:rsidP="007C0D03">
            <w:pPr>
              <w:rPr>
                <w:rFonts w:ascii="Times Armenian" w:hAnsi="Times Armenian"/>
                <w:color w:val="000000" w:themeColor="text1"/>
                <w:sz w:val="18"/>
                <w:szCs w:val="18"/>
                <w:lang w:val="hy-AM"/>
              </w:rPr>
            </w:pPr>
            <w:r>
              <w:rPr>
                <w:rFonts w:ascii="Times Armenian" w:hAnsi="Times Armenian"/>
                <w:color w:val="000000" w:themeColor="text1"/>
                <w:sz w:val="18"/>
                <w:szCs w:val="18"/>
                <w:lang w:val="hy-AM"/>
              </w:rPr>
              <w:lastRenderedPageBreak/>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p w:rsidR="007C0D03" w:rsidRPr="00CE4DC9" w:rsidRDefault="007C0D03" w:rsidP="007C0D03">
            <w:pPr>
              <w:rPr>
                <w:rFonts w:ascii="Times Armenian" w:hAnsi="Times Armenian"/>
                <w:color w:val="000000" w:themeColor="text1"/>
                <w:sz w:val="18"/>
                <w:szCs w:val="18"/>
                <w:lang w:val="hy-AM"/>
              </w:rPr>
            </w:pPr>
          </w:p>
        </w:tc>
        <w:tc>
          <w:tcPr>
            <w:tcW w:w="2070" w:type="dxa"/>
          </w:tcPr>
          <w:p w:rsidR="007C0D03" w:rsidRPr="00CE4DC9" w:rsidRDefault="007C0D03" w:rsidP="007C0D03">
            <w:pPr>
              <w:pStyle w:val="ListParagraph"/>
              <w:spacing w:after="0" w:line="240" w:lineRule="auto"/>
              <w:ind w:left="32"/>
              <w:rPr>
                <w:rFonts w:ascii="Times Armenian" w:hAnsi="Times Armenian"/>
                <w:color w:val="000000" w:themeColor="text1"/>
                <w:sz w:val="18"/>
                <w:szCs w:val="18"/>
                <w:lang w:val="en-US"/>
              </w:rPr>
            </w:pPr>
            <w:r w:rsidRPr="00CE4DC9">
              <w:rPr>
                <w:rFonts w:ascii="Times Armenian" w:hAnsi="Times Armenian" w:cs="Arial"/>
                <w:color w:val="000000" w:themeColor="text1"/>
                <w:sz w:val="18"/>
                <w:szCs w:val="18"/>
                <w:lang w:val="hy-AM"/>
              </w:rPr>
              <w:t>2021</w:t>
            </w:r>
            <w:r w:rsidRPr="00CE4DC9">
              <w:rPr>
                <w:rFonts w:ascii="Times Armenian" w:hAnsi="Times Armenian" w:cs="Arial"/>
                <w:color w:val="000000" w:themeColor="text1"/>
                <w:sz w:val="18"/>
                <w:szCs w:val="18"/>
                <w:lang w:val="en-US"/>
              </w:rPr>
              <w:t>, the second decade of September</w:t>
            </w:r>
          </w:p>
          <w:p w:rsidR="007C0D03" w:rsidRPr="00CE4DC9" w:rsidRDefault="007C0D03" w:rsidP="007C0D03">
            <w:pPr>
              <w:pStyle w:val="ListParagraph"/>
              <w:spacing w:after="0" w:line="240" w:lineRule="auto"/>
              <w:ind w:left="32"/>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lastRenderedPageBreak/>
              <w:t xml:space="preserve">   </w:t>
            </w: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601A3B" w:rsidRPr="00CE4DC9" w:rsidRDefault="00601A3B" w:rsidP="00601A3B">
            <w:pPr>
              <w:rPr>
                <w:rFonts w:ascii="Times Armenian" w:hAnsi="Times Armenian"/>
                <w:sz w:val="18"/>
                <w:szCs w:val="18"/>
              </w:rPr>
            </w:pPr>
            <w:r>
              <w:rPr>
                <w:rFonts w:ascii="Times Armenian" w:hAnsi="Times Armenian"/>
                <w:sz w:val="18"/>
                <w:szCs w:val="18"/>
              </w:rPr>
              <w:t>Government Decree  N 995-</w:t>
            </w:r>
            <w:r>
              <w:rPr>
                <w:rFonts w:ascii="Times Armenian" w:hAnsi="Times Armenian"/>
                <w:sz w:val="18"/>
                <w:szCs w:val="18"/>
              </w:rPr>
              <w:lastRenderedPageBreak/>
              <w:t>N of August 13, 2009</w:t>
            </w:r>
          </w:p>
          <w:p w:rsidR="00601A3B" w:rsidRDefault="00601A3B" w:rsidP="00601A3B">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601A3B">
            <w:pPr>
              <w:rPr>
                <w:rFonts w:ascii="Times Armenian" w:hAnsi="Times Armenian"/>
                <w:sz w:val="18"/>
                <w:szCs w:val="18"/>
              </w:rPr>
            </w:pPr>
          </w:p>
          <w:p w:rsidR="007C0D03" w:rsidRPr="00CE4DC9" w:rsidRDefault="00601A3B" w:rsidP="00601A3B">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lastRenderedPageBreak/>
              <w:t>14</w:t>
            </w:r>
            <w:r w:rsidR="007C0D03" w:rsidRPr="00CE4DC9">
              <w:rPr>
                <w:rFonts w:ascii="Times Armenian" w:hAnsi="Times Armenian"/>
                <w:sz w:val="18"/>
                <w:szCs w:val="18"/>
              </w:rPr>
              <w:t xml:space="preserve">.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Develop capacity of engineering and technical staff</w:t>
            </w:r>
          </w:p>
        </w:tc>
        <w:tc>
          <w:tcPr>
            <w:tcW w:w="3690" w:type="dxa"/>
          </w:tcPr>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Develop series of training classes on road safety audit and the most dangerous segments of road traffic.</w:t>
            </w:r>
          </w:p>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Coordinate a series of training classes on road safety audit and the most dangerous segments of road traffic.</w:t>
            </w:r>
          </w:p>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Finance a series of training classes on road safety audit and the most dangerous segments of road traffic.</w:t>
            </w:r>
          </w:p>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Provide assistance to higher educational institutions to develop courses on road safety topics.</w:t>
            </w:r>
          </w:p>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Develop road safety related educational material and curricula for the higher educational institutions.</w:t>
            </w:r>
          </w:p>
          <w:p w:rsidR="007C0D03" w:rsidRPr="00CE4DC9" w:rsidRDefault="007C0D03" w:rsidP="007C0D03">
            <w:pPr>
              <w:pStyle w:val="ListParagraph"/>
              <w:numPr>
                <w:ilvl w:val="0"/>
                <w:numId w:val="17"/>
              </w:numPr>
              <w:spacing w:after="0" w:line="240" w:lineRule="auto"/>
              <w:ind w:left="360"/>
              <w:rPr>
                <w:rFonts w:ascii="Times Armenian" w:hAnsi="Times Armenian"/>
                <w:sz w:val="18"/>
                <w:szCs w:val="18"/>
              </w:rPr>
            </w:pPr>
            <w:r w:rsidRPr="00CE4DC9">
              <w:rPr>
                <w:rFonts w:ascii="Times Armenian" w:hAnsi="Times Armenian"/>
                <w:sz w:val="18"/>
                <w:szCs w:val="18"/>
              </w:rPr>
              <w:t>Built-in road safety related courses into the curricula of engineering departments in the higher educational institutions.</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Education and Science, </w:t>
            </w:r>
            <w:r w:rsidRPr="00CE4DC9">
              <w:rPr>
                <w:rFonts w:ascii="Times Armenian" w:hAnsi="Times Armenian"/>
                <w:color w:val="000000" w:themeColor="text1"/>
                <w:sz w:val="18"/>
                <w:szCs w:val="18"/>
              </w:rPr>
              <w:t xml:space="preserve">Ministry of Finance,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p w:rsidR="007C0D03" w:rsidRPr="00CE4DC9" w:rsidRDefault="007C0D03" w:rsidP="007C0D03">
            <w:pPr>
              <w:rPr>
                <w:rFonts w:ascii="Times Armenian" w:hAnsi="Times Armenian"/>
                <w:color w:val="000000" w:themeColor="text1"/>
                <w:sz w:val="18"/>
                <w:szCs w:val="18"/>
              </w:rPr>
            </w:pPr>
            <w:r w:rsidRPr="00CE4DC9">
              <w:rPr>
                <w:rFonts w:ascii="Times Armenian" w:hAnsi="Times Armenian"/>
                <w:sz w:val="18"/>
                <w:szCs w:val="18"/>
              </w:rPr>
              <w:t>Nationa</w:t>
            </w:r>
            <w:r>
              <w:rPr>
                <w:rFonts w:ascii="Times Armenian" w:hAnsi="Times Armenian"/>
                <w:sz w:val="18"/>
                <w:szCs w:val="18"/>
              </w:rPr>
              <w:t>l Road Safety Council</w:t>
            </w:r>
            <w:r w:rsidRPr="00CE4DC9">
              <w:rPr>
                <w:rFonts w:ascii="Times Armenian" w:hAnsi="Times Armenian"/>
                <w:color w:val="000000" w:themeColor="text1"/>
                <w:sz w:val="18"/>
                <w:szCs w:val="18"/>
              </w:rPr>
              <w:t>, Universities</w:t>
            </w:r>
          </w:p>
        </w:tc>
        <w:tc>
          <w:tcPr>
            <w:tcW w:w="2070"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s="Arial"/>
                <w:color w:val="000000" w:themeColor="text1"/>
                <w:sz w:val="18"/>
                <w:szCs w:val="18"/>
              </w:rPr>
              <w:t>2017, the first decade of November</w:t>
            </w:r>
          </w:p>
          <w:p w:rsidR="007C0D03" w:rsidRPr="00CE4DC9" w:rsidRDefault="007C0D03" w:rsidP="007C0D03">
            <w:pPr>
              <w:ind w:left="34"/>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r w:rsidRPr="00CE4DC9">
              <w:rPr>
                <w:rFonts w:ascii="Times Armenian" w:hAnsi="Times Armenian"/>
                <w:b/>
                <w:sz w:val="18"/>
                <w:szCs w:val="18"/>
              </w:rPr>
              <w:t xml:space="preserve">Safe transportation means </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15</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Requirements to technical inspection of transportation means</w:t>
            </w:r>
          </w:p>
        </w:tc>
        <w:tc>
          <w:tcPr>
            <w:tcW w:w="3690" w:type="dxa"/>
          </w:tcPr>
          <w:p w:rsidR="007C0D03" w:rsidRPr="00CE4DC9" w:rsidRDefault="007C0D03" w:rsidP="007C0D03">
            <w:pPr>
              <w:pStyle w:val="ListParagraph"/>
              <w:numPr>
                <w:ilvl w:val="0"/>
                <w:numId w:val="18"/>
              </w:numPr>
              <w:spacing w:after="0" w:line="240" w:lineRule="auto"/>
              <w:ind w:left="360"/>
              <w:rPr>
                <w:rFonts w:ascii="Times Armenian" w:hAnsi="Times Armenian"/>
                <w:sz w:val="18"/>
                <w:szCs w:val="18"/>
              </w:rPr>
            </w:pPr>
            <w:r w:rsidRPr="00CE4DC9">
              <w:rPr>
                <w:rFonts w:ascii="Times Armenian" w:hAnsi="Times Armenian"/>
                <w:sz w:val="18"/>
                <w:szCs w:val="18"/>
              </w:rPr>
              <w:t>Revise and amend legislation (as necessary) on technical inspection of transportation means</w:t>
            </w:r>
          </w:p>
          <w:p w:rsidR="007C0D03" w:rsidRPr="009204A3" w:rsidRDefault="007C0D03" w:rsidP="009204A3">
            <w:pPr>
              <w:pStyle w:val="ListParagraph"/>
              <w:numPr>
                <w:ilvl w:val="0"/>
                <w:numId w:val="18"/>
              </w:numPr>
              <w:spacing w:after="0" w:line="240" w:lineRule="auto"/>
              <w:ind w:left="360"/>
              <w:rPr>
                <w:rFonts w:ascii="Times Armenian" w:hAnsi="Times Armenian"/>
                <w:sz w:val="18"/>
                <w:szCs w:val="18"/>
              </w:rPr>
            </w:pPr>
            <w:r w:rsidRPr="00CE4DC9">
              <w:rPr>
                <w:rFonts w:ascii="Times Armenian" w:hAnsi="Times Armenian"/>
                <w:sz w:val="18"/>
                <w:szCs w:val="18"/>
              </w:rPr>
              <w:t>Organize training for technical inspection specialists.</w:t>
            </w:r>
            <w:r w:rsidRPr="009204A3">
              <w:rPr>
                <w:rFonts w:ascii="Times Armenian" w:hAnsi="Times Armenian"/>
                <w:sz w:val="18"/>
                <w:szCs w:val="18"/>
              </w:rPr>
              <w:t xml:space="preserve">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olor w:val="000000" w:themeColor="text1"/>
                <w:sz w:val="18"/>
                <w:szCs w:val="18"/>
              </w:rPr>
              <w:t>Ministry of Finance ,</w:t>
            </w:r>
          </w:p>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lang w:val="hy-AM"/>
              </w:rPr>
              <w:t xml:space="preserve">Ministry of Nature Protection,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Traffic Police, </w:t>
            </w:r>
            <w:r w:rsidRPr="00CE4DC9">
              <w:rPr>
                <w:rFonts w:ascii="Times Armenian" w:hAnsi="Times Armenian"/>
                <w:sz w:val="18"/>
                <w:szCs w:val="18"/>
              </w:rPr>
              <w:t xml:space="preserve"> Nationa</w:t>
            </w:r>
            <w:r>
              <w:rPr>
                <w:rFonts w:ascii="Times Armenian" w:hAnsi="Times Armenian"/>
                <w:sz w:val="18"/>
                <w:szCs w:val="18"/>
              </w:rPr>
              <w:t>l Road Safety</w:t>
            </w:r>
            <w:r w:rsidRPr="00CE4DC9">
              <w:rPr>
                <w:rFonts w:ascii="Times Armenian" w:hAnsi="Times Armenian"/>
                <w:color w:val="000000" w:themeColor="text1"/>
                <w:sz w:val="18"/>
                <w:szCs w:val="18"/>
              </w:rPr>
              <w:t xml:space="preserve">, </w:t>
            </w:r>
            <w:r w:rsidRPr="00CE4DC9">
              <w:rPr>
                <w:rFonts w:ascii="Times Armenian" w:hAnsi="Times Armenian"/>
                <w:color w:val="000000" w:themeColor="text1"/>
                <w:sz w:val="18"/>
                <w:szCs w:val="18"/>
                <w:lang w:val="hy-AM"/>
              </w:rPr>
              <w:t xml:space="preserve"> Insurance </w:t>
            </w:r>
            <w:r w:rsidRPr="00CE4DC9">
              <w:rPr>
                <w:rFonts w:ascii="Times Armenian" w:hAnsi="Times Armenian"/>
                <w:color w:val="000000" w:themeColor="text1"/>
                <w:sz w:val="18"/>
                <w:szCs w:val="18"/>
              </w:rPr>
              <w:t>C</w:t>
            </w:r>
            <w:r w:rsidRPr="00CE4DC9">
              <w:rPr>
                <w:rFonts w:ascii="Times Armenian" w:hAnsi="Times Armenian"/>
                <w:color w:val="000000" w:themeColor="text1"/>
                <w:sz w:val="18"/>
                <w:szCs w:val="18"/>
                <w:lang w:val="hy-AM"/>
              </w:rPr>
              <w:t>ompanies</w:t>
            </w:r>
            <w:r w:rsidRPr="00CE4DC9">
              <w:rPr>
                <w:rFonts w:ascii="Times Armenian" w:hAnsi="Times Armenian"/>
                <w:color w:val="000000" w:themeColor="text1"/>
                <w:sz w:val="18"/>
                <w:szCs w:val="18"/>
              </w:rPr>
              <w:t>,</w:t>
            </w:r>
            <w:r w:rsidRPr="00CE4DC9">
              <w:rPr>
                <w:rFonts w:ascii="Times Armenian" w:hAnsi="Times Armenian"/>
                <w:color w:val="000000" w:themeColor="text1"/>
                <w:sz w:val="18"/>
                <w:szCs w:val="18"/>
                <w:lang w:val="hy-AM"/>
              </w:rPr>
              <w:t xml:space="preserve">  NGOs  </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 xml:space="preserve">2019, the first decade of February </w:t>
            </w:r>
          </w:p>
          <w:p w:rsidR="007C0D03" w:rsidRPr="00CE4DC9" w:rsidRDefault="007C0D03" w:rsidP="007C0D03">
            <w:pPr>
              <w:ind w:left="34"/>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601A3B" w:rsidRDefault="00601A3B"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 xml:space="preserve">UN </w:t>
            </w:r>
            <w:r>
              <w:rPr>
                <w:rFonts w:ascii="Times Armenian" w:hAnsi="Times Armenian"/>
                <w:sz w:val="18"/>
                <w:szCs w:val="18"/>
              </w:rPr>
              <w:lastRenderedPageBreak/>
              <w:t>Sustainable Development Goals (SDG), 2016 September</w:t>
            </w:r>
          </w:p>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 </w:t>
            </w: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lastRenderedPageBreak/>
              <w:t>16</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Apply internationally accepted safety procedures for imported cars</w:t>
            </w:r>
          </w:p>
        </w:tc>
        <w:tc>
          <w:tcPr>
            <w:tcW w:w="3690" w:type="dxa"/>
          </w:tcPr>
          <w:p w:rsidR="007C0D03" w:rsidRDefault="007C0D03" w:rsidP="007C0D03">
            <w:pPr>
              <w:pStyle w:val="ListParagraph"/>
              <w:numPr>
                <w:ilvl w:val="0"/>
                <w:numId w:val="19"/>
              </w:numPr>
              <w:spacing w:after="0" w:line="240" w:lineRule="auto"/>
              <w:ind w:left="360"/>
              <w:rPr>
                <w:rFonts w:ascii="Times Armenian" w:hAnsi="Times Armenian"/>
                <w:sz w:val="18"/>
                <w:szCs w:val="18"/>
              </w:rPr>
            </w:pPr>
            <w:r w:rsidRPr="00CE4DC9">
              <w:rPr>
                <w:rFonts w:ascii="Times Armenian" w:hAnsi="Times Armenian"/>
                <w:sz w:val="18"/>
                <w:szCs w:val="18"/>
              </w:rPr>
              <w:t>Revise and adjust legislation for imported transportation means according to UN EEC standards.</w:t>
            </w:r>
          </w:p>
          <w:p w:rsidR="007C0D03" w:rsidRPr="006459BF" w:rsidRDefault="007C0D03" w:rsidP="007C0D03">
            <w:pPr>
              <w:pStyle w:val="ListParagraph"/>
              <w:numPr>
                <w:ilvl w:val="0"/>
                <w:numId w:val="19"/>
              </w:numPr>
              <w:spacing w:after="0" w:line="240" w:lineRule="auto"/>
              <w:ind w:left="360"/>
              <w:rPr>
                <w:rFonts w:ascii="Times Armenian" w:hAnsi="Times Armenian"/>
                <w:sz w:val="18"/>
                <w:szCs w:val="18"/>
              </w:rPr>
            </w:pPr>
            <w:r w:rsidRPr="006459BF">
              <w:rPr>
                <w:rFonts w:ascii="Times Armenian" w:hAnsi="Times Armenian"/>
                <w:sz w:val="18"/>
                <w:szCs w:val="18"/>
              </w:rPr>
              <w:t xml:space="preserve">Revise and adjust legislation of existing </w:t>
            </w:r>
            <w:r w:rsidR="00A822E5" w:rsidRPr="0027260D">
              <w:rPr>
                <w:rFonts w:ascii="Times Armenian" w:hAnsi="Times Armenian"/>
                <w:sz w:val="18"/>
                <w:szCs w:val="18"/>
              </w:rPr>
              <w:t>transportation means</w:t>
            </w:r>
            <w:r w:rsidRPr="00700435">
              <w:rPr>
                <w:rFonts w:ascii="Times Armenian" w:hAnsi="Times Armenian"/>
                <w:sz w:val="18"/>
                <w:szCs w:val="18"/>
              </w:rPr>
              <w:t xml:space="preserve"> especially the ones which belong</w:t>
            </w:r>
            <w:r w:rsidRPr="006459BF">
              <w:rPr>
                <w:rFonts w:ascii="Times Armenian" w:hAnsi="Times Armenian"/>
                <w:sz w:val="18"/>
                <w:szCs w:val="18"/>
              </w:rPr>
              <w:t xml:space="preserve"> to the cargo transportation companies. according to international best practices, Develop legislation to prevent import of dangerous and unusable transportation means. </w:t>
            </w:r>
          </w:p>
          <w:p w:rsidR="007C0D03" w:rsidRPr="00CE4DC9" w:rsidRDefault="007C0D03" w:rsidP="007C0D03">
            <w:pPr>
              <w:pStyle w:val="ListParagraph"/>
              <w:numPr>
                <w:ilvl w:val="0"/>
                <w:numId w:val="19"/>
              </w:numPr>
              <w:spacing w:after="0" w:line="240" w:lineRule="auto"/>
              <w:ind w:left="360"/>
              <w:rPr>
                <w:rFonts w:ascii="Times Armenian" w:hAnsi="Times Armenian"/>
                <w:sz w:val="18"/>
                <w:szCs w:val="18"/>
              </w:rPr>
            </w:pPr>
            <w:r w:rsidRPr="00CE4DC9">
              <w:rPr>
                <w:rFonts w:ascii="Times Armenian" w:hAnsi="Times Armenian"/>
                <w:sz w:val="18"/>
                <w:szCs w:val="18"/>
              </w:rPr>
              <w:t xml:space="preserve">Organize random checks of import of spare parts by the authorized body of standards. </w:t>
            </w:r>
          </w:p>
          <w:p w:rsidR="007C0D03" w:rsidRPr="00CE4DC9" w:rsidRDefault="007C0D03" w:rsidP="007C0D03">
            <w:pPr>
              <w:pStyle w:val="ListParagraph"/>
              <w:numPr>
                <w:ilvl w:val="0"/>
                <w:numId w:val="19"/>
              </w:numPr>
              <w:spacing w:after="0" w:line="240" w:lineRule="auto"/>
              <w:ind w:left="360"/>
              <w:rPr>
                <w:rFonts w:ascii="Times Armenian" w:hAnsi="Times Armenian"/>
                <w:sz w:val="18"/>
                <w:szCs w:val="18"/>
              </w:rPr>
            </w:pPr>
            <w:r w:rsidRPr="00CE4DC9">
              <w:rPr>
                <w:rFonts w:ascii="Times Armenian" w:hAnsi="Times Armenian"/>
                <w:sz w:val="18"/>
                <w:szCs w:val="18"/>
              </w:rPr>
              <w:t>Strengthen the fines for subjects who import counterfeit and non-usable spare parts.</w:t>
            </w:r>
          </w:p>
        </w:tc>
        <w:tc>
          <w:tcPr>
            <w:tcW w:w="1620" w:type="dxa"/>
          </w:tcPr>
          <w:p w:rsidR="007C0D03" w:rsidRPr="00CE4DC9" w:rsidRDefault="007C0D03" w:rsidP="007C0D03">
            <w:pPr>
              <w:pStyle w:val="NoSpacing"/>
              <w:ind w:left="34"/>
              <w:rPr>
                <w:rFonts w:ascii="Times Armenian" w:hAnsi="Times Armenian" w:cs="Arial"/>
                <w:color w:val="000000" w:themeColor="text1"/>
                <w:sz w:val="18"/>
                <w:szCs w:val="18"/>
                <w:lang w:val="en-US"/>
              </w:rPr>
            </w:pPr>
            <w:r w:rsidRPr="00CE4DC9">
              <w:rPr>
                <w:rFonts w:ascii="Times Armenian" w:hAnsi="Times Armenian" w:cs="Arial"/>
                <w:color w:val="000000" w:themeColor="text1"/>
                <w:sz w:val="18"/>
                <w:szCs w:val="18"/>
                <w:lang w:val="en-US"/>
              </w:rPr>
              <w:t>Customs Service of RA</w:t>
            </w:r>
          </w:p>
          <w:p w:rsidR="007C0D03" w:rsidRPr="00CE4DC9" w:rsidRDefault="007C0D03" w:rsidP="007C0D03">
            <w:pPr>
              <w:pStyle w:val="NoSpacing"/>
              <w:ind w:left="34"/>
              <w:rPr>
                <w:rFonts w:ascii="Times Armenian" w:hAnsi="Times Armenian" w:cs="Arial"/>
                <w:color w:val="000000" w:themeColor="text1"/>
                <w:sz w:val="18"/>
                <w:szCs w:val="18"/>
                <w:lang w:val="hy-AM"/>
              </w:rPr>
            </w:pPr>
          </w:p>
        </w:tc>
        <w:tc>
          <w:tcPr>
            <w:tcW w:w="2363" w:type="dxa"/>
          </w:tcPr>
          <w:p w:rsidR="007C0D03" w:rsidRPr="00CE4DC9" w:rsidRDefault="007C0D03" w:rsidP="007C0D03">
            <w:pPr>
              <w:pStyle w:val="NoSpacing"/>
              <w:ind w:left="34"/>
              <w:rPr>
                <w:rFonts w:ascii="Times Armenian" w:hAnsi="Times Armenian" w:cs="Arial"/>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rPr>
              <w:t xml:space="preserve"> Ministry of Finance,</w:t>
            </w:r>
          </w:p>
          <w:p w:rsidR="007C0D03" w:rsidRPr="00CE4DC9" w:rsidRDefault="007C0D03" w:rsidP="007C0D03">
            <w:pPr>
              <w:pStyle w:val="NoSpacing"/>
              <w:ind w:left="34"/>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 xml:space="preserve">Ministry of International Economic Integration and Reforms,  </w:t>
            </w:r>
            <w:r w:rsidRPr="00CE4DC9">
              <w:rPr>
                <w:rFonts w:ascii="Times Armenian" w:hAnsi="Times Armenian"/>
                <w:color w:val="000000" w:themeColor="text1"/>
                <w:sz w:val="18"/>
                <w:szCs w:val="18"/>
                <w:lang w:val="hy-AM"/>
              </w:rPr>
              <w:t>Ministry of Nature Protection</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Traffic Police, </w:t>
            </w:r>
            <w:r w:rsidRPr="00CE4DC9">
              <w:rPr>
                <w:rFonts w:ascii="Times Armenian" w:hAnsi="Times Armenian"/>
                <w:color w:val="000000" w:themeColor="text1"/>
                <w:sz w:val="18"/>
                <w:szCs w:val="18"/>
              </w:rPr>
              <w:t xml:space="preserve"> NGOs</w:t>
            </w:r>
            <w:r w:rsidRPr="00CE4DC9">
              <w:rPr>
                <w:rFonts w:ascii="Times Armenian" w:hAnsi="Times Armenian"/>
                <w:color w:val="000000" w:themeColor="text1"/>
                <w:sz w:val="18"/>
                <w:szCs w:val="18"/>
                <w:lang w:val="hy-AM"/>
              </w:rPr>
              <w:t xml:space="preserve">  </w:t>
            </w:r>
          </w:p>
        </w:tc>
        <w:tc>
          <w:tcPr>
            <w:tcW w:w="2070" w:type="dxa"/>
          </w:tcPr>
          <w:p w:rsidR="007C0D03" w:rsidRPr="00CE4DC9" w:rsidRDefault="007C0D03" w:rsidP="007C0D03">
            <w:pPr>
              <w:pStyle w:val="NoSpacing"/>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en-US"/>
              </w:rPr>
              <w:t>2020, the second decade of May</w:t>
            </w:r>
          </w:p>
          <w:p w:rsidR="007C0D03" w:rsidRPr="00CE4DC9" w:rsidRDefault="007C0D03" w:rsidP="007C0D03">
            <w:pPr>
              <w:pStyle w:val="NoSpacing"/>
              <w:ind w:left="34"/>
              <w:rPr>
                <w:rFonts w:ascii="Times Armenian" w:hAnsi="Times Armenian" w:cs="Arial"/>
                <w:color w:val="000000" w:themeColor="text1"/>
                <w:sz w:val="18"/>
                <w:szCs w:val="18"/>
                <w:lang w:val="hy-AM"/>
              </w:rPr>
            </w:pPr>
          </w:p>
          <w:p w:rsidR="007C0D03" w:rsidRPr="00CE4DC9" w:rsidRDefault="007C0D03" w:rsidP="007C0D03">
            <w:pPr>
              <w:pStyle w:val="NoSpacing"/>
              <w:rPr>
                <w:rFonts w:ascii="Times Armenian" w:hAnsi="Times Armenian" w:cs="Arial"/>
                <w:color w:val="000000" w:themeColor="text1"/>
                <w:sz w:val="18"/>
                <w:szCs w:val="18"/>
                <w:lang w:val="hy-AM"/>
              </w:rPr>
            </w:pPr>
          </w:p>
        </w:tc>
        <w:tc>
          <w:tcPr>
            <w:tcW w:w="1260" w:type="dxa"/>
          </w:tcPr>
          <w:p w:rsidR="007C0D03" w:rsidRPr="00CE4DC9" w:rsidRDefault="007C0D03" w:rsidP="007C0D03">
            <w:pPr>
              <w:pStyle w:val="NoSpacing"/>
              <w:ind w:left="34"/>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17</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Technical requirements to transportation means which transport hazardous freights </w:t>
            </w:r>
          </w:p>
        </w:tc>
        <w:tc>
          <w:tcPr>
            <w:tcW w:w="3690" w:type="dxa"/>
          </w:tcPr>
          <w:p w:rsidR="007C0D03" w:rsidRPr="00CE4DC9" w:rsidRDefault="007C0D03" w:rsidP="007C0D03">
            <w:pPr>
              <w:pStyle w:val="ListParagraph"/>
              <w:numPr>
                <w:ilvl w:val="0"/>
                <w:numId w:val="20"/>
              </w:numPr>
              <w:spacing w:after="0" w:line="240" w:lineRule="auto"/>
              <w:ind w:left="360"/>
              <w:rPr>
                <w:rFonts w:ascii="Times Armenian" w:hAnsi="Times Armenian"/>
                <w:sz w:val="18"/>
                <w:szCs w:val="18"/>
              </w:rPr>
            </w:pPr>
            <w:r w:rsidRPr="00CE4DC9">
              <w:rPr>
                <w:rFonts w:ascii="Times Armenian" w:hAnsi="Times Armenian"/>
                <w:sz w:val="18"/>
                <w:szCs w:val="18"/>
              </w:rPr>
              <w:t>Organize special training courses for the road police, teams of the Ministry of Emergency Situations and Emergency Health Care services on how to respond to accidents with transportation means which transport hazardous freights.</w:t>
            </w:r>
          </w:p>
          <w:p w:rsidR="007C0D03" w:rsidRPr="00CE4DC9" w:rsidRDefault="007C0D03" w:rsidP="007C0D03">
            <w:pPr>
              <w:pStyle w:val="ListParagraph"/>
              <w:numPr>
                <w:ilvl w:val="0"/>
                <w:numId w:val="20"/>
              </w:numPr>
              <w:spacing w:after="0" w:line="240" w:lineRule="auto"/>
              <w:ind w:left="360"/>
              <w:rPr>
                <w:rFonts w:ascii="Times Armenian" w:hAnsi="Times Armenian"/>
                <w:sz w:val="18"/>
                <w:szCs w:val="18"/>
              </w:rPr>
            </w:pPr>
            <w:r w:rsidRPr="00CE4DC9">
              <w:rPr>
                <w:rFonts w:ascii="Times Armenian" w:hAnsi="Times Armenian"/>
                <w:sz w:val="18"/>
                <w:szCs w:val="18"/>
              </w:rPr>
              <w:t xml:space="preserve">Ratify the European Agreement (ADR) on international freight forwarder of hazardous freights.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Ministry of Finance, </w:t>
            </w:r>
            <w:r w:rsidRPr="00CE4DC9">
              <w:rPr>
                <w:rFonts w:ascii="Times Armenian" w:hAnsi="Times Armenian"/>
                <w:color w:val="000000" w:themeColor="text1"/>
                <w:sz w:val="18"/>
                <w:szCs w:val="18"/>
                <w:lang w:val="hy-AM"/>
              </w:rPr>
              <w:t xml:space="preserve">Ministry of Health ,  Ministry of Emergency Situations,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 </w:t>
            </w:r>
            <w:r w:rsidRPr="00CE4DC9">
              <w:rPr>
                <w:rFonts w:ascii="Times Armenian" w:hAnsi="Times Armenian"/>
                <w:color w:val="000000" w:themeColor="text1"/>
                <w:sz w:val="18"/>
                <w:szCs w:val="18"/>
                <w:lang w:val="hy-AM"/>
              </w:rPr>
              <w:t xml:space="preserve"> Insurance </w:t>
            </w:r>
            <w:r w:rsidRPr="00CE4DC9">
              <w:rPr>
                <w:rFonts w:ascii="Times Armenian" w:hAnsi="Times Armenian"/>
                <w:color w:val="000000" w:themeColor="text1"/>
                <w:sz w:val="18"/>
                <w:szCs w:val="18"/>
              </w:rPr>
              <w:t>C</w:t>
            </w:r>
            <w:r w:rsidRPr="00CE4DC9">
              <w:rPr>
                <w:rFonts w:ascii="Times Armenian" w:hAnsi="Times Armenian"/>
                <w:color w:val="000000" w:themeColor="text1"/>
                <w:sz w:val="18"/>
                <w:szCs w:val="18"/>
                <w:lang w:val="hy-AM"/>
              </w:rPr>
              <w:t>ompanies</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 xml:space="preserve">2021, the second decade of April </w:t>
            </w:r>
          </w:p>
          <w:p w:rsidR="007C0D03" w:rsidRPr="00CE4DC9" w:rsidRDefault="007C0D03" w:rsidP="007C0D03">
            <w:pPr>
              <w:ind w:left="34"/>
              <w:rPr>
                <w:rFonts w:ascii="Times Armenian" w:hAnsi="Times Armenian"/>
                <w:color w:val="000000" w:themeColor="text1"/>
                <w:sz w:val="18"/>
                <w:szCs w:val="18"/>
                <w:lang w:val="hy-AM"/>
              </w:rPr>
            </w:pPr>
          </w:p>
          <w:p w:rsidR="007C0D03" w:rsidRPr="00CE4DC9" w:rsidRDefault="007C0D03" w:rsidP="007C0D03">
            <w:pPr>
              <w:pStyle w:val="ListParagraph"/>
              <w:spacing w:after="0" w:line="240" w:lineRule="auto"/>
              <w:ind w:left="175"/>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18</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Adjust the legislation to international standards</w:t>
            </w:r>
          </w:p>
        </w:tc>
        <w:tc>
          <w:tcPr>
            <w:tcW w:w="3690" w:type="dxa"/>
          </w:tcPr>
          <w:p w:rsidR="007C0D03" w:rsidRPr="00CE4DC9" w:rsidRDefault="007C0D03" w:rsidP="007C0D03">
            <w:pPr>
              <w:pStyle w:val="ListParagraph"/>
              <w:numPr>
                <w:ilvl w:val="0"/>
                <w:numId w:val="21"/>
              </w:numPr>
              <w:spacing w:after="0" w:line="240" w:lineRule="auto"/>
              <w:ind w:left="360"/>
              <w:rPr>
                <w:rFonts w:ascii="Times Armenian" w:hAnsi="Times Armenian"/>
                <w:sz w:val="18"/>
                <w:szCs w:val="18"/>
              </w:rPr>
            </w:pPr>
            <w:r w:rsidRPr="00CE4DC9">
              <w:rPr>
                <w:rFonts w:ascii="Times Armenian" w:hAnsi="Times Armenian"/>
                <w:sz w:val="18"/>
                <w:szCs w:val="18"/>
              </w:rPr>
              <w:t>Train the Road Police staff.</w:t>
            </w:r>
          </w:p>
          <w:p w:rsidR="007C0D03" w:rsidRPr="00CE4DC9" w:rsidRDefault="007C0D03" w:rsidP="007C0D03">
            <w:pPr>
              <w:pStyle w:val="ListParagraph"/>
              <w:numPr>
                <w:ilvl w:val="0"/>
                <w:numId w:val="21"/>
              </w:numPr>
              <w:spacing w:after="0" w:line="240" w:lineRule="auto"/>
              <w:ind w:left="360"/>
              <w:rPr>
                <w:rFonts w:ascii="Times Armenian" w:hAnsi="Times Armenian"/>
                <w:sz w:val="18"/>
                <w:szCs w:val="18"/>
              </w:rPr>
            </w:pPr>
            <w:r w:rsidRPr="00CE4DC9">
              <w:rPr>
                <w:rFonts w:ascii="Times Armenian" w:hAnsi="Times Armenian"/>
                <w:sz w:val="18"/>
                <w:szCs w:val="18"/>
              </w:rPr>
              <w:t>Study and apply international practices.</w:t>
            </w:r>
          </w:p>
        </w:tc>
        <w:tc>
          <w:tcPr>
            <w:tcW w:w="1620" w:type="dxa"/>
          </w:tcPr>
          <w:p w:rsidR="007C0D03" w:rsidRPr="00CE4DC9" w:rsidRDefault="007C0D03" w:rsidP="007C0D03">
            <w:pPr>
              <w:jc w:val="both"/>
              <w:rPr>
                <w:rFonts w:ascii="Times Armenian" w:hAnsi="Times Armenian"/>
                <w:color w:val="000000" w:themeColor="text1"/>
                <w:sz w:val="18"/>
                <w:szCs w:val="18"/>
                <w:lang w:val="hy-AM"/>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rPr>
                <w:rFonts w:ascii="Times Armenian" w:hAnsi="Times Armenian"/>
                <w:color w:val="000000" w:themeColor="text1"/>
                <w:sz w:val="18"/>
                <w:szCs w:val="18"/>
              </w:rPr>
            </w:pPr>
            <w:r w:rsidRPr="00CE4DC9">
              <w:rPr>
                <w:rFonts w:ascii="Times Armenian" w:hAnsi="Times Armenian"/>
                <w:color w:val="000000" w:themeColor="text1"/>
                <w:sz w:val="18"/>
                <w:szCs w:val="18"/>
              </w:rPr>
              <w:t xml:space="preserve">Ministry of Justice </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 xml:space="preserve"> 2018, the first decade of November</w:t>
            </w:r>
          </w:p>
          <w:p w:rsidR="007C0D03" w:rsidRPr="00CE4DC9" w:rsidRDefault="007C0D03" w:rsidP="007C0D03">
            <w:pPr>
              <w:ind w:left="34"/>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r w:rsidRPr="00CE4DC9">
              <w:rPr>
                <w:rFonts w:ascii="Times Armenian" w:hAnsi="Times Armenian"/>
                <w:sz w:val="18"/>
                <w:szCs w:val="18"/>
              </w:rPr>
              <w:t xml:space="preserve"> </w:t>
            </w: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1</w:t>
            </w:r>
            <w:r w:rsidR="009204A3">
              <w:rPr>
                <w:rFonts w:ascii="Times Armenian" w:hAnsi="Times Armenian"/>
                <w:sz w:val="18"/>
                <w:szCs w:val="18"/>
              </w:rPr>
              <w:t>9</w:t>
            </w:r>
            <w:r w:rsidRPr="00CE4DC9">
              <w:rPr>
                <w:rFonts w:ascii="Times Armenian" w:hAnsi="Times Armenian"/>
                <w:sz w:val="18"/>
                <w:szCs w:val="18"/>
              </w:rPr>
              <w:t xml:space="preserve">.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Develop legislation on road safety</w:t>
            </w:r>
          </w:p>
        </w:tc>
        <w:tc>
          <w:tcPr>
            <w:tcW w:w="3690" w:type="dxa"/>
          </w:tcPr>
          <w:p w:rsidR="007C0D03" w:rsidRPr="00CE4DC9"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Assess road safety based on the previous campaigns.</w:t>
            </w:r>
          </w:p>
          <w:p w:rsidR="007C0D03" w:rsidRPr="00CE4DC9"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 xml:space="preserve">Revise and implement financing of road safety state campaigns based on suggestions and tasks. </w:t>
            </w:r>
          </w:p>
          <w:p w:rsidR="007C0D03" w:rsidRPr="00CE4DC9"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Encourage the private sector to finance road safety measures (i.e. in the form of tax holidays).</w:t>
            </w:r>
          </w:p>
          <w:p w:rsidR="007C0D03" w:rsidRPr="00CE4DC9"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Involve the private and NGO sectors into activities of the National Council to mobilize more resources in the road safety area.</w:t>
            </w:r>
          </w:p>
          <w:p w:rsidR="007C0D03" w:rsidRPr="00CE4DC9"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Include road safety into curricula of the schools / education.</w:t>
            </w:r>
          </w:p>
          <w:p w:rsidR="007C0D03" w:rsidRDefault="007C0D03" w:rsidP="007C0D03">
            <w:pPr>
              <w:pStyle w:val="ListParagraph"/>
              <w:numPr>
                <w:ilvl w:val="0"/>
                <w:numId w:val="22"/>
              </w:numPr>
              <w:spacing w:after="0" w:line="240" w:lineRule="auto"/>
              <w:ind w:left="360"/>
              <w:rPr>
                <w:rFonts w:ascii="Times Armenian" w:hAnsi="Times Armenian"/>
                <w:sz w:val="18"/>
                <w:szCs w:val="18"/>
              </w:rPr>
            </w:pPr>
            <w:r w:rsidRPr="00CE4DC9">
              <w:rPr>
                <w:rFonts w:ascii="Times Armenian" w:hAnsi="Times Armenian"/>
                <w:sz w:val="18"/>
                <w:szCs w:val="18"/>
              </w:rPr>
              <w:t xml:space="preserve">Improve education on road safety and develop the corresponding teaching materials based on age categories. </w:t>
            </w:r>
          </w:p>
          <w:p w:rsidR="00A822E5" w:rsidRDefault="00A822E5" w:rsidP="007C0D03">
            <w:pPr>
              <w:pStyle w:val="ListParagraph"/>
              <w:numPr>
                <w:ilvl w:val="0"/>
                <w:numId w:val="22"/>
              </w:numPr>
              <w:spacing w:after="0" w:line="240" w:lineRule="auto"/>
              <w:ind w:left="360"/>
              <w:rPr>
                <w:rFonts w:ascii="Times Armenian" w:hAnsi="Times Armenian"/>
                <w:sz w:val="18"/>
                <w:szCs w:val="18"/>
              </w:rPr>
            </w:pPr>
            <w:r>
              <w:rPr>
                <w:rFonts w:ascii="Times Armenian" w:hAnsi="Times Armenian"/>
                <w:sz w:val="18"/>
                <w:szCs w:val="18"/>
              </w:rPr>
              <w:t xml:space="preserve">Develop environment friendly policies </w:t>
            </w:r>
          </w:p>
          <w:p w:rsidR="009204A3" w:rsidRPr="00CE4DC9" w:rsidRDefault="009204A3" w:rsidP="009204A3">
            <w:pPr>
              <w:pStyle w:val="ListParagraph"/>
              <w:numPr>
                <w:ilvl w:val="0"/>
                <w:numId w:val="22"/>
              </w:numPr>
              <w:spacing w:after="0" w:line="240" w:lineRule="auto"/>
              <w:ind w:left="360"/>
              <w:rPr>
                <w:rFonts w:ascii="Times Armenian" w:hAnsi="Times Armenian"/>
                <w:sz w:val="18"/>
                <w:szCs w:val="18"/>
              </w:rPr>
            </w:pPr>
            <w:r w:rsidRPr="009204A3">
              <w:rPr>
                <w:rFonts w:ascii="Times Armenian" w:hAnsi="Times Armenian"/>
                <w:sz w:val="18"/>
                <w:szCs w:val="18"/>
              </w:rPr>
              <w:t>Reinforcement of seat-belt usage and speed limit laws</w:t>
            </w:r>
            <w:r>
              <w:rPr>
                <w:rFonts w:ascii="Sylfaen" w:hAnsi="Sylfaen" w:cs="Arial"/>
                <w:color w:val="000000" w:themeColor="text1"/>
                <w:sz w:val="18"/>
                <w:szCs w:val="18"/>
                <w:highlight w:val="yellow"/>
                <w:lang w:val="en-US"/>
              </w:rPr>
              <w:t xml:space="preserve"> </w:t>
            </w:r>
          </w:p>
        </w:tc>
        <w:tc>
          <w:tcPr>
            <w:tcW w:w="162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Nationa</w:t>
            </w:r>
            <w:r>
              <w:rPr>
                <w:rFonts w:ascii="Times Armenian" w:hAnsi="Times Armenian"/>
                <w:sz w:val="18"/>
                <w:szCs w:val="18"/>
              </w:rPr>
              <w:t xml:space="preserve">l Road Safety Council </w:t>
            </w:r>
          </w:p>
        </w:tc>
        <w:tc>
          <w:tcPr>
            <w:tcW w:w="2363" w:type="dxa"/>
          </w:tcPr>
          <w:p w:rsidR="007C0D03" w:rsidRPr="00CE4DC9" w:rsidRDefault="007C0D03" w:rsidP="007C0D03">
            <w:pPr>
              <w:rPr>
                <w:rFonts w:ascii="Times Armenian" w:hAnsi="Times Armenian"/>
                <w:color w:val="000000" w:themeColor="text1"/>
                <w:sz w:val="18"/>
                <w:szCs w:val="18"/>
              </w:rPr>
            </w:pP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Traffic Police,  </w:t>
            </w:r>
            <w:r w:rsidRPr="00CE4DC9">
              <w:rPr>
                <w:rFonts w:ascii="Times Armenian" w:hAnsi="Times Armenian"/>
                <w:color w:val="000000" w:themeColor="text1"/>
                <w:sz w:val="18"/>
                <w:szCs w:val="18"/>
              </w:rPr>
              <w:t xml:space="preserve"> Ministry of Finance ,</w:t>
            </w:r>
          </w:p>
          <w:p w:rsidR="007C0D03" w:rsidRPr="00CE4DC9" w:rsidRDefault="007C0D03" w:rsidP="007C0D03">
            <w:pPr>
              <w:rPr>
                <w:rFonts w:ascii="Times Armenian" w:hAnsi="Times Armenian"/>
                <w:color w:val="000000" w:themeColor="text1"/>
                <w:sz w:val="18"/>
                <w:szCs w:val="18"/>
              </w:rPr>
            </w:pPr>
            <w:r w:rsidRPr="00CE4DC9">
              <w:rPr>
                <w:rFonts w:ascii="Times Armenian" w:hAnsi="Times Armenian"/>
                <w:sz w:val="18"/>
                <w:szCs w:val="18"/>
              </w:rPr>
              <w:t>Ministry of Education and Science, S</w:t>
            </w:r>
            <w:r w:rsidRPr="00CE4DC9">
              <w:rPr>
                <w:rFonts w:ascii="Times Armenian" w:hAnsi="Times Armenian"/>
                <w:color w:val="000000" w:themeColor="text1"/>
                <w:sz w:val="18"/>
                <w:szCs w:val="18"/>
                <w:lang w:val="hy-AM"/>
              </w:rPr>
              <w:t xml:space="preserve">chools and </w:t>
            </w:r>
            <w:r w:rsidRPr="00CE4DC9">
              <w:rPr>
                <w:rFonts w:ascii="Times Armenian" w:hAnsi="Times Armenian"/>
                <w:color w:val="000000" w:themeColor="text1"/>
                <w:sz w:val="18"/>
                <w:szCs w:val="18"/>
              </w:rPr>
              <w:t>U</w:t>
            </w:r>
            <w:r w:rsidRPr="00CE4DC9">
              <w:rPr>
                <w:rFonts w:ascii="Times Armenian" w:hAnsi="Times Armenian"/>
                <w:color w:val="000000" w:themeColor="text1"/>
                <w:sz w:val="18"/>
                <w:szCs w:val="18"/>
                <w:lang w:val="hy-AM"/>
              </w:rPr>
              <w:t xml:space="preserve">niversities, </w:t>
            </w:r>
            <w:r w:rsidRPr="00CE4DC9">
              <w:rPr>
                <w:rFonts w:ascii="Times Armenian" w:hAnsi="Times Armenian"/>
                <w:sz w:val="18"/>
                <w:szCs w:val="18"/>
              </w:rPr>
              <w:t xml:space="preserve"> </w:t>
            </w:r>
            <w:r w:rsidRPr="00CE4DC9">
              <w:rPr>
                <w:rFonts w:ascii="Times Armenian" w:hAnsi="Times Armenian"/>
                <w:color w:val="000000" w:themeColor="text1"/>
                <w:sz w:val="18"/>
                <w:szCs w:val="18"/>
              </w:rPr>
              <w:t>P</w:t>
            </w:r>
            <w:r w:rsidRPr="00CE4DC9">
              <w:rPr>
                <w:rFonts w:ascii="Times Armenian" w:hAnsi="Times Armenian"/>
                <w:color w:val="000000" w:themeColor="text1"/>
                <w:sz w:val="18"/>
                <w:szCs w:val="18"/>
                <w:lang w:val="hy-AM"/>
              </w:rPr>
              <w:t>rivate Companies,</w:t>
            </w:r>
            <w:r w:rsidRPr="00CE4DC9">
              <w:rPr>
                <w:rFonts w:ascii="Times Armenian" w:hAnsi="Times Armenian"/>
                <w:color w:val="000000" w:themeColor="text1"/>
                <w:sz w:val="18"/>
                <w:szCs w:val="18"/>
              </w:rPr>
              <w:t xml:space="preserve"> Media </w:t>
            </w:r>
          </w:p>
        </w:tc>
        <w:tc>
          <w:tcPr>
            <w:tcW w:w="2070"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2021, the first decade of November</w:t>
            </w:r>
          </w:p>
          <w:p w:rsidR="007C0D03" w:rsidRPr="00CE4DC9" w:rsidRDefault="007C0D03" w:rsidP="007C0D03">
            <w:pPr>
              <w:rPr>
                <w:rFonts w:ascii="Times Armenian" w:hAnsi="Times Armenian"/>
                <w:color w:val="000000" w:themeColor="text1"/>
                <w:sz w:val="18"/>
                <w:szCs w:val="18"/>
              </w:rPr>
            </w:pPr>
          </w:p>
        </w:tc>
        <w:tc>
          <w:tcPr>
            <w:tcW w:w="1260" w:type="dxa"/>
          </w:tcPr>
          <w:p w:rsidR="007C0D03" w:rsidRPr="00CE4DC9" w:rsidRDefault="007C0D03" w:rsidP="007C0D03">
            <w:pPr>
              <w:rPr>
                <w:rFonts w:ascii="Times Armenian" w:hAnsi="Times Armenian" w:cs="Arial"/>
                <w:color w:val="000000" w:themeColor="text1"/>
                <w:sz w:val="18"/>
                <w:szCs w:val="18"/>
                <w:lang w:val="hy-AM"/>
              </w:rPr>
            </w:pPr>
          </w:p>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20</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Implementation of road safety measures</w:t>
            </w:r>
          </w:p>
        </w:tc>
        <w:tc>
          <w:tcPr>
            <w:tcW w:w="3690" w:type="dxa"/>
          </w:tcPr>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Provide 10-12% of entire the human resources in the road police with road safety capacity.</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Provide necessary quantity of annual transportation means for the road policy (1 car per 4 policemen ratio).</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lastRenderedPageBreak/>
              <w:t>Renew and upgrade equipment for the road policy.</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 xml:space="preserve">Utilize equipment for measuring the levels of alcohol by the road police. </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Utilize disclosing equipment for measuring the levels of alcohol by the road police.</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Organize capacity building courses for the road police staff on:</w:t>
            </w:r>
            <w:r w:rsidRPr="00CE4DC9">
              <w:rPr>
                <w:rFonts w:ascii="Times Armenian" w:hAnsi="Times Armenian"/>
                <w:sz w:val="18"/>
                <w:szCs w:val="18"/>
              </w:rPr>
              <w:br/>
              <w:t>- road traffic legislation</w:t>
            </w:r>
            <w:r w:rsidRPr="00CE4DC9">
              <w:rPr>
                <w:rFonts w:ascii="Times Armenian" w:hAnsi="Times Armenian"/>
                <w:sz w:val="18"/>
                <w:szCs w:val="18"/>
              </w:rPr>
              <w:br/>
              <w:t>- first aid</w:t>
            </w:r>
            <w:r>
              <w:rPr>
                <w:rFonts w:ascii="Times Armenian" w:hAnsi="Times Armenian"/>
                <w:sz w:val="18"/>
                <w:szCs w:val="18"/>
              </w:rPr>
              <w:t xml:space="preserve"> and driver treatment</w:t>
            </w:r>
            <w:r w:rsidRPr="00CE4DC9">
              <w:rPr>
                <w:rFonts w:ascii="Times Armenian" w:hAnsi="Times Armenian"/>
                <w:sz w:val="18"/>
                <w:szCs w:val="18"/>
              </w:rPr>
              <w:br/>
              <w:t>- investigation of accidents</w:t>
            </w:r>
            <w:r w:rsidRPr="00CE4DC9">
              <w:rPr>
                <w:rFonts w:ascii="Times Armenian" w:hAnsi="Times Armenian"/>
                <w:sz w:val="18"/>
                <w:szCs w:val="18"/>
              </w:rPr>
              <w:br/>
              <w:t xml:space="preserve">- management of accidents with transportation means which transport hazardous freights. </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 xml:space="preserve">Build capacity of higher level or supervisory level road police staff on strategy/action plan areas. </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 xml:space="preserve">Build capacity of road policy on utilization of new equipment. </w:t>
            </w:r>
          </w:p>
          <w:p w:rsidR="007C0D03" w:rsidRPr="00CE4DC9" w:rsidRDefault="007C0D03" w:rsidP="007C0D0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Building capacity of road police on investigation of traffic accidents.</w:t>
            </w:r>
          </w:p>
          <w:p w:rsidR="007C0D03" w:rsidRPr="009204A3" w:rsidRDefault="007C0D03" w:rsidP="009204A3">
            <w:pPr>
              <w:pStyle w:val="ListParagraph"/>
              <w:numPr>
                <w:ilvl w:val="0"/>
                <w:numId w:val="23"/>
              </w:numPr>
              <w:spacing w:after="0" w:line="240" w:lineRule="auto"/>
              <w:ind w:left="360"/>
              <w:rPr>
                <w:rFonts w:ascii="Times Armenian" w:hAnsi="Times Armenian"/>
                <w:sz w:val="18"/>
                <w:szCs w:val="18"/>
              </w:rPr>
            </w:pPr>
            <w:r w:rsidRPr="00CE4DC9">
              <w:rPr>
                <w:rFonts w:ascii="Times Armenian" w:hAnsi="Times Armenian"/>
                <w:sz w:val="18"/>
                <w:szCs w:val="18"/>
              </w:rPr>
              <w:t>Boost cooperation of the road police with NGOs and mass media to publicize the implemented activities.</w:t>
            </w:r>
          </w:p>
        </w:tc>
        <w:tc>
          <w:tcPr>
            <w:tcW w:w="1620" w:type="dxa"/>
          </w:tcPr>
          <w:p w:rsidR="007C0D03" w:rsidRPr="00CE4DC9" w:rsidRDefault="007C0D03" w:rsidP="007C0D03">
            <w:pPr>
              <w:rPr>
                <w:rFonts w:ascii="Times Armenian" w:hAnsi="Times Armenian"/>
                <w:color w:val="000000" w:themeColor="text1"/>
                <w:sz w:val="18"/>
                <w:szCs w:val="18"/>
                <w:lang w:val="hy-AM"/>
              </w:rPr>
            </w:pPr>
            <w:r>
              <w:rPr>
                <w:rFonts w:ascii="Times Armenian" w:hAnsi="Times Armenian"/>
                <w:color w:val="000000" w:themeColor="text1"/>
                <w:sz w:val="18"/>
                <w:szCs w:val="18"/>
                <w:lang w:val="hy-AM"/>
              </w:rPr>
              <w:lastRenderedPageBreak/>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olor w:val="000000" w:themeColor="text1"/>
                <w:sz w:val="18"/>
                <w:szCs w:val="18"/>
                <w:lang w:val="hy-AM"/>
              </w:rPr>
              <w:t xml:space="preserve">, </w:t>
            </w:r>
          </w:p>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color w:val="000000" w:themeColor="text1"/>
                <w:sz w:val="18"/>
                <w:szCs w:val="18"/>
              </w:rPr>
              <w:t>Ministry of Health</w:t>
            </w:r>
            <w:r w:rsidRPr="00CE4DC9">
              <w:rPr>
                <w:rFonts w:ascii="Times Armenian" w:hAnsi="Times Armenian"/>
                <w:color w:val="000000" w:themeColor="text1"/>
                <w:sz w:val="18"/>
                <w:szCs w:val="18"/>
                <w:lang w:val="hy-AM"/>
              </w:rPr>
              <w:t xml:space="preserve"> ,</w:t>
            </w:r>
          </w:p>
          <w:p w:rsidR="007C0D03" w:rsidRPr="00CE4DC9" w:rsidRDefault="007C0D03" w:rsidP="007C0D03">
            <w:pPr>
              <w:rPr>
                <w:rFonts w:ascii="Times Armenian" w:hAnsi="Times Armenian"/>
                <w:color w:val="000000" w:themeColor="text1"/>
                <w:sz w:val="18"/>
                <w:szCs w:val="18"/>
                <w:lang w:val="hy-AM"/>
              </w:rPr>
            </w:pPr>
            <w:r w:rsidRPr="00CE4DC9">
              <w:rPr>
                <w:rFonts w:ascii="Times Armenian" w:hAnsi="Times Armenian"/>
                <w:sz w:val="18"/>
                <w:szCs w:val="18"/>
              </w:rPr>
              <w:t xml:space="preserve">Ministry of Education and Science, </w:t>
            </w:r>
            <w:r w:rsidRPr="00CE4DC9">
              <w:rPr>
                <w:rFonts w:ascii="Times Armenian" w:hAnsi="Times Armenian"/>
                <w:color w:val="000000" w:themeColor="text1"/>
                <w:sz w:val="18"/>
                <w:szCs w:val="18"/>
              </w:rPr>
              <w:t xml:space="preserve">Ministry of </w:t>
            </w:r>
            <w:r w:rsidRPr="00CE4DC9">
              <w:rPr>
                <w:rFonts w:ascii="Times Armenian" w:hAnsi="Times Armenian"/>
                <w:color w:val="000000" w:themeColor="text1"/>
                <w:sz w:val="18"/>
                <w:szCs w:val="18"/>
              </w:rPr>
              <w:lastRenderedPageBreak/>
              <w:t>Emergency Situations,</w:t>
            </w:r>
            <w:r w:rsidRPr="00CE4DC9">
              <w:rPr>
                <w:rFonts w:ascii="Times Armenian" w:hAnsi="Times Armenian"/>
                <w:color w:val="000000" w:themeColor="text1"/>
                <w:sz w:val="18"/>
                <w:szCs w:val="18"/>
                <w:lang w:val="hy-AM"/>
              </w:rPr>
              <w:t xml:space="preserve"> </w:t>
            </w:r>
            <w:r w:rsidRPr="00CE4DC9">
              <w:rPr>
                <w:rFonts w:ascii="Times Armenian" w:hAnsi="Times Armenian"/>
                <w:sz w:val="18"/>
                <w:szCs w:val="18"/>
              </w:rPr>
              <w:t xml:space="preserve"> Nationa</w:t>
            </w:r>
            <w:r>
              <w:rPr>
                <w:rFonts w:ascii="Times Armenian" w:hAnsi="Times Armenian"/>
                <w:sz w:val="18"/>
                <w:szCs w:val="18"/>
              </w:rPr>
              <w:t>l Road Safety Council</w:t>
            </w:r>
          </w:p>
        </w:tc>
        <w:tc>
          <w:tcPr>
            <w:tcW w:w="2070" w:type="dxa"/>
          </w:tcPr>
          <w:p w:rsidR="007C0D03" w:rsidRPr="00CE4DC9" w:rsidRDefault="007C0D03" w:rsidP="007C0D03">
            <w:pPr>
              <w:pStyle w:val="ListParagraph"/>
              <w:spacing w:after="0" w:line="240" w:lineRule="auto"/>
              <w:ind w:left="0" w:firstLine="6"/>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lastRenderedPageBreak/>
              <w:t>2021, the first decade of December</w:t>
            </w:r>
          </w:p>
          <w:p w:rsidR="007C0D03" w:rsidRPr="00CE4DC9" w:rsidRDefault="007C0D03" w:rsidP="007C0D03">
            <w:pPr>
              <w:pStyle w:val="ListParagraph"/>
              <w:spacing w:after="0" w:line="240" w:lineRule="auto"/>
              <w:ind w:left="175" w:hanging="141"/>
              <w:rPr>
                <w:rFonts w:ascii="Times Armenian" w:hAnsi="Times Armenian"/>
                <w:color w:val="000000" w:themeColor="text1"/>
                <w:sz w:val="18"/>
                <w:szCs w:val="18"/>
                <w:lang w:val="hy-AM"/>
              </w:rPr>
            </w:pPr>
          </w:p>
        </w:tc>
        <w:tc>
          <w:tcPr>
            <w:tcW w:w="1260" w:type="dxa"/>
          </w:tcPr>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 xml:space="preserve">UN </w:t>
            </w:r>
            <w:r>
              <w:rPr>
                <w:rFonts w:ascii="Times Armenian" w:hAnsi="Times Armenian"/>
                <w:sz w:val="18"/>
                <w:szCs w:val="18"/>
              </w:rPr>
              <w:lastRenderedPageBreak/>
              <w:t>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9204A3">
            <w:pPr>
              <w:rPr>
                <w:rFonts w:ascii="Times Armenian" w:hAnsi="Times Armenian"/>
                <w:sz w:val="18"/>
                <w:szCs w:val="18"/>
              </w:rPr>
            </w:pPr>
            <w:r w:rsidRPr="00CE4DC9">
              <w:rPr>
                <w:rFonts w:ascii="Times Armenian" w:hAnsi="Times Armenian"/>
                <w:sz w:val="18"/>
                <w:szCs w:val="18"/>
              </w:rPr>
              <w:lastRenderedPageBreak/>
              <w:t>2</w:t>
            </w:r>
            <w:r w:rsidR="009204A3">
              <w:rPr>
                <w:rFonts w:ascii="Times Armenian" w:hAnsi="Times Armenian"/>
                <w:sz w:val="18"/>
                <w:szCs w:val="18"/>
              </w:rPr>
              <w:t>1</w:t>
            </w:r>
            <w:r w:rsidRPr="00CE4DC9">
              <w:rPr>
                <w:rFonts w:ascii="Times Armenian" w:hAnsi="Times Armenian"/>
                <w:sz w:val="18"/>
                <w:szCs w:val="18"/>
              </w:rPr>
              <w:t xml:space="preserve">. </w:t>
            </w:r>
          </w:p>
        </w:tc>
        <w:tc>
          <w:tcPr>
            <w:tcW w:w="1701" w:type="dxa"/>
          </w:tcPr>
          <w:p w:rsidR="007C0D03" w:rsidRPr="00CE4DC9" w:rsidRDefault="00A822E5" w:rsidP="007C0D03">
            <w:pPr>
              <w:rPr>
                <w:rFonts w:ascii="Times Armenian" w:hAnsi="Times Armenian"/>
                <w:sz w:val="18"/>
                <w:szCs w:val="18"/>
              </w:rPr>
            </w:pPr>
            <w:r>
              <w:rPr>
                <w:rFonts w:ascii="Times Armenian" w:hAnsi="Times Armenian"/>
                <w:sz w:val="18"/>
                <w:szCs w:val="18"/>
              </w:rPr>
              <w:t>Road Safety policies within organizations</w:t>
            </w:r>
          </w:p>
        </w:tc>
        <w:tc>
          <w:tcPr>
            <w:tcW w:w="3690" w:type="dxa"/>
          </w:tcPr>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Mandatorily adopt road safety policy by ministries and agencies.</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Include road safety points in position passports and attestation documents of hither ranking officials.</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Apply disciplinary actions against people who do not follow road safety measures (do not talk on the phone when driving, fasten seatbelts, etc.).</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 xml:space="preserve">Develop procedures for business managers to support road safety policy. </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Create road safety regulations by big companies</w:t>
            </w:r>
            <w:r>
              <w:rPr>
                <w:rFonts w:ascii="Times Armenian" w:hAnsi="Times Armenian"/>
                <w:sz w:val="18"/>
                <w:szCs w:val="18"/>
              </w:rPr>
              <w:t xml:space="preserve"> and share it with other stakeholders</w:t>
            </w:r>
            <w:r w:rsidRPr="00CE4DC9">
              <w:rPr>
                <w:rFonts w:ascii="Times Armenian" w:hAnsi="Times Armenian"/>
                <w:sz w:val="18"/>
                <w:szCs w:val="18"/>
              </w:rPr>
              <w:t>.</w:t>
            </w:r>
            <w:r>
              <w:rPr>
                <w:rFonts w:ascii="Times Armenian" w:hAnsi="Times Armenian"/>
                <w:sz w:val="18"/>
                <w:szCs w:val="18"/>
              </w:rPr>
              <w:t xml:space="preserve"> Organise round tables to discuss the challenges and the possible solutions. </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 xml:space="preserve">Present road safety policies to organizations who signed road policy regulations. </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 xml:space="preserve">Provide guides and materials to big </w:t>
            </w:r>
            <w:r w:rsidRPr="00CE4DC9">
              <w:rPr>
                <w:rFonts w:ascii="Times Armenian" w:hAnsi="Times Armenian"/>
                <w:sz w:val="18"/>
                <w:szCs w:val="18"/>
              </w:rPr>
              <w:lastRenderedPageBreak/>
              <w:t>companies on road safety regulations by road safety NGOs.</w:t>
            </w:r>
          </w:p>
          <w:p w:rsidR="007C0D03" w:rsidRPr="00CE4DC9" w:rsidRDefault="007C0D03" w:rsidP="007C0D03">
            <w:pPr>
              <w:pStyle w:val="ListParagraph"/>
              <w:numPr>
                <w:ilvl w:val="0"/>
                <w:numId w:val="24"/>
              </w:numPr>
              <w:spacing w:after="0" w:line="240" w:lineRule="auto"/>
              <w:ind w:left="360"/>
              <w:rPr>
                <w:rFonts w:ascii="Times Armenian" w:hAnsi="Times Armenian"/>
                <w:sz w:val="18"/>
                <w:szCs w:val="18"/>
              </w:rPr>
            </w:pPr>
            <w:r w:rsidRPr="00CE4DC9">
              <w:rPr>
                <w:rFonts w:ascii="Times Armenian" w:hAnsi="Times Armenian"/>
                <w:sz w:val="18"/>
                <w:szCs w:val="18"/>
              </w:rPr>
              <w:t xml:space="preserve">Cooperation/joint activities of road safety NGOs and government agencies aimed at supporting small companies to adopt road safety measures. </w:t>
            </w:r>
          </w:p>
        </w:tc>
        <w:tc>
          <w:tcPr>
            <w:tcW w:w="1620" w:type="dxa"/>
          </w:tcPr>
          <w:p w:rsidR="007C0D03" w:rsidRPr="00CE4DC9" w:rsidRDefault="007C0D03" w:rsidP="007C0D03">
            <w:pPr>
              <w:jc w:val="both"/>
              <w:rPr>
                <w:rFonts w:ascii="Times Armenian" w:hAnsi="Times Armenian"/>
                <w:color w:val="000000" w:themeColor="text1"/>
                <w:sz w:val="18"/>
                <w:szCs w:val="18"/>
                <w:lang w:val="hy-AM"/>
              </w:rPr>
            </w:pPr>
            <w:r>
              <w:rPr>
                <w:rFonts w:ascii="Times Armenian" w:hAnsi="Times Armenian"/>
                <w:color w:val="000000" w:themeColor="text1"/>
                <w:sz w:val="18"/>
                <w:szCs w:val="18"/>
                <w:lang w:val="hy-AM"/>
              </w:rPr>
              <w:lastRenderedPageBreak/>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363" w:type="dxa"/>
          </w:tcPr>
          <w:p w:rsidR="007C0D03" w:rsidRPr="00CE4DC9" w:rsidRDefault="007C0D03" w:rsidP="007C0D03">
            <w:pPr>
              <w:shd w:val="clear" w:color="auto" w:fill="FFFFFF"/>
              <w:rPr>
                <w:rFonts w:ascii="Times Armenian" w:hAnsi="Times Armenian"/>
                <w:color w:val="000000" w:themeColor="text1"/>
                <w:sz w:val="18"/>
                <w:szCs w:val="18"/>
                <w:lang w:val="en-GB"/>
              </w:rPr>
            </w:pPr>
            <w:r w:rsidRPr="00CE4DC9">
              <w:rPr>
                <w:rFonts w:ascii="Times Armenian" w:hAnsi="Times Armenian"/>
                <w:color w:val="000000" w:themeColor="text1"/>
                <w:sz w:val="18"/>
                <w:szCs w:val="18"/>
                <w:lang w:val="en-GB"/>
              </w:rPr>
              <w:t>The Government of the Republic of Armenia</w:t>
            </w:r>
            <w:r w:rsidRPr="00CE4DC9">
              <w:rPr>
                <w:rFonts w:ascii="Times Armenian" w:hAnsi="Times Armenian"/>
                <w:color w:val="000000" w:themeColor="text1"/>
                <w:sz w:val="18"/>
                <w:szCs w:val="18"/>
                <w:lang w:val="hy-AM"/>
              </w:rPr>
              <w:t xml:space="preserve">, </w:t>
            </w:r>
          </w:p>
          <w:p w:rsidR="007C0D03" w:rsidRPr="00CE4DC9" w:rsidRDefault="007C0D03" w:rsidP="007C0D03">
            <w:pPr>
              <w:jc w:val="both"/>
              <w:rPr>
                <w:rFonts w:ascii="Times Armenian" w:hAnsi="Times Armenian"/>
                <w:color w:val="000000" w:themeColor="text1"/>
                <w:sz w:val="18"/>
                <w:szCs w:val="18"/>
                <w:lang w:val="hy-AM"/>
              </w:rPr>
            </w:pPr>
            <w:r w:rsidRPr="00CE4DC9">
              <w:rPr>
                <w:rFonts w:ascii="Times Armenian" w:hAnsi="Times Armenian"/>
                <w:color w:val="000000" w:themeColor="text1"/>
                <w:sz w:val="18"/>
                <w:szCs w:val="18"/>
              </w:rPr>
              <w:t>Prime minister’s office, Private Companies</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International Companies</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NGOs</w:t>
            </w:r>
          </w:p>
        </w:tc>
        <w:tc>
          <w:tcPr>
            <w:tcW w:w="2070" w:type="dxa"/>
          </w:tcPr>
          <w:p w:rsidR="007C0D03" w:rsidRPr="00CE4DC9" w:rsidRDefault="007C0D03" w:rsidP="007C0D03">
            <w:pPr>
              <w:pStyle w:val="ListParagraph"/>
              <w:spacing w:after="0" w:line="240" w:lineRule="auto"/>
              <w:ind w:left="0" w:firstLine="6"/>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rPr>
              <w:t>2017, the first decade of December</w:t>
            </w:r>
          </w:p>
          <w:p w:rsidR="007C0D03" w:rsidRPr="00CE4DC9" w:rsidRDefault="007C0D03" w:rsidP="007C0D03">
            <w:pPr>
              <w:jc w:val="both"/>
              <w:rPr>
                <w:rFonts w:ascii="Times Armenian" w:hAnsi="Times Armenian"/>
                <w:color w:val="000000" w:themeColor="text1"/>
                <w:sz w:val="18"/>
                <w:szCs w:val="18"/>
              </w:rPr>
            </w:pPr>
          </w:p>
        </w:tc>
        <w:tc>
          <w:tcPr>
            <w:tcW w:w="1260" w:type="dxa"/>
          </w:tcPr>
          <w:p w:rsidR="007C0D03" w:rsidRPr="00CE4DC9" w:rsidRDefault="007C0D03" w:rsidP="007C0D03">
            <w:pPr>
              <w:rPr>
                <w:rFonts w:ascii="Times Armenian" w:hAnsi="Times Armenian" w:cs="Arial"/>
                <w:color w:val="000000" w:themeColor="text1"/>
                <w:sz w:val="18"/>
                <w:szCs w:val="18"/>
                <w:lang w:val="hy-AM"/>
              </w:rPr>
            </w:pPr>
          </w:p>
          <w:p w:rsidR="007C0D03" w:rsidRPr="00CE4DC9" w:rsidRDefault="007C0D03" w:rsidP="007C0D03">
            <w:pPr>
              <w:rPr>
                <w:rFonts w:ascii="Times Armenian" w:hAnsi="Times Armenian"/>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r w:rsidRPr="00CE4DC9">
              <w:rPr>
                <w:rFonts w:ascii="Times Armenian" w:hAnsi="Times Armenian"/>
                <w:b/>
                <w:sz w:val="18"/>
                <w:szCs w:val="18"/>
              </w:rPr>
              <w:t>Emergency health care and services</w:t>
            </w:r>
          </w:p>
        </w:tc>
      </w:tr>
      <w:tr w:rsidR="007C0D03" w:rsidRPr="00CE4DC9" w:rsidTr="004512CB">
        <w:tc>
          <w:tcPr>
            <w:tcW w:w="567" w:type="dxa"/>
          </w:tcPr>
          <w:p w:rsidR="007C0D03" w:rsidRPr="00CE4DC9" w:rsidRDefault="009204A3" w:rsidP="007C0D03">
            <w:pPr>
              <w:rPr>
                <w:rFonts w:ascii="Times Armenian" w:hAnsi="Times Armenian"/>
                <w:sz w:val="18"/>
                <w:szCs w:val="18"/>
              </w:rPr>
            </w:pPr>
            <w:r>
              <w:rPr>
                <w:rFonts w:ascii="Times Armenian" w:hAnsi="Times Armenian"/>
                <w:sz w:val="18"/>
                <w:szCs w:val="18"/>
              </w:rPr>
              <w:t>22</w:t>
            </w:r>
            <w:r w:rsidR="007C0D03" w:rsidRPr="00CE4DC9">
              <w:rPr>
                <w:rFonts w:ascii="Times Armenian" w:hAnsi="Times Armenian"/>
                <w:sz w:val="18"/>
                <w:szCs w:val="18"/>
              </w:rPr>
              <w:t>.</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Organization of first medical aid to individuals who suffered from road accidents</w:t>
            </w:r>
          </w:p>
        </w:tc>
        <w:tc>
          <w:tcPr>
            <w:tcW w:w="3690" w:type="dxa"/>
          </w:tcPr>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Assess the system of first emergency aid.</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Coordinate first medical aid and services with other services.</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Organize periodic training courses for specialized dispatchers in all marzes.</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Organize periodic training courses for first medical aid services.</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Institute mandatory medical insurance.</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Develop a standard for emergency medical aid maximum response time.</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 xml:space="preserve">According to international best practices train the medical staff to provide high level services during the pre-hospitalization period. </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Conduct joint training with the medical emergency service with other emergency services (Ministry of Defence of the Republic of Armenia and Police of the Republic of Armenia).</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Organize a training course for the staff of police and first respondent services on first aid response and transportation of individuals suffered from the accident.</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 xml:space="preserve"> Organize coordinated joint training for medical first aid services.</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 xml:space="preserve">Equip road police vehicles with first aid toolkits. </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 xml:space="preserve">Develop and organize training courses for drivers of transportation means involved in commercial freight forwarding based on “First Aid Training” program. </w:t>
            </w:r>
          </w:p>
          <w:p w:rsidR="007C0D03" w:rsidRPr="00CE4DC9" w:rsidRDefault="007C0D03" w:rsidP="007C0D03">
            <w:pPr>
              <w:pStyle w:val="ListParagraph"/>
              <w:numPr>
                <w:ilvl w:val="0"/>
                <w:numId w:val="25"/>
              </w:numPr>
              <w:spacing w:after="0" w:line="240" w:lineRule="auto"/>
              <w:ind w:left="360"/>
              <w:rPr>
                <w:rFonts w:ascii="Times Armenian" w:hAnsi="Times Armenian"/>
                <w:sz w:val="18"/>
                <w:szCs w:val="18"/>
              </w:rPr>
            </w:pPr>
            <w:r w:rsidRPr="00CE4DC9">
              <w:rPr>
                <w:rFonts w:ascii="Times Armenian" w:hAnsi="Times Armenian"/>
                <w:sz w:val="18"/>
                <w:szCs w:val="18"/>
              </w:rPr>
              <w:t xml:space="preserve">Develop and implement first aid training program. </w:t>
            </w:r>
          </w:p>
        </w:tc>
        <w:tc>
          <w:tcPr>
            <w:tcW w:w="1620" w:type="dxa"/>
          </w:tcPr>
          <w:p w:rsidR="007C0D03" w:rsidRPr="00CE4DC9" w:rsidRDefault="007C0D03" w:rsidP="007C0D03">
            <w:pPr>
              <w:jc w:val="both"/>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rPr>
              <w:t>Ministry of Health</w:t>
            </w:r>
          </w:p>
        </w:tc>
        <w:tc>
          <w:tcPr>
            <w:tcW w:w="2363"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rPr>
              <w:t>Central Bank of RA,</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Ministry of Emergency Situations</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rPr>
              <w:t xml:space="preserve"> Ministry of Finance</w:t>
            </w:r>
            <w:r w:rsidRPr="00CE4DC9">
              <w:rPr>
                <w:rFonts w:ascii="Times Armenian" w:hAnsi="Times Armenian" w:cs="Arial"/>
                <w:color w:val="000000" w:themeColor="text1"/>
                <w:sz w:val="18"/>
                <w:szCs w:val="18"/>
                <w:lang w:val="hy-AM"/>
              </w:rPr>
              <w:t xml:space="preserve">,  </w:t>
            </w:r>
            <w:r w:rsidRPr="00CE4DC9">
              <w:rPr>
                <w:rFonts w:ascii="Times Armenian" w:hAnsi="Times Armenian"/>
                <w:sz w:val="18"/>
                <w:szCs w:val="18"/>
                <w:lang w:val="hy-AM"/>
              </w:rPr>
              <w:t xml:space="preserve"> </w:t>
            </w:r>
            <w:r w:rsidRPr="00CE4DC9">
              <w:rPr>
                <w:rFonts w:ascii="Times Armenian" w:hAnsi="Times Armenian"/>
                <w:sz w:val="18"/>
                <w:szCs w:val="18"/>
              </w:rPr>
              <w:t xml:space="preserve">Ministry of </w:t>
            </w:r>
            <w:r>
              <w:rPr>
                <w:rFonts w:ascii="Times Armenian" w:hAnsi="Times Armenian"/>
                <w:sz w:val="18"/>
                <w:szCs w:val="18"/>
              </w:rPr>
              <w:t xml:space="preserve"> </w:t>
            </w:r>
            <w:r w:rsidRPr="00CE4DC9">
              <w:rPr>
                <w:rFonts w:ascii="Times Armenian" w:hAnsi="Times Armenian"/>
                <w:sz w:val="18"/>
                <w:szCs w:val="18"/>
              </w:rPr>
              <w:t>Transport</w:t>
            </w:r>
            <w:r>
              <w:rPr>
                <w:rFonts w:ascii="Times Armenian" w:hAnsi="Times Armenian"/>
                <w:sz w:val="18"/>
                <w:szCs w:val="18"/>
              </w:rPr>
              <w:t xml:space="preserve">, </w:t>
            </w:r>
            <w:r w:rsidRPr="00CE4DC9">
              <w:rPr>
                <w:rFonts w:ascii="Times Armenian" w:hAnsi="Times Armenian"/>
                <w:sz w:val="18"/>
                <w:szCs w:val="18"/>
              </w:rPr>
              <w:t>Communication</w:t>
            </w:r>
            <w:r>
              <w:rPr>
                <w:rFonts w:ascii="Times Armenian" w:hAnsi="Times Armenian"/>
                <w:sz w:val="18"/>
                <w:szCs w:val="18"/>
              </w:rPr>
              <w:t xml:space="preserve"> and Information Technologies</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 </w:t>
            </w:r>
            <w:r w:rsidRPr="00CE4DC9">
              <w:rPr>
                <w:rFonts w:ascii="Times Armenian" w:hAnsi="Times Armenian" w:cs="Arial"/>
                <w:color w:val="000000" w:themeColor="text1"/>
                <w:sz w:val="18"/>
                <w:szCs w:val="18"/>
              </w:rPr>
              <w:t>Insurance Companies</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rPr>
              <w:t>Red Cross</w:t>
            </w:r>
            <w:r w:rsidRPr="00CE4DC9">
              <w:rPr>
                <w:rFonts w:ascii="Times Armenian" w:hAnsi="Times Armenian" w:cs="Arial"/>
                <w:color w:val="000000" w:themeColor="text1"/>
                <w:sz w:val="18"/>
                <w:szCs w:val="18"/>
                <w:lang w:val="hy-AM"/>
              </w:rPr>
              <w:t xml:space="preserve"> </w:t>
            </w:r>
          </w:p>
        </w:tc>
        <w:tc>
          <w:tcPr>
            <w:tcW w:w="2070" w:type="dxa"/>
          </w:tcPr>
          <w:p w:rsidR="007C0D03" w:rsidRPr="00CE4DC9" w:rsidRDefault="007C0D03" w:rsidP="007C0D03">
            <w:pPr>
              <w:ind w:right="-76"/>
              <w:jc w:val="both"/>
              <w:rPr>
                <w:rFonts w:ascii="Times Armenian" w:hAnsi="Times Armenian"/>
                <w:color w:val="000000" w:themeColor="text1"/>
                <w:sz w:val="18"/>
                <w:szCs w:val="18"/>
              </w:rPr>
            </w:pPr>
            <w:r w:rsidRPr="00CE4DC9">
              <w:rPr>
                <w:rFonts w:ascii="Times Armenian" w:hAnsi="Times Armenian" w:cs="Arial"/>
                <w:color w:val="000000" w:themeColor="text1"/>
                <w:sz w:val="18"/>
                <w:szCs w:val="18"/>
                <w:lang w:val="hy-AM"/>
              </w:rPr>
              <w:t>2020</w:t>
            </w:r>
            <w:r w:rsidRPr="00CE4DC9">
              <w:rPr>
                <w:rFonts w:ascii="Times Armenian" w:hAnsi="Times Armenian" w:cs="Arial"/>
                <w:color w:val="000000" w:themeColor="text1"/>
                <w:sz w:val="18"/>
                <w:szCs w:val="18"/>
              </w:rPr>
              <w:t>, the first decade of December</w:t>
            </w:r>
          </w:p>
          <w:p w:rsidR="007C0D03" w:rsidRPr="00CE4DC9" w:rsidRDefault="007C0D03" w:rsidP="007C0D03">
            <w:pPr>
              <w:pStyle w:val="ListParagraph"/>
              <w:spacing w:after="0" w:line="240" w:lineRule="auto"/>
              <w:ind w:left="64" w:right="-76" w:hanging="64"/>
              <w:jc w:val="both"/>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  </w:t>
            </w:r>
          </w:p>
          <w:p w:rsidR="007C0D03" w:rsidRPr="00CE4DC9" w:rsidRDefault="007C0D03" w:rsidP="007C0D03">
            <w:pPr>
              <w:pStyle w:val="ListParagraph"/>
              <w:spacing w:after="0" w:line="240" w:lineRule="auto"/>
              <w:ind w:left="64" w:right="-76" w:hanging="64"/>
              <w:jc w:val="both"/>
              <w:rPr>
                <w:rFonts w:ascii="Times Armenian" w:hAnsi="Times Armenian"/>
                <w:color w:val="000000" w:themeColor="text1"/>
                <w:sz w:val="18"/>
                <w:szCs w:val="18"/>
                <w:lang w:val="hy-AM"/>
              </w:rPr>
            </w:pPr>
            <w:r w:rsidRPr="00CE4DC9">
              <w:rPr>
                <w:rFonts w:ascii="Times Armenian" w:hAnsi="Times Armenian" w:cs="Arial"/>
                <w:color w:val="000000" w:themeColor="text1"/>
                <w:sz w:val="18"/>
                <w:szCs w:val="18"/>
                <w:lang w:val="hy-AM"/>
              </w:rPr>
              <w:t xml:space="preserve">  </w:t>
            </w:r>
          </w:p>
        </w:tc>
        <w:tc>
          <w:tcPr>
            <w:tcW w:w="1260" w:type="dxa"/>
          </w:tcPr>
          <w:p w:rsidR="007C0D03" w:rsidRPr="00CE4DC9" w:rsidRDefault="007C0D03" w:rsidP="007C0D03">
            <w:pPr>
              <w:rPr>
                <w:rFonts w:ascii="Times Armenian" w:hAnsi="Times Armenian" w:cs="Arial"/>
                <w:color w:val="000000" w:themeColor="text1"/>
                <w:sz w:val="18"/>
                <w:szCs w:val="18"/>
                <w:lang w:val="hy-AM"/>
              </w:rPr>
            </w:pPr>
          </w:p>
          <w:p w:rsidR="007C0D03" w:rsidRPr="00CE4DC9" w:rsidRDefault="007C0D03" w:rsidP="007C0D03">
            <w:pPr>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4512CB">
        <w:tc>
          <w:tcPr>
            <w:tcW w:w="567" w:type="dxa"/>
          </w:tcPr>
          <w:p w:rsidR="007C0D03" w:rsidRPr="00CE4DC9" w:rsidRDefault="007C0D03" w:rsidP="009204A3">
            <w:pPr>
              <w:rPr>
                <w:rFonts w:ascii="Times Armenian" w:hAnsi="Times Armenian"/>
                <w:sz w:val="18"/>
                <w:szCs w:val="18"/>
              </w:rPr>
            </w:pPr>
            <w:r w:rsidRPr="00CE4DC9">
              <w:rPr>
                <w:rFonts w:ascii="Times Armenian" w:hAnsi="Times Armenian"/>
                <w:sz w:val="18"/>
                <w:szCs w:val="18"/>
              </w:rPr>
              <w:t>2</w:t>
            </w:r>
            <w:r w:rsidR="009204A3">
              <w:rPr>
                <w:rFonts w:ascii="Times Armenian" w:hAnsi="Times Armenian"/>
                <w:sz w:val="18"/>
                <w:szCs w:val="18"/>
              </w:rPr>
              <w:t>3</w:t>
            </w:r>
            <w:r w:rsidRPr="00CE4DC9">
              <w:rPr>
                <w:rFonts w:ascii="Times Armenian" w:hAnsi="Times Armenian"/>
                <w:sz w:val="18"/>
                <w:szCs w:val="18"/>
              </w:rPr>
              <w:t xml:space="preserve">.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 xml:space="preserve">Rehabilitation support to individuals suffered from road traffic </w:t>
            </w:r>
            <w:r w:rsidRPr="00CE4DC9">
              <w:rPr>
                <w:rFonts w:ascii="Times Armenian" w:hAnsi="Times Armenian"/>
                <w:sz w:val="18"/>
                <w:szCs w:val="18"/>
              </w:rPr>
              <w:lastRenderedPageBreak/>
              <w:t>accidents</w:t>
            </w:r>
          </w:p>
        </w:tc>
        <w:tc>
          <w:tcPr>
            <w:tcW w:w="3690" w:type="dxa"/>
          </w:tcPr>
          <w:p w:rsidR="007C0D03" w:rsidRPr="00CE4DC9" w:rsidRDefault="007C0D03" w:rsidP="007C0D03">
            <w:pPr>
              <w:pStyle w:val="ListParagraph"/>
              <w:numPr>
                <w:ilvl w:val="0"/>
                <w:numId w:val="27"/>
              </w:numPr>
              <w:spacing w:after="0" w:line="240" w:lineRule="auto"/>
              <w:ind w:left="360"/>
              <w:rPr>
                <w:rFonts w:ascii="Times Armenian" w:hAnsi="Times Armenian"/>
                <w:sz w:val="18"/>
                <w:szCs w:val="18"/>
              </w:rPr>
            </w:pPr>
            <w:r w:rsidRPr="00CE4DC9">
              <w:rPr>
                <w:rFonts w:ascii="Times Armenian" w:hAnsi="Times Armenian"/>
                <w:sz w:val="18"/>
                <w:szCs w:val="18"/>
              </w:rPr>
              <w:lastRenderedPageBreak/>
              <w:t>International best practice in rehabilitation support to individuals suffered from road traffic accidents.</w:t>
            </w:r>
          </w:p>
          <w:p w:rsidR="007C0D03" w:rsidRPr="00CE4DC9" w:rsidRDefault="007C0D03" w:rsidP="007C0D03">
            <w:pPr>
              <w:pStyle w:val="ListParagraph"/>
              <w:numPr>
                <w:ilvl w:val="0"/>
                <w:numId w:val="27"/>
              </w:numPr>
              <w:spacing w:after="0" w:line="240" w:lineRule="auto"/>
              <w:ind w:left="360"/>
              <w:rPr>
                <w:rFonts w:ascii="Times Armenian" w:hAnsi="Times Armenian"/>
                <w:sz w:val="18"/>
                <w:szCs w:val="18"/>
              </w:rPr>
            </w:pPr>
            <w:r w:rsidRPr="00CE4DC9">
              <w:rPr>
                <w:rFonts w:ascii="Times Armenian" w:hAnsi="Times Armenian"/>
                <w:sz w:val="18"/>
                <w:szCs w:val="18"/>
              </w:rPr>
              <w:t xml:space="preserve">Implement reforms based on international </w:t>
            </w:r>
            <w:r w:rsidRPr="00CE4DC9">
              <w:rPr>
                <w:rFonts w:ascii="Times Armenian" w:hAnsi="Times Armenian"/>
                <w:sz w:val="18"/>
                <w:szCs w:val="18"/>
              </w:rPr>
              <w:lastRenderedPageBreak/>
              <w:t>best practice in rehabilitation support to individuals suffered from road traffic accidents.</w:t>
            </w:r>
          </w:p>
          <w:p w:rsidR="007C0D03" w:rsidRPr="00CE4DC9" w:rsidRDefault="007C0D03" w:rsidP="007C0D03">
            <w:pPr>
              <w:pStyle w:val="ListParagraph"/>
              <w:numPr>
                <w:ilvl w:val="0"/>
                <w:numId w:val="27"/>
              </w:numPr>
              <w:spacing w:after="0" w:line="240" w:lineRule="auto"/>
              <w:ind w:left="360"/>
              <w:rPr>
                <w:rFonts w:ascii="Times Armenian" w:hAnsi="Times Armenian"/>
                <w:sz w:val="18"/>
                <w:szCs w:val="18"/>
              </w:rPr>
            </w:pPr>
            <w:r w:rsidRPr="00CE4DC9">
              <w:rPr>
                <w:rFonts w:ascii="Times Armenian" w:hAnsi="Times Armenian"/>
                <w:sz w:val="18"/>
                <w:szCs w:val="18"/>
              </w:rPr>
              <w:t>Assess conditions of individual suffered from road traffic accidents and provide adequate medical care.</w:t>
            </w:r>
          </w:p>
          <w:p w:rsidR="007C0D03" w:rsidRPr="00CE4DC9" w:rsidRDefault="007C0D03" w:rsidP="007C0D03">
            <w:pPr>
              <w:pStyle w:val="ListParagraph"/>
              <w:numPr>
                <w:ilvl w:val="0"/>
                <w:numId w:val="27"/>
              </w:numPr>
              <w:spacing w:after="0" w:line="240" w:lineRule="auto"/>
              <w:ind w:left="360"/>
              <w:rPr>
                <w:rFonts w:ascii="Times Armenian" w:hAnsi="Times Armenian"/>
                <w:sz w:val="18"/>
                <w:szCs w:val="18"/>
              </w:rPr>
            </w:pPr>
            <w:r w:rsidRPr="00CE4DC9">
              <w:rPr>
                <w:rFonts w:ascii="Times Armenian" w:hAnsi="Times Armenian"/>
                <w:sz w:val="18"/>
                <w:szCs w:val="18"/>
              </w:rPr>
              <w:t xml:space="preserve">Include into medical training a training course on work with people who lost close their relatives in road accidents. </w:t>
            </w:r>
          </w:p>
        </w:tc>
        <w:tc>
          <w:tcPr>
            <w:tcW w:w="1620" w:type="dxa"/>
          </w:tcPr>
          <w:p w:rsidR="007C0D03" w:rsidRPr="00CE4DC9" w:rsidRDefault="007C0D03" w:rsidP="007C0D03">
            <w:pPr>
              <w:jc w:val="both"/>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rPr>
              <w:lastRenderedPageBreak/>
              <w:t>Ministry of Health</w:t>
            </w:r>
          </w:p>
        </w:tc>
        <w:tc>
          <w:tcPr>
            <w:tcW w:w="2363"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rPr>
              <w:t>Central Bank of RA</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Ministry of Finance</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Traffic Police, </w:t>
            </w:r>
            <w:r w:rsidRPr="00CE4DC9">
              <w:rPr>
                <w:rFonts w:ascii="Times Armenian" w:hAnsi="Times Armenian" w:cs="Arial"/>
                <w:color w:val="000000" w:themeColor="text1"/>
                <w:sz w:val="18"/>
                <w:szCs w:val="18"/>
              </w:rPr>
              <w:t>Hospital</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rPr>
              <w:t>Red Cross,</w:t>
            </w:r>
            <w:r w:rsidRPr="00CE4DC9">
              <w:rPr>
                <w:rFonts w:ascii="Times Armenian" w:hAnsi="Times Armenian" w:cs="Arial"/>
                <w:color w:val="000000" w:themeColor="text1"/>
                <w:sz w:val="18"/>
                <w:szCs w:val="18"/>
                <w:lang w:val="hy-AM"/>
              </w:rPr>
              <w:t xml:space="preserve"> </w:t>
            </w:r>
            <w:r w:rsidRPr="00CE4DC9">
              <w:rPr>
                <w:rFonts w:ascii="Times Armenian" w:hAnsi="Times Armenian" w:cs="Arial"/>
                <w:color w:val="000000" w:themeColor="text1"/>
                <w:sz w:val="18"/>
                <w:szCs w:val="18"/>
              </w:rPr>
              <w:t>Insurance Companies</w:t>
            </w:r>
            <w:r w:rsidRPr="00CE4DC9">
              <w:rPr>
                <w:rFonts w:ascii="Times Armenian" w:hAnsi="Times Armenian" w:cs="Arial"/>
                <w:color w:val="000000" w:themeColor="text1"/>
                <w:sz w:val="18"/>
                <w:szCs w:val="18"/>
                <w:lang w:val="hy-AM"/>
              </w:rPr>
              <w:t xml:space="preserve">, </w:t>
            </w:r>
            <w:r w:rsidRPr="00CE4DC9">
              <w:rPr>
                <w:rFonts w:ascii="Times Armenian" w:hAnsi="Times Armenian"/>
                <w:sz w:val="18"/>
                <w:szCs w:val="18"/>
              </w:rPr>
              <w:t xml:space="preserve"> </w:t>
            </w:r>
            <w:r w:rsidRPr="00CE4DC9">
              <w:rPr>
                <w:rFonts w:ascii="Times Armenian" w:hAnsi="Times Armenian"/>
                <w:sz w:val="18"/>
                <w:szCs w:val="18"/>
              </w:rPr>
              <w:lastRenderedPageBreak/>
              <w:t>Nationa</w:t>
            </w:r>
            <w:r>
              <w:rPr>
                <w:rFonts w:ascii="Times Armenian" w:hAnsi="Times Armenian"/>
                <w:sz w:val="18"/>
                <w:szCs w:val="18"/>
              </w:rPr>
              <w:t>l Road Safety Council</w:t>
            </w:r>
          </w:p>
        </w:tc>
        <w:tc>
          <w:tcPr>
            <w:tcW w:w="2070" w:type="dxa"/>
          </w:tcPr>
          <w:p w:rsidR="007C0D03" w:rsidRPr="00CE4DC9" w:rsidRDefault="007C0D03" w:rsidP="007C0D03">
            <w:pPr>
              <w:rPr>
                <w:rFonts w:ascii="Times Armenian" w:hAnsi="Times Armenian" w:cs="Arial"/>
                <w:color w:val="000000" w:themeColor="text1"/>
                <w:sz w:val="18"/>
                <w:szCs w:val="18"/>
              </w:rPr>
            </w:pPr>
            <w:r w:rsidRPr="00CE4DC9">
              <w:rPr>
                <w:rFonts w:ascii="Times Armenian" w:hAnsi="Times Armenian" w:cs="Arial"/>
                <w:color w:val="000000" w:themeColor="text1"/>
                <w:sz w:val="18"/>
                <w:szCs w:val="18"/>
              </w:rPr>
              <w:lastRenderedPageBreak/>
              <w:t>2020, the first decade of April</w:t>
            </w:r>
          </w:p>
          <w:p w:rsidR="007C0D03" w:rsidRPr="00CE4DC9" w:rsidRDefault="007C0D03" w:rsidP="007C0D03">
            <w:pPr>
              <w:pStyle w:val="ListParagraph"/>
              <w:spacing w:after="0" w:line="240" w:lineRule="auto"/>
              <w:ind w:left="175"/>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 xml:space="preserve">  </w:t>
            </w:r>
          </w:p>
          <w:p w:rsidR="007C0D03" w:rsidRPr="00CE4DC9" w:rsidRDefault="007C0D03" w:rsidP="007C0D03">
            <w:pPr>
              <w:ind w:left="34"/>
              <w:rPr>
                <w:rFonts w:ascii="Times Armenian" w:hAnsi="Times Armenian" w:cs="Arial"/>
                <w:color w:val="000000" w:themeColor="text1"/>
                <w:sz w:val="18"/>
                <w:szCs w:val="18"/>
                <w:lang w:val="hy-AM"/>
              </w:rPr>
            </w:pPr>
          </w:p>
        </w:tc>
        <w:tc>
          <w:tcPr>
            <w:tcW w:w="1260" w:type="dxa"/>
          </w:tcPr>
          <w:p w:rsidR="007C0D03" w:rsidRPr="00CE4DC9" w:rsidRDefault="007C0D03" w:rsidP="00601A3B">
            <w:pPr>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r w:rsidRPr="00CE4DC9">
              <w:rPr>
                <w:rFonts w:ascii="Times Armenian" w:hAnsi="Times Armenian"/>
                <w:sz w:val="18"/>
                <w:szCs w:val="18"/>
              </w:rPr>
              <w:lastRenderedPageBreak/>
              <w:t xml:space="preserve"> </w:t>
            </w: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r w:rsidRPr="00CE4DC9">
              <w:rPr>
                <w:rFonts w:ascii="Times Armenian" w:hAnsi="Times Armenian"/>
                <w:b/>
                <w:sz w:val="18"/>
                <w:szCs w:val="18"/>
              </w:rPr>
              <w:t>One-call hotline for emergency situations (emer. sit)</w:t>
            </w:r>
          </w:p>
        </w:tc>
      </w:tr>
      <w:tr w:rsidR="007C0D03" w:rsidRPr="00CE4DC9" w:rsidTr="004512CB">
        <w:trPr>
          <w:trHeight w:val="1664"/>
        </w:trPr>
        <w:tc>
          <w:tcPr>
            <w:tcW w:w="567" w:type="dxa"/>
          </w:tcPr>
          <w:p w:rsidR="007C0D03" w:rsidRPr="00CE4DC9" w:rsidRDefault="007C0D03" w:rsidP="007616A5">
            <w:pPr>
              <w:rPr>
                <w:rFonts w:ascii="Times Armenian" w:hAnsi="Times Armenian"/>
                <w:sz w:val="18"/>
                <w:szCs w:val="18"/>
              </w:rPr>
            </w:pPr>
            <w:r w:rsidRPr="00CE4DC9">
              <w:rPr>
                <w:rFonts w:ascii="Times Armenian" w:hAnsi="Times Armenian"/>
                <w:sz w:val="18"/>
                <w:szCs w:val="18"/>
              </w:rPr>
              <w:t>2</w:t>
            </w:r>
            <w:r w:rsidR="007616A5">
              <w:rPr>
                <w:rFonts w:ascii="Times Armenian" w:hAnsi="Times Armenian"/>
                <w:sz w:val="18"/>
                <w:szCs w:val="18"/>
              </w:rPr>
              <w:t>4</w:t>
            </w:r>
            <w:r w:rsidRPr="00CE4DC9">
              <w:rPr>
                <w:rFonts w:ascii="Times Armenian" w:hAnsi="Times Armenian"/>
                <w:sz w:val="18"/>
                <w:szCs w:val="18"/>
              </w:rPr>
              <w:t xml:space="preserve">. </w:t>
            </w:r>
          </w:p>
        </w:tc>
        <w:tc>
          <w:tcPr>
            <w:tcW w:w="1701" w:type="dxa"/>
          </w:tcPr>
          <w:p w:rsidR="007C0D03" w:rsidRPr="00CE4DC9" w:rsidRDefault="007C0D03" w:rsidP="007C0D03">
            <w:pPr>
              <w:rPr>
                <w:rFonts w:ascii="Times Armenian" w:hAnsi="Times Armenian"/>
                <w:sz w:val="18"/>
                <w:szCs w:val="18"/>
              </w:rPr>
            </w:pPr>
            <w:r w:rsidRPr="00CE4DC9">
              <w:rPr>
                <w:rFonts w:ascii="Times Armenian" w:hAnsi="Times Armenian"/>
                <w:sz w:val="18"/>
                <w:szCs w:val="18"/>
              </w:rPr>
              <w:t>One call ho</w:t>
            </w:r>
            <w:r>
              <w:rPr>
                <w:rFonts w:ascii="Times Armenian" w:hAnsi="Times Armenian"/>
                <w:sz w:val="18"/>
                <w:szCs w:val="18"/>
              </w:rPr>
              <w:t>tline of the emergency situations</w:t>
            </w:r>
          </w:p>
        </w:tc>
        <w:tc>
          <w:tcPr>
            <w:tcW w:w="3690" w:type="dxa"/>
          </w:tcPr>
          <w:p w:rsidR="007C0D03" w:rsidRPr="00CE4DC9" w:rsidRDefault="007C0D03" w:rsidP="007C0D03">
            <w:pPr>
              <w:pStyle w:val="ListParagraph"/>
              <w:numPr>
                <w:ilvl w:val="0"/>
                <w:numId w:val="29"/>
              </w:numPr>
              <w:spacing w:after="0" w:line="240" w:lineRule="auto"/>
              <w:ind w:left="360"/>
              <w:rPr>
                <w:rFonts w:ascii="Times Armenian" w:hAnsi="Times Armenian"/>
                <w:sz w:val="18"/>
                <w:szCs w:val="18"/>
              </w:rPr>
            </w:pPr>
            <w:r w:rsidRPr="00CE4DC9">
              <w:rPr>
                <w:rFonts w:ascii="Times Armenian" w:hAnsi="Times Armenian"/>
                <w:sz w:val="18"/>
                <w:szCs w:val="18"/>
              </w:rPr>
              <w:t xml:space="preserve"> Fully operate 911 short phone number.</w:t>
            </w:r>
          </w:p>
          <w:p w:rsidR="007C0D03" w:rsidRPr="00CE4DC9" w:rsidRDefault="007C0D03" w:rsidP="007C0D03">
            <w:pPr>
              <w:pStyle w:val="ListParagraph"/>
              <w:numPr>
                <w:ilvl w:val="0"/>
                <w:numId w:val="29"/>
              </w:numPr>
              <w:spacing w:after="0" w:line="240" w:lineRule="auto"/>
              <w:ind w:left="360"/>
              <w:rPr>
                <w:rFonts w:ascii="Times Armenian" w:hAnsi="Times Armenian"/>
                <w:sz w:val="18"/>
                <w:szCs w:val="18"/>
              </w:rPr>
            </w:pPr>
            <w:r w:rsidRPr="00CE4DC9">
              <w:rPr>
                <w:rFonts w:ascii="Times Armenian" w:hAnsi="Times Armenian"/>
                <w:sz w:val="18"/>
                <w:szCs w:val="18"/>
              </w:rPr>
              <w:t>Implement studies of international b</w:t>
            </w:r>
            <w:r>
              <w:rPr>
                <w:rFonts w:ascii="Times Armenian" w:hAnsi="Times Armenian"/>
                <w:sz w:val="18"/>
                <w:szCs w:val="18"/>
              </w:rPr>
              <w:t>e</w:t>
            </w:r>
            <w:r w:rsidR="007616A5">
              <w:rPr>
                <w:rFonts w:ascii="Times Armenian" w:hAnsi="Times Armenian"/>
                <w:sz w:val="18"/>
                <w:szCs w:val="18"/>
              </w:rPr>
              <w:t>st practice and implemented improvements.</w:t>
            </w:r>
          </w:p>
          <w:p w:rsidR="007C0D03" w:rsidRDefault="007C0D03" w:rsidP="007C0D03">
            <w:pPr>
              <w:pStyle w:val="ListParagraph"/>
              <w:numPr>
                <w:ilvl w:val="0"/>
                <w:numId w:val="29"/>
              </w:numPr>
              <w:spacing w:after="0" w:line="240" w:lineRule="auto"/>
              <w:ind w:left="360"/>
              <w:rPr>
                <w:rFonts w:ascii="Times Armenian" w:hAnsi="Times Armenian"/>
                <w:sz w:val="18"/>
                <w:szCs w:val="18"/>
              </w:rPr>
            </w:pPr>
            <w:r>
              <w:rPr>
                <w:rFonts w:ascii="Times Armenian" w:hAnsi="Times Armenian"/>
                <w:sz w:val="18"/>
                <w:szCs w:val="18"/>
              </w:rPr>
              <w:t>Create a centre</w:t>
            </w:r>
            <w:r w:rsidR="007616A5">
              <w:rPr>
                <w:rFonts w:ascii="Times Armenian" w:hAnsi="Times Armenian"/>
                <w:sz w:val="18"/>
                <w:szCs w:val="18"/>
              </w:rPr>
              <w:t xml:space="preserve"> with necessary equipment corresponding to international practices. </w:t>
            </w:r>
          </w:p>
          <w:p w:rsidR="007616A5" w:rsidRPr="007616A5" w:rsidRDefault="007616A5" w:rsidP="007616A5">
            <w:pPr>
              <w:pStyle w:val="NoSpacing"/>
              <w:rPr>
                <w:rFonts w:ascii="Times Armenian" w:hAnsi="Times Armenian"/>
                <w:sz w:val="18"/>
                <w:szCs w:val="18"/>
                <w:lang w:val="hy-AM"/>
              </w:rPr>
            </w:pPr>
          </w:p>
        </w:tc>
        <w:tc>
          <w:tcPr>
            <w:tcW w:w="1620"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rPr>
              <w:t>Ministry of Emergency Situations</w:t>
            </w:r>
          </w:p>
        </w:tc>
        <w:tc>
          <w:tcPr>
            <w:tcW w:w="2363"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lang w:val="hy-AM"/>
              </w:rPr>
              <w:t>Ministry of Health</w:t>
            </w:r>
            <w:r w:rsidRPr="00CE4DC9">
              <w:rPr>
                <w:rFonts w:ascii="Times Armenian" w:hAnsi="Times Armenian" w:cs="Arial"/>
                <w:color w:val="000000" w:themeColor="text1"/>
                <w:sz w:val="18"/>
                <w:szCs w:val="18"/>
                <w:lang w:val="hy-AM"/>
              </w:rPr>
              <w:t xml:space="preserve"> , </w:t>
            </w:r>
            <w:r w:rsidRPr="00CE4DC9">
              <w:rPr>
                <w:rFonts w:ascii="Times Armenian" w:hAnsi="Times Armenian" w:cs="Arial"/>
                <w:color w:val="000000" w:themeColor="text1"/>
                <w:sz w:val="18"/>
                <w:szCs w:val="18"/>
              </w:rPr>
              <w:t>Hospitals</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rPr>
              <w:t xml:space="preserve"> Ministry of Finance </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w:t>
            </w:r>
            <w:r>
              <w:rPr>
                <w:rFonts w:ascii="Times Armenian" w:hAnsi="Times Armenian"/>
                <w:color w:val="000000" w:themeColor="text1"/>
                <w:sz w:val="18"/>
                <w:szCs w:val="18"/>
                <w:lang w:val="hy-AM"/>
              </w:rPr>
              <w:t>Police</w:t>
            </w:r>
            <w:r w:rsidRPr="00CE4DC9">
              <w:rPr>
                <w:rFonts w:ascii="Times Armenian" w:hAnsi="Times Armenian"/>
                <w:color w:val="000000" w:themeColor="text1"/>
                <w:sz w:val="18"/>
                <w:szCs w:val="18"/>
                <w:lang w:val="hy-AM"/>
              </w:rPr>
              <w:t xml:space="preserve">, </w:t>
            </w:r>
            <w:r w:rsidRPr="00CE4DC9">
              <w:rPr>
                <w:rFonts w:ascii="Times Armenian" w:hAnsi="Times Armenian"/>
                <w:color w:val="000000" w:themeColor="text1"/>
                <w:sz w:val="18"/>
                <w:szCs w:val="18"/>
              </w:rPr>
              <w:t xml:space="preserve"> Traffic Police,</w:t>
            </w:r>
          </w:p>
        </w:tc>
        <w:tc>
          <w:tcPr>
            <w:tcW w:w="2070" w:type="dxa"/>
          </w:tcPr>
          <w:p w:rsidR="007C0D03" w:rsidRPr="00CE4DC9" w:rsidRDefault="007C0D03" w:rsidP="007C0D03">
            <w:pPr>
              <w:rPr>
                <w:rFonts w:ascii="Times Armenian" w:hAnsi="Times Armenian" w:cs="Arial"/>
                <w:color w:val="000000" w:themeColor="text1"/>
                <w:sz w:val="18"/>
                <w:szCs w:val="18"/>
              </w:rPr>
            </w:pPr>
            <w:r w:rsidRPr="00CE4DC9">
              <w:rPr>
                <w:rFonts w:ascii="Times Armenian" w:hAnsi="Times Armenian" w:cs="Arial"/>
                <w:color w:val="000000" w:themeColor="text1"/>
                <w:sz w:val="18"/>
                <w:szCs w:val="18"/>
              </w:rPr>
              <w:t xml:space="preserve">2017, the </w:t>
            </w:r>
            <w:r w:rsidR="00EE018C">
              <w:rPr>
                <w:rFonts w:ascii="Times Armenian" w:hAnsi="Times Armenian" w:cs="Arial"/>
                <w:color w:val="000000" w:themeColor="text1"/>
                <w:sz w:val="18"/>
                <w:szCs w:val="18"/>
              </w:rPr>
              <w:t>fourth</w:t>
            </w:r>
            <w:r w:rsidRPr="00CE4DC9">
              <w:rPr>
                <w:rFonts w:ascii="Times Armenian" w:hAnsi="Times Armenian" w:cs="Arial"/>
                <w:color w:val="000000" w:themeColor="text1"/>
                <w:sz w:val="18"/>
                <w:szCs w:val="18"/>
              </w:rPr>
              <w:t xml:space="preserve"> decade of July</w:t>
            </w:r>
          </w:p>
          <w:p w:rsidR="007C0D03" w:rsidRPr="00CE4DC9" w:rsidRDefault="007C0D03" w:rsidP="007C0D03">
            <w:pPr>
              <w:pStyle w:val="ListParagraph"/>
              <w:spacing w:after="0" w:line="240" w:lineRule="auto"/>
              <w:ind w:left="175"/>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lang w:val="hy-AM"/>
              </w:rPr>
              <w:t xml:space="preserve"> </w:t>
            </w:r>
          </w:p>
          <w:p w:rsidR="007C0D03" w:rsidRPr="00CE4DC9" w:rsidRDefault="007C0D03" w:rsidP="007C0D03">
            <w:pPr>
              <w:ind w:left="34"/>
              <w:rPr>
                <w:rFonts w:ascii="Times Armenian" w:hAnsi="Times Armenian" w:cs="Arial"/>
                <w:color w:val="000000" w:themeColor="text1"/>
                <w:sz w:val="18"/>
                <w:szCs w:val="18"/>
                <w:lang w:val="hy-AM"/>
              </w:rPr>
            </w:pPr>
          </w:p>
        </w:tc>
        <w:tc>
          <w:tcPr>
            <w:tcW w:w="1260" w:type="dxa"/>
          </w:tcPr>
          <w:p w:rsidR="007C0D03" w:rsidRPr="00CE4DC9" w:rsidRDefault="007C0D03" w:rsidP="00601A3B">
            <w:pPr>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t>UN General Assembly Resolution N A/70/L.44 of April 15, 2016</w:t>
            </w:r>
          </w:p>
        </w:tc>
      </w:tr>
      <w:tr w:rsidR="007C0D03" w:rsidRPr="00CE4DC9" w:rsidTr="00183D52">
        <w:tc>
          <w:tcPr>
            <w:tcW w:w="567" w:type="dxa"/>
          </w:tcPr>
          <w:p w:rsidR="007C0D03" w:rsidRPr="00CE4DC9" w:rsidRDefault="007C0D03" w:rsidP="007C0D03">
            <w:pPr>
              <w:rPr>
                <w:rFonts w:ascii="Times Armenian" w:hAnsi="Times Armenian"/>
                <w:sz w:val="18"/>
                <w:szCs w:val="18"/>
              </w:rPr>
            </w:pPr>
          </w:p>
        </w:tc>
        <w:tc>
          <w:tcPr>
            <w:tcW w:w="14034" w:type="dxa"/>
            <w:gridSpan w:val="7"/>
          </w:tcPr>
          <w:p w:rsidR="007C0D03" w:rsidRPr="00CE4DC9" w:rsidRDefault="007C0D03" w:rsidP="007C0D03">
            <w:pPr>
              <w:jc w:val="center"/>
              <w:rPr>
                <w:rFonts w:ascii="Times Armenian" w:hAnsi="Times Armenian"/>
                <w:b/>
                <w:sz w:val="18"/>
                <w:szCs w:val="18"/>
              </w:rPr>
            </w:pPr>
            <w:r w:rsidRPr="00CE4DC9">
              <w:rPr>
                <w:rFonts w:ascii="Times Armenian" w:hAnsi="Times Armenian"/>
                <w:b/>
                <w:sz w:val="18"/>
                <w:szCs w:val="18"/>
              </w:rPr>
              <w:t xml:space="preserve">Change attitude towards road safety measures </w:t>
            </w:r>
          </w:p>
        </w:tc>
      </w:tr>
      <w:tr w:rsidR="007C0D03" w:rsidRPr="00CE4DC9" w:rsidTr="004512CB">
        <w:tc>
          <w:tcPr>
            <w:tcW w:w="567" w:type="dxa"/>
          </w:tcPr>
          <w:p w:rsidR="007C0D03" w:rsidRPr="00401B82" w:rsidRDefault="007C0D03" w:rsidP="007C0D03">
            <w:pPr>
              <w:rPr>
                <w:rFonts w:ascii="Georgia" w:hAnsi="Georgia"/>
                <w:sz w:val="18"/>
                <w:szCs w:val="18"/>
              </w:rPr>
            </w:pPr>
            <w:r>
              <w:rPr>
                <w:rFonts w:ascii="Georgia" w:hAnsi="Georgia"/>
                <w:sz w:val="18"/>
                <w:szCs w:val="18"/>
              </w:rPr>
              <w:t>30.</w:t>
            </w:r>
          </w:p>
        </w:tc>
        <w:tc>
          <w:tcPr>
            <w:tcW w:w="1701" w:type="dxa"/>
          </w:tcPr>
          <w:p w:rsidR="007C0D03" w:rsidRPr="00401B82" w:rsidRDefault="007C0D03" w:rsidP="007C0D03">
            <w:pPr>
              <w:rPr>
                <w:rFonts w:ascii="Georgia" w:hAnsi="Georgia"/>
                <w:sz w:val="18"/>
                <w:szCs w:val="18"/>
              </w:rPr>
            </w:pPr>
            <w:r>
              <w:rPr>
                <w:rFonts w:ascii="Georgia" w:hAnsi="Georgia"/>
                <w:sz w:val="18"/>
                <w:szCs w:val="18"/>
              </w:rPr>
              <w:t>Teaching regular classes on road safety subject in schools</w:t>
            </w:r>
          </w:p>
        </w:tc>
        <w:tc>
          <w:tcPr>
            <w:tcW w:w="3690" w:type="dxa"/>
          </w:tcPr>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Introduce an educational program on road safety based on the best international practice.</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Under the framework of road safety audit, conduct joint activities with the Ministry of Education to develop or adjust the educational materials.</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 xml:space="preserve">Introduce an integrated educational program in schools on road safety. </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Develop materials tailored and tested for different age groups.</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lastRenderedPageBreak/>
              <w:t>Use the corresponding training materials in all schools.</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Train trainers on road safety during their last year of re-training.</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Provide teachers with materials on road safety to be used in schools.</w:t>
            </w:r>
          </w:p>
          <w:p w:rsidR="007C0D03" w:rsidRDefault="007C0D03" w:rsidP="007C0D03">
            <w:pPr>
              <w:pStyle w:val="ListParagraph"/>
              <w:numPr>
                <w:ilvl w:val="0"/>
                <w:numId w:val="35"/>
              </w:numPr>
              <w:ind w:left="360"/>
              <w:rPr>
                <w:rFonts w:ascii="Georgia" w:hAnsi="Georgia"/>
                <w:sz w:val="18"/>
                <w:szCs w:val="18"/>
              </w:rPr>
            </w:pPr>
            <w:r>
              <w:rPr>
                <w:rFonts w:ascii="Georgia" w:hAnsi="Georgia"/>
                <w:sz w:val="18"/>
                <w:szCs w:val="18"/>
              </w:rPr>
              <w:t>Teach students at schools on road safety subjects by the re-trained teachers.</w:t>
            </w:r>
          </w:p>
          <w:p w:rsidR="007C0D03" w:rsidRPr="00841DF9" w:rsidRDefault="007C0D03" w:rsidP="007C0D03">
            <w:pPr>
              <w:pStyle w:val="ListParagraph"/>
              <w:numPr>
                <w:ilvl w:val="0"/>
                <w:numId w:val="35"/>
              </w:numPr>
              <w:ind w:left="360"/>
              <w:rPr>
                <w:rFonts w:ascii="Georgia" w:hAnsi="Georgia"/>
                <w:sz w:val="18"/>
                <w:szCs w:val="18"/>
              </w:rPr>
            </w:pPr>
            <w:r>
              <w:rPr>
                <w:rFonts w:ascii="Georgia" w:hAnsi="Georgia"/>
                <w:sz w:val="18"/>
                <w:szCs w:val="18"/>
              </w:rPr>
              <w:t xml:space="preserve">Air a TV show on road safety on a national TV channel with twice-a-month frequency. </w:t>
            </w:r>
          </w:p>
        </w:tc>
        <w:tc>
          <w:tcPr>
            <w:tcW w:w="1620"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sz w:val="18"/>
                <w:szCs w:val="18"/>
              </w:rPr>
              <w:lastRenderedPageBreak/>
              <w:t>Ministry of Education and Science</w:t>
            </w:r>
          </w:p>
        </w:tc>
        <w:tc>
          <w:tcPr>
            <w:tcW w:w="2363"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olor w:val="000000" w:themeColor="text1"/>
                <w:sz w:val="18"/>
                <w:szCs w:val="18"/>
              </w:rPr>
              <w:t>Ministry of Finance</w:t>
            </w:r>
            <w:r w:rsidRPr="00CE4DC9">
              <w:rPr>
                <w:rFonts w:ascii="Times Armenian" w:hAnsi="Times Armenian" w:cs="Arial"/>
                <w:color w:val="000000" w:themeColor="text1"/>
                <w:sz w:val="18"/>
                <w:szCs w:val="18"/>
                <w:lang w:val="hy-AM"/>
              </w:rPr>
              <w:t xml:space="preserve">, </w:t>
            </w:r>
            <w:r w:rsidRPr="00CE4DC9">
              <w:rPr>
                <w:rFonts w:ascii="Times Armenian" w:hAnsi="Times Armenian"/>
                <w:sz w:val="18"/>
                <w:szCs w:val="18"/>
              </w:rPr>
              <w:t xml:space="preserve"> Nationa</w:t>
            </w:r>
            <w:r>
              <w:rPr>
                <w:rFonts w:ascii="Times Armenian" w:hAnsi="Times Armenian"/>
                <w:sz w:val="18"/>
                <w:szCs w:val="18"/>
              </w:rPr>
              <w:t>l Road Safety Council</w:t>
            </w:r>
            <w:r w:rsidRPr="00CE4DC9">
              <w:rPr>
                <w:rFonts w:ascii="Times Armenian" w:hAnsi="Times Armenian" w:cs="Arial"/>
                <w:color w:val="000000" w:themeColor="text1"/>
                <w:sz w:val="18"/>
                <w:szCs w:val="18"/>
              </w:rPr>
              <w:t>, Schools</w:t>
            </w:r>
            <w:r w:rsidRPr="00CE4DC9">
              <w:rPr>
                <w:rFonts w:ascii="Times Armenian" w:hAnsi="Times Armenian" w:cs="Arial"/>
                <w:color w:val="000000" w:themeColor="text1"/>
                <w:sz w:val="18"/>
                <w:szCs w:val="18"/>
                <w:lang w:val="hy-AM"/>
              </w:rPr>
              <w:t xml:space="preserve">, </w:t>
            </w:r>
            <w:r w:rsidRPr="00CE4DC9">
              <w:rPr>
                <w:rFonts w:ascii="Times Armenian" w:hAnsi="Times Armenian"/>
                <w:color w:val="000000" w:themeColor="text1"/>
                <w:sz w:val="18"/>
                <w:szCs w:val="18"/>
                <w:lang w:val="hy-AM"/>
              </w:rPr>
              <w:t xml:space="preserve"> NGOs</w:t>
            </w:r>
          </w:p>
        </w:tc>
        <w:tc>
          <w:tcPr>
            <w:tcW w:w="2070" w:type="dxa"/>
          </w:tcPr>
          <w:p w:rsidR="007C0D03" w:rsidRPr="00CE4DC9" w:rsidRDefault="007C0D03" w:rsidP="007C0D03">
            <w:pPr>
              <w:rPr>
                <w:rFonts w:ascii="Times Armenian" w:hAnsi="Times Armenian" w:cs="Arial"/>
                <w:color w:val="000000" w:themeColor="text1"/>
                <w:sz w:val="18"/>
                <w:szCs w:val="18"/>
                <w:lang w:val="hy-AM"/>
              </w:rPr>
            </w:pPr>
            <w:r w:rsidRPr="00CE4DC9">
              <w:rPr>
                <w:rFonts w:ascii="Times Armenian" w:hAnsi="Times Armenian" w:cs="Arial"/>
                <w:color w:val="000000" w:themeColor="text1"/>
                <w:sz w:val="18"/>
                <w:szCs w:val="18"/>
              </w:rPr>
              <w:t>2019, the first decade of September</w:t>
            </w:r>
          </w:p>
          <w:p w:rsidR="007C0D03" w:rsidRPr="00CE4DC9" w:rsidRDefault="007C0D03" w:rsidP="007C0D03">
            <w:pPr>
              <w:pStyle w:val="ListParagraph"/>
              <w:spacing w:after="0" w:line="240" w:lineRule="auto"/>
              <w:ind w:left="175"/>
              <w:rPr>
                <w:rFonts w:ascii="Times Armenian" w:hAnsi="Times Armenian" w:cs="Arial"/>
                <w:color w:val="000000" w:themeColor="text1"/>
                <w:sz w:val="18"/>
                <w:szCs w:val="18"/>
                <w:lang w:val="hy-AM"/>
              </w:rPr>
            </w:pPr>
          </w:p>
        </w:tc>
        <w:tc>
          <w:tcPr>
            <w:tcW w:w="1260" w:type="dxa"/>
          </w:tcPr>
          <w:p w:rsidR="007C0D03" w:rsidRPr="00CE4DC9" w:rsidRDefault="007C0D03" w:rsidP="007C0D03">
            <w:pPr>
              <w:rPr>
                <w:rFonts w:ascii="Times Armenian" w:hAnsi="Times Armenian" w:cs="Arial"/>
                <w:color w:val="000000" w:themeColor="text1"/>
                <w:sz w:val="18"/>
                <w:szCs w:val="18"/>
                <w:lang w:val="hy-AM"/>
              </w:rPr>
            </w:pPr>
          </w:p>
          <w:p w:rsidR="007C0D03" w:rsidRPr="00CE4DC9" w:rsidRDefault="007C0D03" w:rsidP="007C0D03">
            <w:pPr>
              <w:rPr>
                <w:rFonts w:ascii="Times Armenian" w:hAnsi="Times Armenian" w:cs="Arial"/>
                <w:color w:val="000000" w:themeColor="text1"/>
                <w:sz w:val="18"/>
                <w:szCs w:val="18"/>
                <w:lang w:val="hy-AM"/>
              </w:rPr>
            </w:pPr>
          </w:p>
        </w:tc>
        <w:tc>
          <w:tcPr>
            <w:tcW w:w="1330" w:type="dxa"/>
          </w:tcPr>
          <w:p w:rsidR="007C0D03" w:rsidRPr="00CE4DC9" w:rsidRDefault="007C0D03" w:rsidP="007C0D03">
            <w:pPr>
              <w:rPr>
                <w:rFonts w:ascii="Times Armenian" w:hAnsi="Times Armenian"/>
                <w:sz w:val="18"/>
                <w:szCs w:val="18"/>
              </w:rPr>
            </w:pPr>
            <w:r>
              <w:rPr>
                <w:rFonts w:ascii="Times Armenian" w:hAnsi="Times Armenian"/>
                <w:sz w:val="18"/>
                <w:szCs w:val="18"/>
              </w:rPr>
              <w:t>Government Decree  N 995-N of August 13, 2009</w:t>
            </w:r>
          </w:p>
          <w:p w:rsidR="007C0D03" w:rsidRDefault="007C0D03" w:rsidP="007C0D03">
            <w:pPr>
              <w:rPr>
                <w:rFonts w:ascii="Times Armenian" w:hAnsi="Times Armenian"/>
                <w:sz w:val="18"/>
                <w:szCs w:val="18"/>
              </w:rPr>
            </w:pPr>
            <w:r w:rsidRPr="00CE4DC9">
              <w:rPr>
                <w:rFonts w:ascii="Times Armenian" w:hAnsi="Times Armenian"/>
                <w:sz w:val="18"/>
                <w:szCs w:val="18"/>
              </w:rPr>
              <w:t xml:space="preserve"> </w:t>
            </w:r>
          </w:p>
          <w:p w:rsidR="00601A3B" w:rsidRPr="00CE4DC9" w:rsidRDefault="00601A3B" w:rsidP="00601A3B">
            <w:pPr>
              <w:rPr>
                <w:rFonts w:ascii="Times Armenian" w:hAnsi="Times Armenian"/>
                <w:sz w:val="18"/>
                <w:szCs w:val="18"/>
              </w:rPr>
            </w:pPr>
            <w:r>
              <w:rPr>
                <w:rFonts w:ascii="Times Armenian" w:hAnsi="Times Armenian"/>
                <w:sz w:val="18"/>
                <w:szCs w:val="18"/>
              </w:rPr>
              <w:t>UN Sustainable Development Goals (SDG), 2016 September</w:t>
            </w:r>
          </w:p>
          <w:p w:rsidR="00601A3B" w:rsidRPr="00CE4DC9" w:rsidRDefault="00601A3B" w:rsidP="007C0D03">
            <w:pPr>
              <w:rPr>
                <w:rFonts w:ascii="Times Armenian" w:hAnsi="Times Armenian"/>
                <w:sz w:val="18"/>
                <w:szCs w:val="18"/>
              </w:rPr>
            </w:pPr>
          </w:p>
          <w:p w:rsidR="007C0D03" w:rsidRPr="00CE4DC9" w:rsidRDefault="007C0D03" w:rsidP="007C0D03">
            <w:pPr>
              <w:rPr>
                <w:rFonts w:ascii="Times Armenian" w:hAnsi="Times Armenian"/>
                <w:sz w:val="18"/>
                <w:szCs w:val="18"/>
              </w:rPr>
            </w:pPr>
            <w:r>
              <w:rPr>
                <w:rFonts w:ascii="Times Armenian" w:hAnsi="Times Armenian"/>
                <w:sz w:val="18"/>
                <w:szCs w:val="18"/>
              </w:rPr>
              <w:lastRenderedPageBreak/>
              <w:t>UN General Assembly Resolution N A/70/L.44 of April 15, 2016</w:t>
            </w:r>
          </w:p>
        </w:tc>
      </w:tr>
    </w:tbl>
    <w:p w:rsidR="0084216F" w:rsidRPr="00CE4DC9" w:rsidRDefault="0084216F" w:rsidP="001A4BF3">
      <w:pPr>
        <w:rPr>
          <w:rFonts w:ascii="Times Armenian" w:hAnsi="Times Armenian"/>
          <w:sz w:val="18"/>
          <w:szCs w:val="18"/>
        </w:rPr>
      </w:pPr>
    </w:p>
    <w:sectPr w:rsidR="0084216F" w:rsidRPr="00CE4DC9" w:rsidSect="004A6E7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55" w:rsidRDefault="00187155" w:rsidP="00FB5D8A">
      <w:r>
        <w:separator/>
      </w:r>
    </w:p>
  </w:endnote>
  <w:endnote w:type="continuationSeparator" w:id="0">
    <w:p w:rsidR="00187155" w:rsidRDefault="00187155" w:rsidP="00F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466"/>
      <w:docPartObj>
        <w:docPartGallery w:val="Page Numbers (Bottom of Page)"/>
        <w:docPartUnique/>
      </w:docPartObj>
    </w:sdtPr>
    <w:sdtEndPr>
      <w:rPr>
        <w:noProof/>
        <w:sz w:val="16"/>
        <w:szCs w:val="16"/>
      </w:rPr>
    </w:sdtEndPr>
    <w:sdtContent>
      <w:p w:rsidR="00C279D4" w:rsidRPr="00FB5D8A" w:rsidRDefault="00C279D4">
        <w:pPr>
          <w:pStyle w:val="Footer"/>
          <w:jc w:val="right"/>
          <w:rPr>
            <w:sz w:val="16"/>
            <w:szCs w:val="16"/>
          </w:rPr>
        </w:pPr>
        <w:r w:rsidRPr="00FB5D8A">
          <w:rPr>
            <w:sz w:val="16"/>
            <w:szCs w:val="16"/>
          </w:rPr>
          <w:fldChar w:fldCharType="begin"/>
        </w:r>
        <w:r w:rsidRPr="00FB5D8A">
          <w:rPr>
            <w:sz w:val="16"/>
            <w:szCs w:val="16"/>
          </w:rPr>
          <w:instrText xml:space="preserve"> PAGE   \* MERGEFORMAT </w:instrText>
        </w:r>
        <w:r w:rsidRPr="00FB5D8A">
          <w:rPr>
            <w:sz w:val="16"/>
            <w:szCs w:val="16"/>
          </w:rPr>
          <w:fldChar w:fldCharType="separate"/>
        </w:r>
        <w:r w:rsidR="00366AE2">
          <w:rPr>
            <w:noProof/>
            <w:sz w:val="16"/>
            <w:szCs w:val="16"/>
          </w:rPr>
          <w:t>2</w:t>
        </w:r>
        <w:r w:rsidRPr="00FB5D8A">
          <w:rPr>
            <w:noProof/>
            <w:sz w:val="16"/>
            <w:szCs w:val="16"/>
          </w:rPr>
          <w:fldChar w:fldCharType="end"/>
        </w:r>
      </w:p>
    </w:sdtContent>
  </w:sdt>
  <w:p w:rsidR="00C279D4" w:rsidRDefault="00C2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55" w:rsidRDefault="00187155" w:rsidP="00FB5D8A">
      <w:r>
        <w:separator/>
      </w:r>
    </w:p>
  </w:footnote>
  <w:footnote w:type="continuationSeparator" w:id="0">
    <w:p w:rsidR="00187155" w:rsidRDefault="00187155" w:rsidP="00FB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475"/>
    <w:multiLevelType w:val="hybridMultilevel"/>
    <w:tmpl w:val="9720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B7C"/>
    <w:multiLevelType w:val="hybridMultilevel"/>
    <w:tmpl w:val="A7E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18EC"/>
    <w:multiLevelType w:val="hybridMultilevel"/>
    <w:tmpl w:val="8556C2DE"/>
    <w:lvl w:ilvl="0" w:tplc="A6049116">
      <w:start w:val="1"/>
      <w:numFmt w:val="bullet"/>
      <w:lvlText w:val="-"/>
      <w:lvlJc w:val="left"/>
      <w:pPr>
        <w:ind w:left="720" w:hanging="360"/>
      </w:pPr>
      <w:rPr>
        <w:rFonts w:ascii="Georgia" w:eastAsia="Gill Sans MT"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6704"/>
    <w:multiLevelType w:val="hybridMultilevel"/>
    <w:tmpl w:val="B14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F5B63"/>
    <w:multiLevelType w:val="hybridMultilevel"/>
    <w:tmpl w:val="D66A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723A"/>
    <w:multiLevelType w:val="hybridMultilevel"/>
    <w:tmpl w:val="D66A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36E44"/>
    <w:multiLevelType w:val="hybridMultilevel"/>
    <w:tmpl w:val="026C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359B"/>
    <w:multiLevelType w:val="hybridMultilevel"/>
    <w:tmpl w:val="9D62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91A2D"/>
    <w:multiLevelType w:val="hybridMultilevel"/>
    <w:tmpl w:val="BE7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E5329"/>
    <w:multiLevelType w:val="hybridMultilevel"/>
    <w:tmpl w:val="BEEC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37175"/>
    <w:multiLevelType w:val="hybridMultilevel"/>
    <w:tmpl w:val="E18EAF4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22670337"/>
    <w:multiLevelType w:val="hybridMultilevel"/>
    <w:tmpl w:val="99B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B2EEE"/>
    <w:multiLevelType w:val="hybridMultilevel"/>
    <w:tmpl w:val="2032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E1112"/>
    <w:multiLevelType w:val="hybridMultilevel"/>
    <w:tmpl w:val="291E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C386D"/>
    <w:multiLevelType w:val="hybridMultilevel"/>
    <w:tmpl w:val="C128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27E61"/>
    <w:multiLevelType w:val="hybridMultilevel"/>
    <w:tmpl w:val="D152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362E1"/>
    <w:multiLevelType w:val="hybridMultilevel"/>
    <w:tmpl w:val="5D6E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D341B"/>
    <w:multiLevelType w:val="hybridMultilevel"/>
    <w:tmpl w:val="8B64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66658"/>
    <w:multiLevelType w:val="hybridMultilevel"/>
    <w:tmpl w:val="5606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5B99"/>
    <w:multiLevelType w:val="hybridMultilevel"/>
    <w:tmpl w:val="9CFE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4865"/>
    <w:multiLevelType w:val="hybridMultilevel"/>
    <w:tmpl w:val="7894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13600"/>
    <w:multiLevelType w:val="hybridMultilevel"/>
    <w:tmpl w:val="BCE4F926"/>
    <w:lvl w:ilvl="0" w:tplc="6AC0DBC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A22EED"/>
    <w:multiLevelType w:val="hybridMultilevel"/>
    <w:tmpl w:val="EC54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E417F"/>
    <w:multiLevelType w:val="hybridMultilevel"/>
    <w:tmpl w:val="B166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460AB"/>
    <w:multiLevelType w:val="hybridMultilevel"/>
    <w:tmpl w:val="9F54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D14F4"/>
    <w:multiLevelType w:val="hybridMultilevel"/>
    <w:tmpl w:val="D138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11476"/>
    <w:multiLevelType w:val="hybridMultilevel"/>
    <w:tmpl w:val="06AA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C27AC"/>
    <w:multiLevelType w:val="hybridMultilevel"/>
    <w:tmpl w:val="4012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96737"/>
    <w:multiLevelType w:val="hybridMultilevel"/>
    <w:tmpl w:val="0876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2DAB"/>
    <w:multiLevelType w:val="hybridMultilevel"/>
    <w:tmpl w:val="50CA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E4D36"/>
    <w:multiLevelType w:val="hybridMultilevel"/>
    <w:tmpl w:val="52D0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168A9"/>
    <w:multiLevelType w:val="hybridMultilevel"/>
    <w:tmpl w:val="BE845628"/>
    <w:lvl w:ilvl="0" w:tplc="6AC0DB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645D02A8"/>
    <w:multiLevelType w:val="hybridMultilevel"/>
    <w:tmpl w:val="4E4A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E48BE"/>
    <w:multiLevelType w:val="hybridMultilevel"/>
    <w:tmpl w:val="9F16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D3CEF"/>
    <w:multiLevelType w:val="hybridMultilevel"/>
    <w:tmpl w:val="CAA4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E22166"/>
    <w:multiLevelType w:val="hybridMultilevel"/>
    <w:tmpl w:val="031C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D6C08"/>
    <w:multiLevelType w:val="hybridMultilevel"/>
    <w:tmpl w:val="4908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03401"/>
    <w:multiLevelType w:val="hybridMultilevel"/>
    <w:tmpl w:val="17D6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D4B65"/>
    <w:multiLevelType w:val="hybridMultilevel"/>
    <w:tmpl w:val="6026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80AAD"/>
    <w:multiLevelType w:val="hybridMultilevel"/>
    <w:tmpl w:val="7174FF0E"/>
    <w:lvl w:ilvl="0" w:tplc="6AC0DBCC">
      <w:start w:val="1"/>
      <w:numFmt w:val="decimal"/>
      <w:lvlText w:val="%1."/>
      <w:lvlJc w:val="left"/>
      <w:pPr>
        <w:ind w:left="540" w:hanging="36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0" w15:restartNumberingAfterBreak="0">
    <w:nsid w:val="7F6E7882"/>
    <w:multiLevelType w:val="hybridMultilevel"/>
    <w:tmpl w:val="F6C4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40"/>
  </w:num>
  <w:num w:numId="5">
    <w:abstractNumId w:val="29"/>
  </w:num>
  <w:num w:numId="6">
    <w:abstractNumId w:val="26"/>
  </w:num>
  <w:num w:numId="7">
    <w:abstractNumId w:val="32"/>
  </w:num>
  <w:num w:numId="8">
    <w:abstractNumId w:val="20"/>
  </w:num>
  <w:num w:numId="9">
    <w:abstractNumId w:val="2"/>
  </w:num>
  <w:num w:numId="10">
    <w:abstractNumId w:val="35"/>
  </w:num>
  <w:num w:numId="11">
    <w:abstractNumId w:val="30"/>
  </w:num>
  <w:num w:numId="12">
    <w:abstractNumId w:val="12"/>
  </w:num>
  <w:num w:numId="13">
    <w:abstractNumId w:val="8"/>
  </w:num>
  <w:num w:numId="14">
    <w:abstractNumId w:val="37"/>
  </w:num>
  <w:num w:numId="15">
    <w:abstractNumId w:val="15"/>
  </w:num>
  <w:num w:numId="16">
    <w:abstractNumId w:val="16"/>
  </w:num>
  <w:num w:numId="17">
    <w:abstractNumId w:val="19"/>
  </w:num>
  <w:num w:numId="18">
    <w:abstractNumId w:val="25"/>
  </w:num>
  <w:num w:numId="19">
    <w:abstractNumId w:val="24"/>
  </w:num>
  <w:num w:numId="20">
    <w:abstractNumId w:val="23"/>
  </w:num>
  <w:num w:numId="21">
    <w:abstractNumId w:val="27"/>
  </w:num>
  <w:num w:numId="22">
    <w:abstractNumId w:val="36"/>
  </w:num>
  <w:num w:numId="23">
    <w:abstractNumId w:val="14"/>
  </w:num>
  <w:num w:numId="24">
    <w:abstractNumId w:val="11"/>
  </w:num>
  <w:num w:numId="25">
    <w:abstractNumId w:val="9"/>
  </w:num>
  <w:num w:numId="26">
    <w:abstractNumId w:val="33"/>
  </w:num>
  <w:num w:numId="27">
    <w:abstractNumId w:val="38"/>
  </w:num>
  <w:num w:numId="28">
    <w:abstractNumId w:val="1"/>
  </w:num>
  <w:num w:numId="29">
    <w:abstractNumId w:val="18"/>
  </w:num>
  <w:num w:numId="30">
    <w:abstractNumId w:val="17"/>
  </w:num>
  <w:num w:numId="31">
    <w:abstractNumId w:val="3"/>
  </w:num>
  <w:num w:numId="32">
    <w:abstractNumId w:val="31"/>
  </w:num>
  <w:num w:numId="33">
    <w:abstractNumId w:val="39"/>
  </w:num>
  <w:num w:numId="34">
    <w:abstractNumId w:val="21"/>
  </w:num>
  <w:num w:numId="35">
    <w:abstractNumId w:val="28"/>
  </w:num>
  <w:num w:numId="36">
    <w:abstractNumId w:val="7"/>
  </w:num>
  <w:num w:numId="37">
    <w:abstractNumId w:val="0"/>
  </w:num>
  <w:num w:numId="38">
    <w:abstractNumId w:val="4"/>
  </w:num>
  <w:num w:numId="39">
    <w:abstractNumId w:val="34"/>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47"/>
    <w:rsid w:val="000079B2"/>
    <w:rsid w:val="00011AC1"/>
    <w:rsid w:val="00014A61"/>
    <w:rsid w:val="00020225"/>
    <w:rsid w:val="00043F8A"/>
    <w:rsid w:val="00055947"/>
    <w:rsid w:val="000649CD"/>
    <w:rsid w:val="00072726"/>
    <w:rsid w:val="00075751"/>
    <w:rsid w:val="00084E94"/>
    <w:rsid w:val="000A35E1"/>
    <w:rsid w:val="000C770D"/>
    <w:rsid w:val="000D2791"/>
    <w:rsid w:val="000E5D45"/>
    <w:rsid w:val="001022E1"/>
    <w:rsid w:val="00104858"/>
    <w:rsid w:val="001119FD"/>
    <w:rsid w:val="00130701"/>
    <w:rsid w:val="00132B24"/>
    <w:rsid w:val="0013540E"/>
    <w:rsid w:val="00140294"/>
    <w:rsid w:val="001608C3"/>
    <w:rsid w:val="00162FE9"/>
    <w:rsid w:val="00164F44"/>
    <w:rsid w:val="00180690"/>
    <w:rsid w:val="00180F37"/>
    <w:rsid w:val="00183D52"/>
    <w:rsid w:val="00187155"/>
    <w:rsid w:val="001A4BF3"/>
    <w:rsid w:val="001C62A6"/>
    <w:rsid w:val="001D77F5"/>
    <w:rsid w:val="001F4216"/>
    <w:rsid w:val="001F6319"/>
    <w:rsid w:val="00200E48"/>
    <w:rsid w:val="00202DDB"/>
    <w:rsid w:val="0022341D"/>
    <w:rsid w:val="00227D18"/>
    <w:rsid w:val="002406E6"/>
    <w:rsid w:val="00250DCA"/>
    <w:rsid w:val="00256FC0"/>
    <w:rsid w:val="00257591"/>
    <w:rsid w:val="0026488C"/>
    <w:rsid w:val="00271DE3"/>
    <w:rsid w:val="0027260D"/>
    <w:rsid w:val="002E1E9B"/>
    <w:rsid w:val="002E2D1A"/>
    <w:rsid w:val="002E6566"/>
    <w:rsid w:val="002E7D2F"/>
    <w:rsid w:val="002F0E13"/>
    <w:rsid w:val="002F26A8"/>
    <w:rsid w:val="002F4C7B"/>
    <w:rsid w:val="00303F1B"/>
    <w:rsid w:val="00305077"/>
    <w:rsid w:val="0031539F"/>
    <w:rsid w:val="00325525"/>
    <w:rsid w:val="00366AE2"/>
    <w:rsid w:val="00375339"/>
    <w:rsid w:val="00375DF8"/>
    <w:rsid w:val="0037743B"/>
    <w:rsid w:val="003841B1"/>
    <w:rsid w:val="0039675A"/>
    <w:rsid w:val="003A0293"/>
    <w:rsid w:val="003B3497"/>
    <w:rsid w:val="003B6990"/>
    <w:rsid w:val="003E1978"/>
    <w:rsid w:val="003E6014"/>
    <w:rsid w:val="003F4224"/>
    <w:rsid w:val="00401B82"/>
    <w:rsid w:val="00401BE8"/>
    <w:rsid w:val="004104D2"/>
    <w:rsid w:val="00410F8A"/>
    <w:rsid w:val="00417B05"/>
    <w:rsid w:val="00433D63"/>
    <w:rsid w:val="004512CB"/>
    <w:rsid w:val="00465E94"/>
    <w:rsid w:val="00467D03"/>
    <w:rsid w:val="004704A2"/>
    <w:rsid w:val="00484A58"/>
    <w:rsid w:val="00493DB3"/>
    <w:rsid w:val="004A4616"/>
    <w:rsid w:val="004A6E71"/>
    <w:rsid w:val="004B4DF7"/>
    <w:rsid w:val="004C1990"/>
    <w:rsid w:val="004D2D00"/>
    <w:rsid w:val="004E217C"/>
    <w:rsid w:val="004F642B"/>
    <w:rsid w:val="004F7311"/>
    <w:rsid w:val="005049C0"/>
    <w:rsid w:val="00516CDF"/>
    <w:rsid w:val="00552733"/>
    <w:rsid w:val="005528C7"/>
    <w:rsid w:val="0055426E"/>
    <w:rsid w:val="0055427D"/>
    <w:rsid w:val="005736AF"/>
    <w:rsid w:val="00574836"/>
    <w:rsid w:val="005777D8"/>
    <w:rsid w:val="00581931"/>
    <w:rsid w:val="005B382F"/>
    <w:rsid w:val="005E6E5E"/>
    <w:rsid w:val="00601A3B"/>
    <w:rsid w:val="0061266C"/>
    <w:rsid w:val="00630982"/>
    <w:rsid w:val="00630D67"/>
    <w:rsid w:val="006459BF"/>
    <w:rsid w:val="0067740D"/>
    <w:rsid w:val="006831F7"/>
    <w:rsid w:val="006865BD"/>
    <w:rsid w:val="0069099F"/>
    <w:rsid w:val="006B3461"/>
    <w:rsid w:val="006C0E7D"/>
    <w:rsid w:val="006E71D9"/>
    <w:rsid w:val="006E754D"/>
    <w:rsid w:val="00700435"/>
    <w:rsid w:val="00711BF6"/>
    <w:rsid w:val="007274B1"/>
    <w:rsid w:val="0073060F"/>
    <w:rsid w:val="00737B54"/>
    <w:rsid w:val="007616A5"/>
    <w:rsid w:val="00767233"/>
    <w:rsid w:val="007811F1"/>
    <w:rsid w:val="00782B9B"/>
    <w:rsid w:val="00784212"/>
    <w:rsid w:val="007A7BD2"/>
    <w:rsid w:val="007C0D03"/>
    <w:rsid w:val="007D1482"/>
    <w:rsid w:val="007D1C3E"/>
    <w:rsid w:val="007D21C0"/>
    <w:rsid w:val="00812F13"/>
    <w:rsid w:val="00817E61"/>
    <w:rsid w:val="00830F11"/>
    <w:rsid w:val="008332C4"/>
    <w:rsid w:val="0084216F"/>
    <w:rsid w:val="0086510D"/>
    <w:rsid w:val="00875284"/>
    <w:rsid w:val="00892648"/>
    <w:rsid w:val="008A12B0"/>
    <w:rsid w:val="008A5747"/>
    <w:rsid w:val="008B077E"/>
    <w:rsid w:val="008E0194"/>
    <w:rsid w:val="008F5676"/>
    <w:rsid w:val="008F7838"/>
    <w:rsid w:val="009172D2"/>
    <w:rsid w:val="009204A3"/>
    <w:rsid w:val="00960A89"/>
    <w:rsid w:val="009639C3"/>
    <w:rsid w:val="009746D4"/>
    <w:rsid w:val="009B2D5F"/>
    <w:rsid w:val="009C1C84"/>
    <w:rsid w:val="009C7F26"/>
    <w:rsid w:val="009F74D0"/>
    <w:rsid w:val="00A04CB2"/>
    <w:rsid w:val="00A15F8D"/>
    <w:rsid w:val="00A21D9E"/>
    <w:rsid w:val="00A34AA5"/>
    <w:rsid w:val="00A34D82"/>
    <w:rsid w:val="00A7509F"/>
    <w:rsid w:val="00A75C21"/>
    <w:rsid w:val="00A822E5"/>
    <w:rsid w:val="00AA3FD0"/>
    <w:rsid w:val="00AB3151"/>
    <w:rsid w:val="00AD231E"/>
    <w:rsid w:val="00B01061"/>
    <w:rsid w:val="00B12088"/>
    <w:rsid w:val="00B15D69"/>
    <w:rsid w:val="00B22D2A"/>
    <w:rsid w:val="00B24CB1"/>
    <w:rsid w:val="00B30446"/>
    <w:rsid w:val="00B31B80"/>
    <w:rsid w:val="00B4774C"/>
    <w:rsid w:val="00B549BD"/>
    <w:rsid w:val="00B6483F"/>
    <w:rsid w:val="00B72794"/>
    <w:rsid w:val="00B90BBA"/>
    <w:rsid w:val="00B90D62"/>
    <w:rsid w:val="00B97134"/>
    <w:rsid w:val="00BB2D9A"/>
    <w:rsid w:val="00BD3F34"/>
    <w:rsid w:val="00BD551C"/>
    <w:rsid w:val="00BE08A5"/>
    <w:rsid w:val="00C06477"/>
    <w:rsid w:val="00C23E6C"/>
    <w:rsid w:val="00C279D4"/>
    <w:rsid w:val="00C307B7"/>
    <w:rsid w:val="00C463A3"/>
    <w:rsid w:val="00C63CC2"/>
    <w:rsid w:val="00CB748A"/>
    <w:rsid w:val="00CC015B"/>
    <w:rsid w:val="00CC060F"/>
    <w:rsid w:val="00CE3426"/>
    <w:rsid w:val="00CE4DC9"/>
    <w:rsid w:val="00D0670E"/>
    <w:rsid w:val="00D14A19"/>
    <w:rsid w:val="00D14F0D"/>
    <w:rsid w:val="00D16595"/>
    <w:rsid w:val="00D4001E"/>
    <w:rsid w:val="00D41B5A"/>
    <w:rsid w:val="00D435AD"/>
    <w:rsid w:val="00D53652"/>
    <w:rsid w:val="00D70A77"/>
    <w:rsid w:val="00D85688"/>
    <w:rsid w:val="00D97770"/>
    <w:rsid w:val="00DB1068"/>
    <w:rsid w:val="00DB1D72"/>
    <w:rsid w:val="00DB40D7"/>
    <w:rsid w:val="00DD100D"/>
    <w:rsid w:val="00DE00FD"/>
    <w:rsid w:val="00E04457"/>
    <w:rsid w:val="00E04E8D"/>
    <w:rsid w:val="00E337AD"/>
    <w:rsid w:val="00E366C3"/>
    <w:rsid w:val="00E655EF"/>
    <w:rsid w:val="00E81A2F"/>
    <w:rsid w:val="00E84069"/>
    <w:rsid w:val="00E90391"/>
    <w:rsid w:val="00E91A1B"/>
    <w:rsid w:val="00EB7B0A"/>
    <w:rsid w:val="00EC01FB"/>
    <w:rsid w:val="00EE018C"/>
    <w:rsid w:val="00EF38AC"/>
    <w:rsid w:val="00F03EDF"/>
    <w:rsid w:val="00F21059"/>
    <w:rsid w:val="00F247A2"/>
    <w:rsid w:val="00F46C9B"/>
    <w:rsid w:val="00F54277"/>
    <w:rsid w:val="00F575FC"/>
    <w:rsid w:val="00FA5714"/>
    <w:rsid w:val="00FB5D8A"/>
    <w:rsid w:val="00FC3FFB"/>
    <w:rsid w:val="00FD6C5B"/>
    <w:rsid w:val="00FE339B"/>
    <w:rsid w:val="00FF0139"/>
    <w:rsid w:val="00FF0BFB"/>
    <w:rsid w:val="00FF2F06"/>
    <w:rsid w:val="00FF32B4"/>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A4D81-5E46-4D59-88CD-7D5A365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B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22E1"/>
    <w:pPr>
      <w:spacing w:after="200" w:line="276" w:lineRule="auto"/>
      <w:ind w:left="720"/>
      <w:contextualSpacing/>
    </w:pPr>
    <w:rPr>
      <w:rFonts w:ascii="Gill Sans MT" w:eastAsia="Gill Sans MT" w:hAnsi="Gill Sans MT" w:cs="Times New Roman"/>
      <w:sz w:val="20"/>
      <w:szCs w:val="20"/>
      <w:lang w:val="en-GB" w:eastAsia="ja-JP"/>
    </w:rPr>
  </w:style>
  <w:style w:type="paragraph" w:styleId="Header">
    <w:name w:val="header"/>
    <w:basedOn w:val="Normal"/>
    <w:link w:val="HeaderChar"/>
    <w:uiPriority w:val="99"/>
    <w:unhideWhenUsed/>
    <w:rsid w:val="00FB5D8A"/>
    <w:pPr>
      <w:tabs>
        <w:tab w:val="center" w:pos="4680"/>
        <w:tab w:val="right" w:pos="9360"/>
      </w:tabs>
    </w:pPr>
  </w:style>
  <w:style w:type="character" w:customStyle="1" w:styleId="HeaderChar">
    <w:name w:val="Header Char"/>
    <w:basedOn w:val="DefaultParagraphFont"/>
    <w:link w:val="Header"/>
    <w:uiPriority w:val="99"/>
    <w:rsid w:val="00FB5D8A"/>
  </w:style>
  <w:style w:type="paragraph" w:styleId="Footer">
    <w:name w:val="footer"/>
    <w:basedOn w:val="Normal"/>
    <w:link w:val="FooterChar"/>
    <w:uiPriority w:val="99"/>
    <w:unhideWhenUsed/>
    <w:rsid w:val="00FB5D8A"/>
    <w:pPr>
      <w:tabs>
        <w:tab w:val="center" w:pos="4680"/>
        <w:tab w:val="right" w:pos="9360"/>
      </w:tabs>
    </w:pPr>
  </w:style>
  <w:style w:type="character" w:customStyle="1" w:styleId="FooterChar">
    <w:name w:val="Footer Char"/>
    <w:basedOn w:val="DefaultParagraphFont"/>
    <w:link w:val="Footer"/>
    <w:uiPriority w:val="99"/>
    <w:rsid w:val="00FB5D8A"/>
  </w:style>
  <w:style w:type="paragraph" w:styleId="NoSpacing">
    <w:name w:val="No Spacing"/>
    <w:basedOn w:val="Normal"/>
    <w:qFormat/>
    <w:rsid w:val="007D21C0"/>
    <w:rPr>
      <w:rFonts w:ascii="Gill Sans MT" w:eastAsia="Gill Sans MT" w:hAnsi="Gill Sans MT" w:cs="Times New Roman"/>
      <w:color w:val="000080"/>
      <w:sz w:val="20"/>
      <w:szCs w:val="20"/>
      <w:lang w:val="en-GB" w:eastAsia="ja-JP"/>
    </w:rPr>
  </w:style>
  <w:style w:type="paragraph" w:styleId="BalloonText">
    <w:name w:val="Balloon Text"/>
    <w:basedOn w:val="Normal"/>
    <w:link w:val="BalloonTextChar"/>
    <w:uiPriority w:val="99"/>
    <w:semiHidden/>
    <w:unhideWhenUsed/>
    <w:rsid w:val="004512CB"/>
    <w:rPr>
      <w:rFonts w:ascii="Tahoma" w:hAnsi="Tahoma" w:cs="Tahoma"/>
      <w:sz w:val="16"/>
      <w:szCs w:val="16"/>
    </w:rPr>
  </w:style>
  <w:style w:type="character" w:customStyle="1" w:styleId="BalloonTextChar">
    <w:name w:val="Balloon Text Char"/>
    <w:basedOn w:val="DefaultParagraphFont"/>
    <w:link w:val="BalloonText"/>
    <w:uiPriority w:val="99"/>
    <w:semiHidden/>
    <w:rsid w:val="004512CB"/>
    <w:rPr>
      <w:rFonts w:ascii="Tahoma" w:hAnsi="Tahoma" w:cs="Tahoma"/>
      <w:sz w:val="16"/>
      <w:szCs w:val="16"/>
    </w:rPr>
  </w:style>
  <w:style w:type="character" w:styleId="CommentReference">
    <w:name w:val="annotation reference"/>
    <w:basedOn w:val="DefaultParagraphFont"/>
    <w:uiPriority w:val="99"/>
    <w:semiHidden/>
    <w:unhideWhenUsed/>
    <w:rsid w:val="004512CB"/>
    <w:rPr>
      <w:sz w:val="16"/>
      <w:szCs w:val="16"/>
    </w:rPr>
  </w:style>
  <w:style w:type="paragraph" w:styleId="CommentText">
    <w:name w:val="annotation text"/>
    <w:basedOn w:val="Normal"/>
    <w:link w:val="CommentTextChar"/>
    <w:uiPriority w:val="99"/>
    <w:semiHidden/>
    <w:unhideWhenUsed/>
    <w:rsid w:val="004512CB"/>
    <w:rPr>
      <w:sz w:val="20"/>
      <w:szCs w:val="20"/>
    </w:rPr>
  </w:style>
  <w:style w:type="character" w:customStyle="1" w:styleId="CommentTextChar">
    <w:name w:val="Comment Text Char"/>
    <w:basedOn w:val="DefaultParagraphFont"/>
    <w:link w:val="CommentText"/>
    <w:uiPriority w:val="99"/>
    <w:semiHidden/>
    <w:rsid w:val="004512CB"/>
    <w:rPr>
      <w:sz w:val="20"/>
      <w:szCs w:val="20"/>
    </w:rPr>
  </w:style>
  <w:style w:type="paragraph" w:styleId="CommentSubject">
    <w:name w:val="annotation subject"/>
    <w:basedOn w:val="CommentText"/>
    <w:next w:val="CommentText"/>
    <w:link w:val="CommentSubjectChar"/>
    <w:uiPriority w:val="99"/>
    <w:semiHidden/>
    <w:unhideWhenUsed/>
    <w:rsid w:val="004512CB"/>
    <w:rPr>
      <w:b/>
      <w:bCs/>
    </w:rPr>
  </w:style>
  <w:style w:type="character" w:customStyle="1" w:styleId="CommentSubjectChar">
    <w:name w:val="Comment Subject Char"/>
    <w:basedOn w:val="CommentTextChar"/>
    <w:link w:val="CommentSubject"/>
    <w:uiPriority w:val="99"/>
    <w:semiHidden/>
    <w:rsid w:val="00451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3734</Words>
  <Characters>21287</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Avetyan</dc:creator>
  <cp:lastModifiedBy>Robert Mutyaba</cp:lastModifiedBy>
  <cp:revision>2</cp:revision>
  <cp:lastPrinted>2016-10-22T06:32:00Z</cp:lastPrinted>
  <dcterms:created xsi:type="dcterms:W3CDTF">2017-05-22T11:11:00Z</dcterms:created>
  <dcterms:modified xsi:type="dcterms:W3CDTF">2017-05-22T11:11:00Z</dcterms:modified>
</cp:coreProperties>
</file>