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6C" w:rsidRDefault="008C7C6C" w:rsidP="008C7C6C">
      <w:pPr>
        <w:jc w:val="center"/>
        <w:rPr>
          <w:rFonts w:ascii="Andes" w:hAnsi="Andes"/>
          <w:b/>
          <w:sz w:val="28"/>
          <w:szCs w:val="28"/>
        </w:rPr>
      </w:pPr>
      <w:bookmarkStart w:id="0" w:name="_GoBack"/>
      <w:bookmarkEnd w:id="0"/>
    </w:p>
    <w:p w:rsidR="008C7C6C" w:rsidRPr="008C7C6C" w:rsidRDefault="008C7C6C" w:rsidP="008C7C6C">
      <w:pPr>
        <w:jc w:val="center"/>
        <w:rPr>
          <w:rFonts w:ascii="Andes" w:hAnsi="Andes"/>
          <w:b/>
          <w:sz w:val="28"/>
          <w:szCs w:val="28"/>
        </w:rPr>
      </w:pPr>
      <w:r w:rsidRPr="008C7C6C">
        <w:rPr>
          <w:rFonts w:ascii="Andes" w:hAnsi="Andes"/>
          <w:b/>
          <w:sz w:val="28"/>
          <w:szCs w:val="28"/>
        </w:rPr>
        <w:t>3</w:t>
      </w:r>
      <w:r w:rsidRPr="008C7C6C">
        <w:rPr>
          <w:rFonts w:ascii="Andes" w:hAnsi="Andes"/>
          <w:b/>
          <w:sz w:val="28"/>
          <w:szCs w:val="28"/>
          <w:vertAlign w:val="superscript"/>
        </w:rPr>
        <w:t>rd</w:t>
      </w:r>
      <w:r w:rsidRPr="008C7C6C">
        <w:rPr>
          <w:rFonts w:ascii="Andes" w:hAnsi="Andes"/>
          <w:b/>
          <w:sz w:val="28"/>
          <w:szCs w:val="28"/>
        </w:rPr>
        <w:t xml:space="preserve"> Annual </w:t>
      </w:r>
    </w:p>
    <w:p w:rsidR="0034709E" w:rsidRPr="008C7C6C" w:rsidRDefault="008C7C6C" w:rsidP="008C7C6C">
      <w:pPr>
        <w:jc w:val="center"/>
        <w:rPr>
          <w:rFonts w:ascii="Andes" w:hAnsi="Andes"/>
          <w:b/>
          <w:sz w:val="28"/>
          <w:szCs w:val="28"/>
        </w:rPr>
      </w:pPr>
      <w:r w:rsidRPr="008C7C6C">
        <w:rPr>
          <w:rFonts w:ascii="Andes" w:hAnsi="Andes"/>
          <w:b/>
          <w:sz w:val="28"/>
          <w:szCs w:val="28"/>
        </w:rPr>
        <w:t xml:space="preserve">GPOBA </w:t>
      </w:r>
      <w:r w:rsidR="0034709E" w:rsidRPr="008C7C6C">
        <w:rPr>
          <w:rFonts w:ascii="Andes" w:hAnsi="Andes"/>
          <w:b/>
          <w:sz w:val="28"/>
          <w:szCs w:val="28"/>
        </w:rPr>
        <w:t>Inn</w:t>
      </w:r>
      <w:r>
        <w:rPr>
          <w:rFonts w:ascii="Andes" w:hAnsi="Andes"/>
          <w:b/>
          <w:sz w:val="28"/>
          <w:szCs w:val="28"/>
        </w:rPr>
        <w:t>-</w:t>
      </w:r>
      <w:r w:rsidR="0034709E" w:rsidRPr="008C7C6C">
        <w:rPr>
          <w:rFonts w:ascii="Andes" w:hAnsi="Andes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OBA</w:t>
      </w:r>
      <w:r>
        <w:rPr>
          <w:rFonts w:ascii="Andes" w:hAnsi="Andes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proofErr w:type="spellStart"/>
      <w:r w:rsidR="0034709E" w:rsidRPr="008C7C6C">
        <w:rPr>
          <w:rFonts w:ascii="Andes" w:hAnsi="Andes"/>
          <w:b/>
          <w:sz w:val="28"/>
          <w:szCs w:val="28"/>
        </w:rPr>
        <w:t>tions</w:t>
      </w:r>
      <w:proofErr w:type="spellEnd"/>
      <w:r w:rsidR="0034709E" w:rsidRPr="008C7C6C">
        <w:rPr>
          <w:rFonts w:ascii="Andes" w:hAnsi="Andes"/>
          <w:b/>
          <w:sz w:val="28"/>
          <w:szCs w:val="28"/>
        </w:rPr>
        <w:t xml:space="preserve"> Awards </w:t>
      </w:r>
    </w:p>
    <w:p w:rsidR="007F2936" w:rsidRPr="008C7C6C" w:rsidRDefault="007F2936" w:rsidP="00181FDD">
      <w:pPr>
        <w:jc w:val="center"/>
        <w:rPr>
          <w:rFonts w:ascii="Andes" w:hAnsi="Andes"/>
          <w:b/>
          <w:sz w:val="28"/>
          <w:szCs w:val="28"/>
        </w:rPr>
      </w:pPr>
      <w:r w:rsidRPr="008C7C6C">
        <w:rPr>
          <w:rFonts w:ascii="Andes" w:hAnsi="Andes"/>
          <w:b/>
          <w:sz w:val="28"/>
          <w:szCs w:val="28"/>
        </w:rPr>
        <w:t>Application Template</w:t>
      </w:r>
    </w:p>
    <w:p w:rsidR="00C22AD9" w:rsidRPr="008C7C6C" w:rsidRDefault="00C22AD9" w:rsidP="00181FDD">
      <w:pPr>
        <w:jc w:val="center"/>
        <w:rPr>
          <w:rFonts w:ascii="Andes" w:hAnsi="Andes"/>
          <w:b/>
          <w:szCs w:val="24"/>
        </w:rPr>
      </w:pPr>
    </w:p>
    <w:p w:rsidR="00C22AD9" w:rsidRPr="008C7C6C" w:rsidRDefault="00C22AD9" w:rsidP="00C22AD9">
      <w:pPr>
        <w:rPr>
          <w:rFonts w:ascii="Andes" w:hAnsi="Andes"/>
          <w:b/>
          <w:szCs w:val="24"/>
        </w:rPr>
      </w:pPr>
      <w:r w:rsidRPr="008C7C6C">
        <w:rPr>
          <w:rFonts w:ascii="Andes" w:hAnsi="Andes"/>
          <w:b/>
          <w:szCs w:val="24"/>
        </w:rPr>
        <w:t>Awards Categories</w:t>
      </w:r>
      <w:r w:rsidR="00272844" w:rsidRPr="008C7C6C">
        <w:rPr>
          <w:rFonts w:ascii="Andes" w:hAnsi="Andes"/>
          <w:b/>
          <w:szCs w:val="24"/>
        </w:rPr>
        <w:t>:</w:t>
      </w:r>
    </w:p>
    <w:p w:rsidR="00C22AD9" w:rsidRPr="008C7C6C" w:rsidRDefault="00C22AD9" w:rsidP="00C22AD9">
      <w:pPr>
        <w:rPr>
          <w:rFonts w:ascii="Andes" w:hAnsi="Andes"/>
          <w:b/>
          <w:szCs w:val="24"/>
        </w:rPr>
      </w:pPr>
    </w:p>
    <w:p w:rsidR="00C22AD9" w:rsidRPr="008C7C6C" w:rsidRDefault="00F85B48" w:rsidP="00C22AD9">
      <w:pPr>
        <w:pStyle w:val="ListParagraph"/>
        <w:numPr>
          <w:ilvl w:val="0"/>
          <w:numId w:val="2"/>
        </w:numPr>
        <w:rPr>
          <w:rFonts w:ascii="Andes" w:eastAsiaTheme="minorHAnsi" w:hAnsi="Andes"/>
          <w:bCs/>
          <w:color w:val="000000" w:themeColor="text1"/>
          <w:szCs w:val="24"/>
        </w:rPr>
      </w:pPr>
      <w:r w:rsidRPr="008C7C6C">
        <w:rPr>
          <w:rFonts w:ascii="Andes" w:eastAsiaTheme="minorHAnsi" w:hAnsi="Andes"/>
          <w:b/>
          <w:bCs/>
          <w:color w:val="000000" w:themeColor="text1"/>
          <w:szCs w:val="24"/>
        </w:rPr>
        <w:t xml:space="preserve">Pioneer of </w:t>
      </w:r>
      <w:r w:rsidR="00272844" w:rsidRPr="008C7C6C">
        <w:rPr>
          <w:rFonts w:ascii="Andes" w:eastAsiaTheme="minorHAnsi" w:hAnsi="Andes"/>
          <w:b/>
          <w:bCs/>
          <w:color w:val="000000" w:themeColor="text1"/>
          <w:szCs w:val="24"/>
        </w:rPr>
        <w:t>results-based financing</w:t>
      </w:r>
      <w:r w:rsidRPr="008C7C6C">
        <w:rPr>
          <w:rFonts w:ascii="Andes" w:eastAsiaTheme="minorHAnsi" w:hAnsi="Andes"/>
          <w:b/>
          <w:bCs/>
          <w:color w:val="000000" w:themeColor="text1"/>
          <w:szCs w:val="24"/>
        </w:rPr>
        <w:t>:</w:t>
      </w:r>
      <w:r w:rsidR="00272844" w:rsidRPr="008C7C6C">
        <w:rPr>
          <w:rFonts w:ascii="Andes" w:eastAsiaTheme="minorHAnsi" w:hAnsi="Andes"/>
          <w:bCs/>
          <w:color w:val="000000" w:themeColor="text1"/>
          <w:szCs w:val="24"/>
        </w:rPr>
        <w:t xml:space="preserve"> projects implemented in new sectors or challenging environments (new sectors to GPOBA include, but are not limited to: solid waste, sanitation, education, urban transport, and irrigation)</w:t>
      </w:r>
    </w:p>
    <w:p w:rsidR="00C22AD9" w:rsidRPr="008C7C6C" w:rsidRDefault="00F85B48" w:rsidP="00C22AD9">
      <w:pPr>
        <w:pStyle w:val="ListParagraph"/>
        <w:numPr>
          <w:ilvl w:val="0"/>
          <w:numId w:val="2"/>
        </w:numPr>
        <w:rPr>
          <w:rFonts w:ascii="Andes" w:eastAsiaTheme="minorHAnsi" w:hAnsi="Andes"/>
          <w:bCs/>
          <w:color w:val="000000" w:themeColor="text1"/>
          <w:szCs w:val="24"/>
        </w:rPr>
      </w:pPr>
      <w:r w:rsidRPr="008C7C6C">
        <w:rPr>
          <w:rFonts w:ascii="Andes" w:eastAsiaTheme="minorHAnsi" w:hAnsi="Andes"/>
          <w:b/>
          <w:bCs/>
          <w:color w:val="000000" w:themeColor="text1"/>
          <w:szCs w:val="24"/>
        </w:rPr>
        <w:t>Collaboration:</w:t>
      </w:r>
      <w:r w:rsidRPr="008C7C6C">
        <w:rPr>
          <w:rFonts w:ascii="Andes" w:eastAsiaTheme="minorHAnsi" w:hAnsi="Andes"/>
          <w:bCs/>
          <w:color w:val="000000" w:themeColor="text1"/>
          <w:szCs w:val="24"/>
        </w:rPr>
        <w:t xml:space="preserve"> </w:t>
      </w:r>
      <w:r w:rsidR="00272844" w:rsidRPr="008C7C6C">
        <w:rPr>
          <w:rFonts w:ascii="Andes" w:eastAsiaTheme="minorHAnsi" w:hAnsi="Andes"/>
          <w:bCs/>
          <w:color w:val="000000" w:themeColor="text1"/>
          <w:szCs w:val="24"/>
        </w:rPr>
        <w:t xml:space="preserve">projects which exemplify collaboration </w:t>
      </w:r>
      <w:r w:rsidRPr="008C7C6C">
        <w:rPr>
          <w:rFonts w:ascii="Andes" w:eastAsiaTheme="minorHAnsi" w:hAnsi="Andes"/>
          <w:bCs/>
          <w:color w:val="000000" w:themeColor="text1"/>
          <w:szCs w:val="24"/>
        </w:rPr>
        <w:t>within the World Bank Group and/or with other development partners</w:t>
      </w:r>
    </w:p>
    <w:p w:rsidR="00F85B48" w:rsidRPr="008C7C6C" w:rsidRDefault="00F85B48" w:rsidP="00C22AD9">
      <w:pPr>
        <w:pStyle w:val="ListParagraph"/>
        <w:numPr>
          <w:ilvl w:val="0"/>
          <w:numId w:val="2"/>
        </w:numPr>
        <w:rPr>
          <w:rFonts w:ascii="Andes" w:eastAsiaTheme="minorHAnsi" w:hAnsi="Andes"/>
          <w:bCs/>
          <w:color w:val="000000" w:themeColor="text1"/>
          <w:szCs w:val="24"/>
        </w:rPr>
      </w:pPr>
      <w:r w:rsidRPr="008C7C6C">
        <w:rPr>
          <w:rFonts w:ascii="Andes" w:eastAsiaTheme="minorHAnsi" w:hAnsi="Andes"/>
          <w:b/>
          <w:bCs/>
          <w:color w:val="000000" w:themeColor="text1"/>
          <w:szCs w:val="24"/>
        </w:rPr>
        <w:t>Inclusion</w:t>
      </w:r>
      <w:r w:rsidRPr="008C7C6C">
        <w:rPr>
          <w:rFonts w:ascii="Andes" w:eastAsiaTheme="minorHAnsi" w:hAnsi="Andes"/>
          <w:bCs/>
          <w:color w:val="000000" w:themeColor="text1"/>
          <w:szCs w:val="24"/>
        </w:rPr>
        <w:t xml:space="preserve">: projects which exhibit social inclusion (i.e., targeting of indigenous groups, women, </w:t>
      </w:r>
      <w:r w:rsidR="00272844" w:rsidRPr="008C7C6C">
        <w:rPr>
          <w:rFonts w:ascii="Andes" w:eastAsiaTheme="minorHAnsi" w:hAnsi="Andes"/>
          <w:bCs/>
          <w:color w:val="000000" w:themeColor="text1"/>
          <w:szCs w:val="24"/>
        </w:rPr>
        <w:t>or</w:t>
      </w:r>
      <w:r w:rsidRPr="008C7C6C">
        <w:rPr>
          <w:rFonts w:ascii="Andes" w:eastAsiaTheme="minorHAnsi" w:hAnsi="Andes"/>
          <w:bCs/>
          <w:color w:val="000000" w:themeColor="text1"/>
          <w:szCs w:val="24"/>
        </w:rPr>
        <w:t xml:space="preserve"> other traditionally excluded groups)</w:t>
      </w:r>
    </w:p>
    <w:p w:rsidR="00FE0536" w:rsidRPr="008C7C6C" w:rsidRDefault="00FE0536" w:rsidP="00FE0536">
      <w:pPr>
        <w:rPr>
          <w:rFonts w:ascii="Andes" w:eastAsiaTheme="minorHAnsi" w:hAnsi="Andes"/>
          <w:bCs/>
          <w:color w:val="000000" w:themeColor="text1"/>
          <w:szCs w:val="24"/>
        </w:rPr>
      </w:pPr>
    </w:p>
    <w:p w:rsidR="00272844" w:rsidRDefault="00272844" w:rsidP="00FE0536">
      <w:pPr>
        <w:rPr>
          <w:rFonts w:ascii="Andes" w:eastAsiaTheme="minorHAnsi" w:hAnsi="Andes"/>
          <w:bCs/>
          <w:szCs w:val="24"/>
        </w:rPr>
      </w:pPr>
      <w:r w:rsidRPr="008C7C6C">
        <w:rPr>
          <w:rFonts w:ascii="Andes" w:eastAsiaTheme="minorHAnsi" w:hAnsi="Andes"/>
          <w:bCs/>
          <w:szCs w:val="24"/>
        </w:rPr>
        <w:t xml:space="preserve">Please </w:t>
      </w:r>
      <w:r w:rsidRPr="008C7C6C">
        <w:rPr>
          <w:rFonts w:ascii="Andes" w:eastAsiaTheme="minorHAnsi" w:hAnsi="Andes"/>
          <w:b/>
          <w:bCs/>
          <w:szCs w:val="24"/>
        </w:rPr>
        <w:t>choose one</w:t>
      </w:r>
      <w:r w:rsidRPr="008C7C6C">
        <w:rPr>
          <w:rFonts w:ascii="Andes" w:eastAsiaTheme="minorHAnsi" w:hAnsi="Andes"/>
          <w:bCs/>
          <w:szCs w:val="24"/>
        </w:rPr>
        <w:t xml:space="preserve"> of the above categories and complete the template below to nominate your project.</w:t>
      </w:r>
      <w:r w:rsidR="008C7C6C">
        <w:rPr>
          <w:rFonts w:ascii="Andes" w:eastAsiaTheme="minorHAnsi" w:hAnsi="Andes"/>
          <w:bCs/>
          <w:szCs w:val="24"/>
        </w:rPr>
        <w:t xml:space="preserve"> If your project received an award or honorable mention in GPOBA’s 2014 Inn-</w:t>
      </w:r>
      <w:proofErr w:type="spellStart"/>
      <w:r w:rsidR="008C7C6C">
        <w:rPr>
          <w:rFonts w:ascii="Andes" w:eastAsiaTheme="minorHAnsi" w:hAnsi="Andes"/>
          <w:bCs/>
          <w:szCs w:val="24"/>
        </w:rPr>
        <w:t>oba</w:t>
      </w:r>
      <w:proofErr w:type="spellEnd"/>
      <w:r w:rsidR="008C7C6C">
        <w:rPr>
          <w:rFonts w:ascii="Andes" w:eastAsiaTheme="minorHAnsi" w:hAnsi="Andes"/>
          <w:bCs/>
          <w:szCs w:val="24"/>
        </w:rPr>
        <w:t>-</w:t>
      </w:r>
      <w:proofErr w:type="spellStart"/>
      <w:r w:rsidR="008C7C6C">
        <w:rPr>
          <w:rFonts w:ascii="Andes" w:eastAsiaTheme="minorHAnsi" w:hAnsi="Andes"/>
          <w:bCs/>
          <w:szCs w:val="24"/>
        </w:rPr>
        <w:t>tions</w:t>
      </w:r>
      <w:proofErr w:type="spellEnd"/>
      <w:r w:rsidR="008C7C6C">
        <w:rPr>
          <w:rFonts w:ascii="Andes" w:eastAsiaTheme="minorHAnsi" w:hAnsi="Andes"/>
          <w:bCs/>
          <w:szCs w:val="24"/>
        </w:rPr>
        <w:t xml:space="preserve"> Awards, the project will not be eligible for 2015 Awards. </w:t>
      </w:r>
    </w:p>
    <w:p w:rsidR="008C7C6C" w:rsidRDefault="008C7C6C" w:rsidP="00FE0536">
      <w:pPr>
        <w:rPr>
          <w:rFonts w:ascii="Andes" w:eastAsiaTheme="minorHAnsi" w:hAnsi="Andes"/>
          <w:bCs/>
          <w:szCs w:val="24"/>
        </w:rPr>
      </w:pPr>
    </w:p>
    <w:p w:rsidR="008C7C6C" w:rsidRDefault="008C7C6C" w:rsidP="00FE0536">
      <w:pPr>
        <w:rPr>
          <w:rFonts w:ascii="Andes" w:eastAsiaTheme="minorHAnsi" w:hAnsi="Andes"/>
          <w:bCs/>
          <w:szCs w:val="24"/>
        </w:rPr>
      </w:pPr>
      <w:r w:rsidRPr="008C7C6C">
        <w:rPr>
          <w:rFonts w:ascii="Andes" w:eastAsiaTheme="minorHAnsi" w:hAnsi="Andes"/>
          <w:b/>
          <w:bCs/>
          <w:szCs w:val="24"/>
        </w:rPr>
        <w:t xml:space="preserve">Deadline: </w:t>
      </w:r>
      <w:r>
        <w:rPr>
          <w:rFonts w:ascii="Andes" w:eastAsiaTheme="minorHAnsi" w:hAnsi="Andes"/>
          <w:bCs/>
          <w:szCs w:val="24"/>
        </w:rPr>
        <w:t>November 20, 2015</w:t>
      </w:r>
    </w:p>
    <w:p w:rsidR="008C7C6C" w:rsidRDefault="008C7C6C" w:rsidP="00FE0536">
      <w:pPr>
        <w:rPr>
          <w:rFonts w:ascii="Andes" w:eastAsiaTheme="minorHAnsi" w:hAnsi="Andes"/>
          <w:bCs/>
          <w:szCs w:val="24"/>
        </w:rPr>
      </w:pPr>
    </w:p>
    <w:p w:rsidR="008C7C6C" w:rsidRPr="008C7C6C" w:rsidRDefault="008C7C6C" w:rsidP="00FE0536">
      <w:pPr>
        <w:rPr>
          <w:rFonts w:ascii="Andes" w:eastAsiaTheme="minorHAnsi" w:hAnsi="Andes"/>
          <w:bCs/>
          <w:szCs w:val="24"/>
        </w:rPr>
      </w:pPr>
      <w:r w:rsidRPr="008C7C6C">
        <w:rPr>
          <w:rFonts w:ascii="Andes" w:eastAsiaTheme="minorHAnsi" w:hAnsi="Andes"/>
          <w:b/>
          <w:bCs/>
          <w:szCs w:val="24"/>
        </w:rPr>
        <w:t>Awards Ceremony:</w:t>
      </w:r>
      <w:r>
        <w:rPr>
          <w:rFonts w:ascii="Andes" w:eastAsiaTheme="minorHAnsi" w:hAnsi="Andes"/>
          <w:bCs/>
          <w:szCs w:val="24"/>
        </w:rPr>
        <w:t xml:space="preserve"> December 16, 2015 (announcement forthcoming)</w:t>
      </w:r>
    </w:p>
    <w:p w:rsidR="00272844" w:rsidRPr="008C7C6C" w:rsidRDefault="00272844" w:rsidP="00FE0536">
      <w:pPr>
        <w:rPr>
          <w:rFonts w:ascii="Andes" w:eastAsiaTheme="minorHAnsi" w:hAnsi="Andes"/>
          <w:bCs/>
          <w:szCs w:val="24"/>
        </w:rPr>
      </w:pPr>
    </w:p>
    <w:p w:rsidR="00272844" w:rsidRDefault="008C7C6C" w:rsidP="00FE0536">
      <w:pPr>
        <w:rPr>
          <w:rFonts w:ascii="Andes" w:eastAsiaTheme="minorHAnsi" w:hAnsi="Andes"/>
          <w:b/>
          <w:bCs/>
          <w:szCs w:val="24"/>
        </w:rPr>
      </w:pPr>
      <w:r>
        <w:rPr>
          <w:rFonts w:ascii="Andes" w:eastAsiaTheme="minorHAnsi" w:hAnsi="Andes"/>
          <w:b/>
          <w:bCs/>
          <w:color w:val="000000" w:themeColor="text1"/>
          <w:szCs w:val="24"/>
        </w:rPr>
        <w:t xml:space="preserve">Inquiries and/or </w:t>
      </w:r>
      <w:r w:rsidR="00272844" w:rsidRPr="008C7C6C">
        <w:rPr>
          <w:rFonts w:ascii="Andes" w:eastAsiaTheme="minorHAnsi" w:hAnsi="Andes"/>
          <w:b/>
          <w:bCs/>
          <w:color w:val="000000" w:themeColor="text1"/>
          <w:szCs w:val="24"/>
        </w:rPr>
        <w:t>Submission</w:t>
      </w:r>
      <w:r w:rsidR="00272844" w:rsidRPr="008C7C6C">
        <w:rPr>
          <w:rFonts w:ascii="Andes" w:eastAsiaTheme="minorHAnsi" w:hAnsi="Andes"/>
          <w:b/>
          <w:bCs/>
          <w:szCs w:val="24"/>
        </w:rPr>
        <w:t xml:space="preserve">s </w:t>
      </w:r>
      <w:r w:rsidR="00272844" w:rsidRPr="008C7C6C">
        <w:rPr>
          <w:rFonts w:ascii="Andes" w:eastAsiaTheme="minorHAnsi" w:hAnsi="Andes"/>
          <w:bCs/>
          <w:szCs w:val="24"/>
        </w:rPr>
        <w:t>to</w:t>
      </w:r>
      <w:r w:rsidR="00224DB4" w:rsidRPr="008C7C6C">
        <w:rPr>
          <w:rFonts w:ascii="Andes" w:eastAsiaTheme="minorHAnsi" w:hAnsi="Andes"/>
          <w:bCs/>
          <w:szCs w:val="24"/>
        </w:rPr>
        <w:t>:</w:t>
      </w:r>
      <w:r>
        <w:rPr>
          <w:rFonts w:ascii="Andes" w:eastAsiaTheme="minorHAnsi" w:hAnsi="Andes"/>
          <w:bCs/>
          <w:szCs w:val="24"/>
        </w:rPr>
        <w:t xml:space="preserve"> </w:t>
      </w:r>
      <w:hyperlink r:id="rId8" w:history="1">
        <w:r w:rsidRPr="00085FA4">
          <w:rPr>
            <w:rStyle w:val="Hyperlink"/>
            <w:rFonts w:ascii="Andes" w:eastAsiaTheme="minorHAnsi" w:hAnsi="Andes"/>
            <w:bCs/>
            <w:szCs w:val="24"/>
          </w:rPr>
          <w:t>rjanka@worldbank.org</w:t>
        </w:r>
      </w:hyperlink>
      <w:r>
        <w:rPr>
          <w:rFonts w:ascii="Andes" w:eastAsiaTheme="minorHAnsi" w:hAnsi="Andes"/>
          <w:bCs/>
          <w:szCs w:val="24"/>
        </w:rPr>
        <w:t xml:space="preserve"> </w:t>
      </w:r>
      <w:proofErr w:type="gramStart"/>
      <w:r w:rsidRPr="008C7C6C">
        <w:rPr>
          <w:rFonts w:ascii="Andes" w:eastAsiaTheme="minorHAnsi" w:hAnsi="Andes"/>
          <w:bCs/>
          <w:szCs w:val="24"/>
        </w:rPr>
        <w:t xml:space="preserve">or </w:t>
      </w:r>
      <w:r w:rsidR="00272844" w:rsidRPr="008C7C6C">
        <w:rPr>
          <w:rFonts w:ascii="Andes" w:eastAsiaTheme="minorHAnsi" w:hAnsi="Andes"/>
          <w:bCs/>
          <w:szCs w:val="24"/>
        </w:rPr>
        <w:t xml:space="preserve"> </w:t>
      </w:r>
      <w:proofErr w:type="gramEnd"/>
      <w:hyperlink r:id="rId9" w:history="1">
        <w:r w:rsidRPr="008C7C6C">
          <w:rPr>
            <w:rStyle w:val="Hyperlink"/>
            <w:rFonts w:ascii="Andes" w:eastAsiaTheme="minorHAnsi" w:hAnsi="Andes"/>
            <w:bCs/>
            <w:szCs w:val="24"/>
          </w:rPr>
          <w:t>jlopez1@worldbank.org</w:t>
        </w:r>
      </w:hyperlink>
    </w:p>
    <w:p w:rsidR="008C7C6C" w:rsidRPr="008C7C6C" w:rsidRDefault="008C7C6C" w:rsidP="00FE0536">
      <w:pPr>
        <w:rPr>
          <w:rFonts w:ascii="Andes" w:eastAsiaTheme="minorHAnsi" w:hAnsi="Andes"/>
          <w:b/>
          <w:bCs/>
          <w:color w:val="003399"/>
          <w:szCs w:val="24"/>
        </w:rPr>
      </w:pPr>
    </w:p>
    <w:p w:rsidR="00181FDD" w:rsidRPr="008C7C6C" w:rsidRDefault="00181FDD" w:rsidP="00001F8C">
      <w:pPr>
        <w:jc w:val="center"/>
        <w:rPr>
          <w:rFonts w:ascii="Andes" w:hAnsi="Andes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7F2936" w:rsidRPr="008C7C6C" w:rsidTr="007F2936">
        <w:tc>
          <w:tcPr>
            <w:tcW w:w="4788" w:type="dxa"/>
          </w:tcPr>
          <w:p w:rsidR="007F2936" w:rsidRPr="008C7C6C" w:rsidRDefault="007F2936" w:rsidP="006A401E">
            <w:pPr>
              <w:rPr>
                <w:rFonts w:ascii="Andes" w:hAnsi="Andes"/>
                <w:lang w:val="fr-FR"/>
              </w:rPr>
            </w:pPr>
            <w:r w:rsidRPr="008C7C6C">
              <w:rPr>
                <w:rFonts w:ascii="Andes" w:hAnsi="Andes"/>
                <w:lang w:val="fr-FR"/>
              </w:rPr>
              <w:t>Project</w:t>
            </w:r>
            <w:r w:rsidR="006A401E" w:rsidRPr="008C7C6C">
              <w:rPr>
                <w:rFonts w:ascii="Andes" w:hAnsi="Andes"/>
                <w:lang w:val="fr-FR"/>
              </w:rPr>
              <w:t xml:space="preserve"> Name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Project TTL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B61639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Project nominator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C57BE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 xml:space="preserve">Project team </w:t>
            </w:r>
            <w:r w:rsidR="006A401E" w:rsidRPr="008C7C6C">
              <w:rPr>
                <w:rFonts w:ascii="Andes" w:hAnsi="Andes"/>
              </w:rPr>
              <w:t>(please list all names to ensure each team member receives credit)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C57BE" w:rsidRPr="008C7C6C" w:rsidTr="007F2936">
        <w:tc>
          <w:tcPr>
            <w:tcW w:w="4788" w:type="dxa"/>
          </w:tcPr>
          <w:p w:rsidR="007C57BE" w:rsidRPr="008C7C6C" w:rsidRDefault="007C57BE" w:rsidP="006A401E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 xml:space="preserve">Award </w:t>
            </w:r>
            <w:r w:rsidR="006A401E" w:rsidRPr="008C7C6C">
              <w:rPr>
                <w:rFonts w:ascii="Andes" w:hAnsi="Andes"/>
              </w:rPr>
              <w:t>c</w:t>
            </w:r>
            <w:r w:rsidRPr="008C7C6C">
              <w:rPr>
                <w:rFonts w:ascii="Andes" w:hAnsi="Andes"/>
              </w:rPr>
              <w:t>ategory</w:t>
            </w:r>
          </w:p>
        </w:tc>
        <w:tc>
          <w:tcPr>
            <w:tcW w:w="4788" w:type="dxa"/>
          </w:tcPr>
          <w:p w:rsidR="007C57BE" w:rsidRPr="008C7C6C" w:rsidRDefault="007C57BE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Country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Sector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6A401E" w:rsidP="006A401E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Project status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8C7C6C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Project amount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6A401E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lastRenderedPageBreak/>
              <w:t xml:space="preserve">Project </w:t>
            </w:r>
            <w:r w:rsidR="006A401E" w:rsidRPr="008C7C6C">
              <w:rPr>
                <w:rFonts w:ascii="Andes" w:hAnsi="Andes"/>
              </w:rPr>
              <w:t>o</w:t>
            </w:r>
            <w:r w:rsidRPr="008C7C6C">
              <w:rPr>
                <w:rFonts w:ascii="Andes" w:hAnsi="Andes"/>
              </w:rPr>
              <w:t>bjectives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6A401E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 xml:space="preserve">Description of the </w:t>
            </w:r>
            <w:r w:rsidR="006A401E" w:rsidRPr="008C7C6C">
              <w:rPr>
                <w:rFonts w:ascii="Andes" w:hAnsi="Andes"/>
              </w:rPr>
              <w:t>RBF</w:t>
            </w:r>
            <w:r w:rsidRPr="008C7C6C">
              <w:rPr>
                <w:rFonts w:ascii="Andes" w:hAnsi="Andes"/>
              </w:rPr>
              <w:t xml:space="preserve"> scheme</w:t>
            </w:r>
            <w:r w:rsidR="006A401E" w:rsidRPr="008C7C6C">
              <w:rPr>
                <w:rFonts w:ascii="Andes" w:hAnsi="Andes"/>
              </w:rPr>
              <w:t xml:space="preserve"> (include explanation of type of RBF mechanism used)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B61639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>Project outcomes</w:t>
            </w:r>
            <w:r w:rsidR="00B61639" w:rsidRPr="008C7C6C">
              <w:rPr>
                <w:rFonts w:ascii="Andes" w:hAnsi="Andes"/>
              </w:rPr>
              <w:t xml:space="preserve"> and beneficiaries reached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  <w:tr w:rsidR="007F2936" w:rsidRPr="008C7C6C" w:rsidTr="007F2936">
        <w:tc>
          <w:tcPr>
            <w:tcW w:w="4788" w:type="dxa"/>
          </w:tcPr>
          <w:p w:rsidR="007F2936" w:rsidRPr="008C7C6C" w:rsidRDefault="007F2936" w:rsidP="00224DB4">
            <w:pPr>
              <w:rPr>
                <w:rFonts w:ascii="Andes" w:hAnsi="Andes"/>
              </w:rPr>
            </w:pPr>
            <w:r w:rsidRPr="008C7C6C">
              <w:rPr>
                <w:rFonts w:ascii="Andes" w:hAnsi="Andes"/>
              </w:rPr>
              <w:t xml:space="preserve">Reasons for considering the project </w:t>
            </w:r>
            <w:r w:rsidR="00224DB4" w:rsidRPr="008C7C6C">
              <w:rPr>
                <w:rFonts w:ascii="Andes" w:hAnsi="Andes"/>
              </w:rPr>
              <w:t>for</w:t>
            </w:r>
            <w:r w:rsidRPr="008C7C6C">
              <w:rPr>
                <w:rFonts w:ascii="Andes" w:hAnsi="Andes"/>
              </w:rPr>
              <w:t xml:space="preserve"> the proposed </w:t>
            </w:r>
            <w:r w:rsidR="006A401E" w:rsidRPr="008C7C6C">
              <w:rPr>
                <w:rFonts w:ascii="Andes" w:hAnsi="Andes"/>
              </w:rPr>
              <w:t>a</w:t>
            </w:r>
            <w:r w:rsidRPr="008C7C6C">
              <w:rPr>
                <w:rFonts w:ascii="Andes" w:hAnsi="Andes"/>
              </w:rPr>
              <w:t xml:space="preserve">ward </w:t>
            </w:r>
            <w:r w:rsidR="006A401E" w:rsidRPr="008C7C6C">
              <w:rPr>
                <w:rFonts w:ascii="Andes" w:hAnsi="Andes"/>
              </w:rPr>
              <w:t>c</w:t>
            </w:r>
            <w:r w:rsidRPr="008C7C6C">
              <w:rPr>
                <w:rFonts w:ascii="Andes" w:hAnsi="Andes"/>
              </w:rPr>
              <w:t>ategory</w:t>
            </w:r>
          </w:p>
        </w:tc>
        <w:tc>
          <w:tcPr>
            <w:tcW w:w="4788" w:type="dxa"/>
          </w:tcPr>
          <w:p w:rsidR="007F2936" w:rsidRPr="008C7C6C" w:rsidRDefault="007F2936" w:rsidP="007F2936">
            <w:pPr>
              <w:rPr>
                <w:rFonts w:ascii="Andes" w:hAnsi="Andes"/>
                <w:b/>
                <w:szCs w:val="24"/>
              </w:rPr>
            </w:pPr>
          </w:p>
        </w:tc>
      </w:tr>
    </w:tbl>
    <w:p w:rsidR="007F2936" w:rsidRPr="008C7C6C" w:rsidRDefault="007F2936" w:rsidP="007F2936">
      <w:pPr>
        <w:rPr>
          <w:rFonts w:ascii="Andes" w:hAnsi="Andes"/>
          <w:b/>
          <w:szCs w:val="24"/>
        </w:rPr>
      </w:pPr>
    </w:p>
    <w:sectPr w:rsidR="007F2936" w:rsidRPr="008C7C6C" w:rsidSect="008C7C6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22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E2" w:rsidRDefault="00F37AE2" w:rsidP="00230ABE">
      <w:r>
        <w:separator/>
      </w:r>
    </w:p>
  </w:endnote>
  <w:endnote w:type="continuationSeparator" w:id="0">
    <w:p w:rsidR="00F37AE2" w:rsidRDefault="00F37AE2" w:rsidP="002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6C" w:rsidRDefault="008C7C6C">
    <w:pPr>
      <w:pStyle w:val="Footer"/>
    </w:pPr>
    <w:r>
      <w:t>GPOBA KMLI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6C" w:rsidRDefault="008C7C6C" w:rsidP="008C7C6C">
    <w:pPr>
      <w:pStyle w:val="Footer"/>
    </w:pPr>
    <w:r>
      <w:t>GPOBA KMLI 2015</w:t>
    </w:r>
  </w:p>
  <w:p w:rsidR="008C7C6C" w:rsidRDefault="008C7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E2" w:rsidRDefault="00F37AE2" w:rsidP="00230ABE">
      <w:r>
        <w:separator/>
      </w:r>
    </w:p>
  </w:footnote>
  <w:footnote w:type="continuationSeparator" w:id="0">
    <w:p w:rsidR="00F37AE2" w:rsidRDefault="00F37AE2" w:rsidP="002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BE" w:rsidRDefault="00230ABE" w:rsidP="00230ABE">
    <w:pPr>
      <w:pStyle w:val="Header"/>
      <w:jc w:val="center"/>
    </w:pPr>
  </w:p>
  <w:p w:rsidR="00230ABE" w:rsidRDefault="00230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6C" w:rsidRDefault="008C7C6C" w:rsidP="008C7C6C">
    <w:pPr>
      <w:pStyle w:val="Header"/>
      <w:jc w:val="center"/>
    </w:pPr>
    <w:r>
      <w:rPr>
        <w:noProof/>
      </w:rPr>
      <w:drawing>
        <wp:inline distT="0" distB="0" distL="0" distR="0" wp14:anchorId="770BB720" wp14:editId="177D40C3">
          <wp:extent cx="3921125" cy="1038860"/>
          <wp:effectExtent l="0" t="0" r="3175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12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4174B"/>
    <w:multiLevelType w:val="hybridMultilevel"/>
    <w:tmpl w:val="74D0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532B"/>
    <w:multiLevelType w:val="hybridMultilevel"/>
    <w:tmpl w:val="A12C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C"/>
    <w:rsid w:val="00000147"/>
    <w:rsid w:val="00001F8C"/>
    <w:rsid w:val="000031A8"/>
    <w:rsid w:val="00005034"/>
    <w:rsid w:val="0000707B"/>
    <w:rsid w:val="000114BE"/>
    <w:rsid w:val="00014070"/>
    <w:rsid w:val="000160CC"/>
    <w:rsid w:val="000161EA"/>
    <w:rsid w:val="00017D41"/>
    <w:rsid w:val="000215E5"/>
    <w:rsid w:val="000219C8"/>
    <w:rsid w:val="00021F16"/>
    <w:rsid w:val="000228CE"/>
    <w:rsid w:val="00022C31"/>
    <w:rsid w:val="00023BF5"/>
    <w:rsid w:val="0002513E"/>
    <w:rsid w:val="00026BC4"/>
    <w:rsid w:val="0003096B"/>
    <w:rsid w:val="00030D4C"/>
    <w:rsid w:val="00031F2E"/>
    <w:rsid w:val="00034CB9"/>
    <w:rsid w:val="00036022"/>
    <w:rsid w:val="00037B7F"/>
    <w:rsid w:val="00040576"/>
    <w:rsid w:val="0004089A"/>
    <w:rsid w:val="00040A68"/>
    <w:rsid w:val="000439CF"/>
    <w:rsid w:val="00043F49"/>
    <w:rsid w:val="0005050F"/>
    <w:rsid w:val="000508DE"/>
    <w:rsid w:val="00053DC6"/>
    <w:rsid w:val="00063F6B"/>
    <w:rsid w:val="00066777"/>
    <w:rsid w:val="00070572"/>
    <w:rsid w:val="000711B8"/>
    <w:rsid w:val="000750B9"/>
    <w:rsid w:val="00075D5E"/>
    <w:rsid w:val="00080444"/>
    <w:rsid w:val="000814E8"/>
    <w:rsid w:val="00081C28"/>
    <w:rsid w:val="00085DF6"/>
    <w:rsid w:val="00087568"/>
    <w:rsid w:val="00087940"/>
    <w:rsid w:val="000916E7"/>
    <w:rsid w:val="00091FE8"/>
    <w:rsid w:val="00094C2F"/>
    <w:rsid w:val="000A192F"/>
    <w:rsid w:val="000A1F4E"/>
    <w:rsid w:val="000A27FB"/>
    <w:rsid w:val="000A5563"/>
    <w:rsid w:val="000A59AA"/>
    <w:rsid w:val="000A5D5F"/>
    <w:rsid w:val="000B2F3A"/>
    <w:rsid w:val="000B33E2"/>
    <w:rsid w:val="000B49B6"/>
    <w:rsid w:val="000B6B7B"/>
    <w:rsid w:val="000C3B6B"/>
    <w:rsid w:val="000C7099"/>
    <w:rsid w:val="000D2568"/>
    <w:rsid w:val="000D6B8C"/>
    <w:rsid w:val="000D74B7"/>
    <w:rsid w:val="000E090F"/>
    <w:rsid w:val="000E6B31"/>
    <w:rsid w:val="000E7268"/>
    <w:rsid w:val="000F0CA1"/>
    <w:rsid w:val="000F43D4"/>
    <w:rsid w:val="000F7835"/>
    <w:rsid w:val="00100190"/>
    <w:rsid w:val="001010F4"/>
    <w:rsid w:val="001027A2"/>
    <w:rsid w:val="00102A4D"/>
    <w:rsid w:val="0010392D"/>
    <w:rsid w:val="001145E0"/>
    <w:rsid w:val="0011495D"/>
    <w:rsid w:val="00116160"/>
    <w:rsid w:val="001177D1"/>
    <w:rsid w:val="00120603"/>
    <w:rsid w:val="00122862"/>
    <w:rsid w:val="00123AE7"/>
    <w:rsid w:val="0012548E"/>
    <w:rsid w:val="00131895"/>
    <w:rsid w:val="00132F6D"/>
    <w:rsid w:val="0013481E"/>
    <w:rsid w:val="00145885"/>
    <w:rsid w:val="00145BF3"/>
    <w:rsid w:val="0014672C"/>
    <w:rsid w:val="001518C3"/>
    <w:rsid w:val="001544AE"/>
    <w:rsid w:val="00155F90"/>
    <w:rsid w:val="00156682"/>
    <w:rsid w:val="00160801"/>
    <w:rsid w:val="00162015"/>
    <w:rsid w:val="001706D5"/>
    <w:rsid w:val="0017385A"/>
    <w:rsid w:val="0017543D"/>
    <w:rsid w:val="0017709D"/>
    <w:rsid w:val="00181FDD"/>
    <w:rsid w:val="00183A9B"/>
    <w:rsid w:val="001859CE"/>
    <w:rsid w:val="00186E8B"/>
    <w:rsid w:val="001945E8"/>
    <w:rsid w:val="00195FC6"/>
    <w:rsid w:val="001971F3"/>
    <w:rsid w:val="001A0064"/>
    <w:rsid w:val="001A01FB"/>
    <w:rsid w:val="001A0472"/>
    <w:rsid w:val="001A0CE9"/>
    <w:rsid w:val="001A19D8"/>
    <w:rsid w:val="001A2027"/>
    <w:rsid w:val="001A5370"/>
    <w:rsid w:val="001A5887"/>
    <w:rsid w:val="001B3D6C"/>
    <w:rsid w:val="001B6C8B"/>
    <w:rsid w:val="001B75DB"/>
    <w:rsid w:val="001C305C"/>
    <w:rsid w:val="001C38B7"/>
    <w:rsid w:val="001C3B51"/>
    <w:rsid w:val="001C6DD4"/>
    <w:rsid w:val="001D4759"/>
    <w:rsid w:val="001D63E1"/>
    <w:rsid w:val="001E08E3"/>
    <w:rsid w:val="001E0E4F"/>
    <w:rsid w:val="001E4A0B"/>
    <w:rsid w:val="001E7425"/>
    <w:rsid w:val="001E78D1"/>
    <w:rsid w:val="001F1831"/>
    <w:rsid w:val="001F44FC"/>
    <w:rsid w:val="001F475B"/>
    <w:rsid w:val="001F4C2E"/>
    <w:rsid w:val="001F56FC"/>
    <w:rsid w:val="001F7BEA"/>
    <w:rsid w:val="002003D1"/>
    <w:rsid w:val="00201CE5"/>
    <w:rsid w:val="0020593E"/>
    <w:rsid w:val="00210787"/>
    <w:rsid w:val="002118C0"/>
    <w:rsid w:val="002119EE"/>
    <w:rsid w:val="00214101"/>
    <w:rsid w:val="00216DE2"/>
    <w:rsid w:val="0022082D"/>
    <w:rsid w:val="00223328"/>
    <w:rsid w:val="00224DB4"/>
    <w:rsid w:val="00230ABE"/>
    <w:rsid w:val="00231CBB"/>
    <w:rsid w:val="00234887"/>
    <w:rsid w:val="00235209"/>
    <w:rsid w:val="00236B7A"/>
    <w:rsid w:val="00244943"/>
    <w:rsid w:val="00244F81"/>
    <w:rsid w:val="00257B54"/>
    <w:rsid w:val="0026071C"/>
    <w:rsid w:val="00261C6E"/>
    <w:rsid w:val="00265810"/>
    <w:rsid w:val="00265877"/>
    <w:rsid w:val="00272844"/>
    <w:rsid w:val="00273170"/>
    <w:rsid w:val="002753D2"/>
    <w:rsid w:val="0028124C"/>
    <w:rsid w:val="00284086"/>
    <w:rsid w:val="00290B2A"/>
    <w:rsid w:val="00294F74"/>
    <w:rsid w:val="0029584A"/>
    <w:rsid w:val="00296FBD"/>
    <w:rsid w:val="002A23D9"/>
    <w:rsid w:val="002A25A7"/>
    <w:rsid w:val="002A29C8"/>
    <w:rsid w:val="002B2216"/>
    <w:rsid w:val="002B37DA"/>
    <w:rsid w:val="002B3E76"/>
    <w:rsid w:val="002B4BFC"/>
    <w:rsid w:val="002C0E66"/>
    <w:rsid w:val="002C3640"/>
    <w:rsid w:val="002C3ED2"/>
    <w:rsid w:val="002C5C0E"/>
    <w:rsid w:val="002C6817"/>
    <w:rsid w:val="002D1052"/>
    <w:rsid w:val="002D4405"/>
    <w:rsid w:val="002D5105"/>
    <w:rsid w:val="002D6A97"/>
    <w:rsid w:val="002D7F19"/>
    <w:rsid w:val="002E23ED"/>
    <w:rsid w:val="002E3138"/>
    <w:rsid w:val="002F4284"/>
    <w:rsid w:val="002F5975"/>
    <w:rsid w:val="002F6711"/>
    <w:rsid w:val="002F6BDE"/>
    <w:rsid w:val="00301256"/>
    <w:rsid w:val="00301F05"/>
    <w:rsid w:val="0030719E"/>
    <w:rsid w:val="003162E2"/>
    <w:rsid w:val="00316D01"/>
    <w:rsid w:val="00317922"/>
    <w:rsid w:val="00320953"/>
    <w:rsid w:val="00323771"/>
    <w:rsid w:val="0032466C"/>
    <w:rsid w:val="00335112"/>
    <w:rsid w:val="00342214"/>
    <w:rsid w:val="0034691D"/>
    <w:rsid w:val="0034709E"/>
    <w:rsid w:val="00347C49"/>
    <w:rsid w:val="00352EFF"/>
    <w:rsid w:val="00353F48"/>
    <w:rsid w:val="003562F5"/>
    <w:rsid w:val="00356A49"/>
    <w:rsid w:val="00365E1B"/>
    <w:rsid w:val="00371F27"/>
    <w:rsid w:val="0037443B"/>
    <w:rsid w:val="00375A1D"/>
    <w:rsid w:val="00377669"/>
    <w:rsid w:val="003802DE"/>
    <w:rsid w:val="003808AB"/>
    <w:rsid w:val="00380B4B"/>
    <w:rsid w:val="00381141"/>
    <w:rsid w:val="003825D0"/>
    <w:rsid w:val="00383C44"/>
    <w:rsid w:val="0039032A"/>
    <w:rsid w:val="00392174"/>
    <w:rsid w:val="003A221C"/>
    <w:rsid w:val="003A2C43"/>
    <w:rsid w:val="003A39F1"/>
    <w:rsid w:val="003B2C4D"/>
    <w:rsid w:val="003B3DC5"/>
    <w:rsid w:val="003B7290"/>
    <w:rsid w:val="003B7DF2"/>
    <w:rsid w:val="003C1F50"/>
    <w:rsid w:val="003D1E6B"/>
    <w:rsid w:val="003D7A2F"/>
    <w:rsid w:val="003E3484"/>
    <w:rsid w:val="003E65AA"/>
    <w:rsid w:val="003E678A"/>
    <w:rsid w:val="003F0635"/>
    <w:rsid w:val="003F3B75"/>
    <w:rsid w:val="00405B3C"/>
    <w:rsid w:val="00407433"/>
    <w:rsid w:val="00421508"/>
    <w:rsid w:val="00422EC3"/>
    <w:rsid w:val="00424E3E"/>
    <w:rsid w:val="00425F6C"/>
    <w:rsid w:val="00426C30"/>
    <w:rsid w:val="004310EE"/>
    <w:rsid w:val="00431637"/>
    <w:rsid w:val="00437619"/>
    <w:rsid w:val="004379C6"/>
    <w:rsid w:val="00445DBD"/>
    <w:rsid w:val="00446E51"/>
    <w:rsid w:val="0045011B"/>
    <w:rsid w:val="00452FA3"/>
    <w:rsid w:val="00454FA3"/>
    <w:rsid w:val="0045645A"/>
    <w:rsid w:val="0046315A"/>
    <w:rsid w:val="00467379"/>
    <w:rsid w:val="00471F1A"/>
    <w:rsid w:val="0047237C"/>
    <w:rsid w:val="004735C4"/>
    <w:rsid w:val="00473AF2"/>
    <w:rsid w:val="00473CCB"/>
    <w:rsid w:val="0048549A"/>
    <w:rsid w:val="004856DE"/>
    <w:rsid w:val="00485818"/>
    <w:rsid w:val="004865F8"/>
    <w:rsid w:val="00492A60"/>
    <w:rsid w:val="004954CF"/>
    <w:rsid w:val="004971AD"/>
    <w:rsid w:val="004A4921"/>
    <w:rsid w:val="004A63DD"/>
    <w:rsid w:val="004A68D7"/>
    <w:rsid w:val="004B1D1D"/>
    <w:rsid w:val="004B3B3C"/>
    <w:rsid w:val="004B5F50"/>
    <w:rsid w:val="004C1131"/>
    <w:rsid w:val="004C2764"/>
    <w:rsid w:val="004C2BA9"/>
    <w:rsid w:val="004C3F54"/>
    <w:rsid w:val="004D0E7B"/>
    <w:rsid w:val="004D4570"/>
    <w:rsid w:val="004E1F0A"/>
    <w:rsid w:val="004E401F"/>
    <w:rsid w:val="004E665E"/>
    <w:rsid w:val="004E7273"/>
    <w:rsid w:val="004F3157"/>
    <w:rsid w:val="004F45E1"/>
    <w:rsid w:val="004F46F9"/>
    <w:rsid w:val="00502A3A"/>
    <w:rsid w:val="00503449"/>
    <w:rsid w:val="00504315"/>
    <w:rsid w:val="005228E6"/>
    <w:rsid w:val="00522C29"/>
    <w:rsid w:val="00523889"/>
    <w:rsid w:val="00533D0E"/>
    <w:rsid w:val="00536088"/>
    <w:rsid w:val="0054112A"/>
    <w:rsid w:val="00542E1E"/>
    <w:rsid w:val="005431F1"/>
    <w:rsid w:val="005455FB"/>
    <w:rsid w:val="00552336"/>
    <w:rsid w:val="00556013"/>
    <w:rsid w:val="00564836"/>
    <w:rsid w:val="00566D59"/>
    <w:rsid w:val="0056741C"/>
    <w:rsid w:val="00570B8C"/>
    <w:rsid w:val="0057128F"/>
    <w:rsid w:val="00571801"/>
    <w:rsid w:val="00571F4A"/>
    <w:rsid w:val="00573A2D"/>
    <w:rsid w:val="00575634"/>
    <w:rsid w:val="00577395"/>
    <w:rsid w:val="00580699"/>
    <w:rsid w:val="00584257"/>
    <w:rsid w:val="00590A7A"/>
    <w:rsid w:val="00590C43"/>
    <w:rsid w:val="005914A6"/>
    <w:rsid w:val="00591E43"/>
    <w:rsid w:val="005A06CD"/>
    <w:rsid w:val="005A357A"/>
    <w:rsid w:val="005A6585"/>
    <w:rsid w:val="005A737B"/>
    <w:rsid w:val="005B1743"/>
    <w:rsid w:val="005B1E6C"/>
    <w:rsid w:val="005B360A"/>
    <w:rsid w:val="005B41A2"/>
    <w:rsid w:val="005B6CD8"/>
    <w:rsid w:val="005C0BB5"/>
    <w:rsid w:val="005C3A95"/>
    <w:rsid w:val="005C6BE9"/>
    <w:rsid w:val="005D2573"/>
    <w:rsid w:val="005D6EB0"/>
    <w:rsid w:val="005E2E57"/>
    <w:rsid w:val="005E4835"/>
    <w:rsid w:val="005F2C4C"/>
    <w:rsid w:val="005F735E"/>
    <w:rsid w:val="006016ED"/>
    <w:rsid w:val="00610B25"/>
    <w:rsid w:val="00612A76"/>
    <w:rsid w:val="0061434A"/>
    <w:rsid w:val="0061512F"/>
    <w:rsid w:val="00616437"/>
    <w:rsid w:val="00623805"/>
    <w:rsid w:val="00623F19"/>
    <w:rsid w:val="00627BA6"/>
    <w:rsid w:val="00635182"/>
    <w:rsid w:val="0063733F"/>
    <w:rsid w:val="006374B1"/>
    <w:rsid w:val="006423D5"/>
    <w:rsid w:val="00661F39"/>
    <w:rsid w:val="006638FF"/>
    <w:rsid w:val="006671B4"/>
    <w:rsid w:val="006674A2"/>
    <w:rsid w:val="0067164C"/>
    <w:rsid w:val="0067205C"/>
    <w:rsid w:val="006731CD"/>
    <w:rsid w:val="00677288"/>
    <w:rsid w:val="0068105D"/>
    <w:rsid w:val="006840A5"/>
    <w:rsid w:val="00684340"/>
    <w:rsid w:val="00685951"/>
    <w:rsid w:val="00685F3E"/>
    <w:rsid w:val="00687D10"/>
    <w:rsid w:val="00687F8C"/>
    <w:rsid w:val="00692527"/>
    <w:rsid w:val="0069376E"/>
    <w:rsid w:val="006978E7"/>
    <w:rsid w:val="006A401E"/>
    <w:rsid w:val="006A40BA"/>
    <w:rsid w:val="006A718A"/>
    <w:rsid w:val="006A78F8"/>
    <w:rsid w:val="006B413C"/>
    <w:rsid w:val="006B52E0"/>
    <w:rsid w:val="006B64FF"/>
    <w:rsid w:val="006C0EB6"/>
    <w:rsid w:val="006C1A5E"/>
    <w:rsid w:val="006C3617"/>
    <w:rsid w:val="006C45ED"/>
    <w:rsid w:val="006D0F5E"/>
    <w:rsid w:val="006D3B4F"/>
    <w:rsid w:val="006D503D"/>
    <w:rsid w:val="006D66C3"/>
    <w:rsid w:val="006E25AF"/>
    <w:rsid w:val="006E4E53"/>
    <w:rsid w:val="006E79DE"/>
    <w:rsid w:val="006F25C5"/>
    <w:rsid w:val="006F42FC"/>
    <w:rsid w:val="007038D3"/>
    <w:rsid w:val="00705C0A"/>
    <w:rsid w:val="007132D0"/>
    <w:rsid w:val="00713FF8"/>
    <w:rsid w:val="007153DC"/>
    <w:rsid w:val="00715CA8"/>
    <w:rsid w:val="00716EE3"/>
    <w:rsid w:val="00736A47"/>
    <w:rsid w:val="00740921"/>
    <w:rsid w:val="007414BE"/>
    <w:rsid w:val="007415CE"/>
    <w:rsid w:val="0074467A"/>
    <w:rsid w:val="00745FB6"/>
    <w:rsid w:val="0075100A"/>
    <w:rsid w:val="007519D8"/>
    <w:rsid w:val="0075432F"/>
    <w:rsid w:val="007554B1"/>
    <w:rsid w:val="00755B0B"/>
    <w:rsid w:val="00761223"/>
    <w:rsid w:val="0076204B"/>
    <w:rsid w:val="007668F8"/>
    <w:rsid w:val="007818B9"/>
    <w:rsid w:val="007819B1"/>
    <w:rsid w:val="00782E59"/>
    <w:rsid w:val="00782E6E"/>
    <w:rsid w:val="00790126"/>
    <w:rsid w:val="00790EE0"/>
    <w:rsid w:val="00791807"/>
    <w:rsid w:val="00792C51"/>
    <w:rsid w:val="00793E55"/>
    <w:rsid w:val="00794FC5"/>
    <w:rsid w:val="00795663"/>
    <w:rsid w:val="00795728"/>
    <w:rsid w:val="00795B50"/>
    <w:rsid w:val="00795E28"/>
    <w:rsid w:val="00796392"/>
    <w:rsid w:val="007A165B"/>
    <w:rsid w:val="007A2AF9"/>
    <w:rsid w:val="007A382D"/>
    <w:rsid w:val="007A69AB"/>
    <w:rsid w:val="007B1377"/>
    <w:rsid w:val="007B6CC9"/>
    <w:rsid w:val="007C32C9"/>
    <w:rsid w:val="007C3C3D"/>
    <w:rsid w:val="007C4CC2"/>
    <w:rsid w:val="007C4DFA"/>
    <w:rsid w:val="007C57BE"/>
    <w:rsid w:val="007C7ADC"/>
    <w:rsid w:val="007D31C4"/>
    <w:rsid w:val="007D3BC7"/>
    <w:rsid w:val="007D5B11"/>
    <w:rsid w:val="007D690F"/>
    <w:rsid w:val="007D724F"/>
    <w:rsid w:val="007E1B6A"/>
    <w:rsid w:val="007E2C2D"/>
    <w:rsid w:val="007E2EB4"/>
    <w:rsid w:val="007E3A22"/>
    <w:rsid w:val="007E3F20"/>
    <w:rsid w:val="007F031B"/>
    <w:rsid w:val="007F0966"/>
    <w:rsid w:val="007F244A"/>
    <w:rsid w:val="007F2936"/>
    <w:rsid w:val="007F437C"/>
    <w:rsid w:val="007F6547"/>
    <w:rsid w:val="007F731E"/>
    <w:rsid w:val="00801E92"/>
    <w:rsid w:val="00802DA7"/>
    <w:rsid w:val="00802DAE"/>
    <w:rsid w:val="008040A1"/>
    <w:rsid w:val="008047FA"/>
    <w:rsid w:val="00806668"/>
    <w:rsid w:val="00807B24"/>
    <w:rsid w:val="00810E88"/>
    <w:rsid w:val="00815DCB"/>
    <w:rsid w:val="00815DEB"/>
    <w:rsid w:val="00817A0D"/>
    <w:rsid w:val="008232DA"/>
    <w:rsid w:val="00824441"/>
    <w:rsid w:val="008269B3"/>
    <w:rsid w:val="00832CB5"/>
    <w:rsid w:val="00840E83"/>
    <w:rsid w:val="00845C97"/>
    <w:rsid w:val="00850C2F"/>
    <w:rsid w:val="0085416A"/>
    <w:rsid w:val="00854F99"/>
    <w:rsid w:val="0086397C"/>
    <w:rsid w:val="00865557"/>
    <w:rsid w:val="00865ED6"/>
    <w:rsid w:val="00870936"/>
    <w:rsid w:val="00871066"/>
    <w:rsid w:val="00872080"/>
    <w:rsid w:val="00875E9F"/>
    <w:rsid w:val="00877690"/>
    <w:rsid w:val="008807EA"/>
    <w:rsid w:val="0088282A"/>
    <w:rsid w:val="008854B7"/>
    <w:rsid w:val="00887F73"/>
    <w:rsid w:val="008928EE"/>
    <w:rsid w:val="00894260"/>
    <w:rsid w:val="00894F56"/>
    <w:rsid w:val="0089529A"/>
    <w:rsid w:val="008B20C1"/>
    <w:rsid w:val="008B4B7C"/>
    <w:rsid w:val="008B65D6"/>
    <w:rsid w:val="008C4EA3"/>
    <w:rsid w:val="008C7C6C"/>
    <w:rsid w:val="008D2241"/>
    <w:rsid w:val="008D237F"/>
    <w:rsid w:val="008D3DE0"/>
    <w:rsid w:val="008D49DB"/>
    <w:rsid w:val="008D4D41"/>
    <w:rsid w:val="008D4E8E"/>
    <w:rsid w:val="008D71B2"/>
    <w:rsid w:val="008E5DB3"/>
    <w:rsid w:val="008E6FB2"/>
    <w:rsid w:val="009106DC"/>
    <w:rsid w:val="00913602"/>
    <w:rsid w:val="00914558"/>
    <w:rsid w:val="00915676"/>
    <w:rsid w:val="00920222"/>
    <w:rsid w:val="00921A4D"/>
    <w:rsid w:val="00921DE9"/>
    <w:rsid w:val="0092345C"/>
    <w:rsid w:val="00927705"/>
    <w:rsid w:val="00934D49"/>
    <w:rsid w:val="00942B25"/>
    <w:rsid w:val="009450B9"/>
    <w:rsid w:val="009500C8"/>
    <w:rsid w:val="00954A84"/>
    <w:rsid w:val="00955A98"/>
    <w:rsid w:val="00962805"/>
    <w:rsid w:val="00963B3F"/>
    <w:rsid w:val="00964A00"/>
    <w:rsid w:val="009675EE"/>
    <w:rsid w:val="009718F2"/>
    <w:rsid w:val="009725FF"/>
    <w:rsid w:val="00973DFB"/>
    <w:rsid w:val="009746B8"/>
    <w:rsid w:val="00986111"/>
    <w:rsid w:val="00986D55"/>
    <w:rsid w:val="00987841"/>
    <w:rsid w:val="0099171B"/>
    <w:rsid w:val="00993670"/>
    <w:rsid w:val="0099391E"/>
    <w:rsid w:val="00993B9F"/>
    <w:rsid w:val="00994746"/>
    <w:rsid w:val="0099681E"/>
    <w:rsid w:val="009A003A"/>
    <w:rsid w:val="009A2C0E"/>
    <w:rsid w:val="009A453C"/>
    <w:rsid w:val="009A6443"/>
    <w:rsid w:val="009B492D"/>
    <w:rsid w:val="009B7143"/>
    <w:rsid w:val="009C0535"/>
    <w:rsid w:val="009C176C"/>
    <w:rsid w:val="009C2857"/>
    <w:rsid w:val="009C2CC8"/>
    <w:rsid w:val="009C2ED7"/>
    <w:rsid w:val="009C345F"/>
    <w:rsid w:val="009C461B"/>
    <w:rsid w:val="009C5D7B"/>
    <w:rsid w:val="009D6FF7"/>
    <w:rsid w:val="009E2286"/>
    <w:rsid w:val="009E2F22"/>
    <w:rsid w:val="009E566A"/>
    <w:rsid w:val="009E56E1"/>
    <w:rsid w:val="009E5A45"/>
    <w:rsid w:val="009E6684"/>
    <w:rsid w:val="009E6E2D"/>
    <w:rsid w:val="009E77EB"/>
    <w:rsid w:val="009F2BA5"/>
    <w:rsid w:val="009F6825"/>
    <w:rsid w:val="009F717D"/>
    <w:rsid w:val="00A00B8C"/>
    <w:rsid w:val="00A02D35"/>
    <w:rsid w:val="00A04F66"/>
    <w:rsid w:val="00A072C9"/>
    <w:rsid w:val="00A0771A"/>
    <w:rsid w:val="00A2032B"/>
    <w:rsid w:val="00A21C6E"/>
    <w:rsid w:val="00A235AD"/>
    <w:rsid w:val="00A24E04"/>
    <w:rsid w:val="00A24F27"/>
    <w:rsid w:val="00A3065C"/>
    <w:rsid w:val="00A30F29"/>
    <w:rsid w:val="00A31451"/>
    <w:rsid w:val="00A31E15"/>
    <w:rsid w:val="00A32CB8"/>
    <w:rsid w:val="00A367D6"/>
    <w:rsid w:val="00A372BF"/>
    <w:rsid w:val="00A41DCC"/>
    <w:rsid w:val="00A42FD2"/>
    <w:rsid w:val="00A43B6B"/>
    <w:rsid w:val="00A52B24"/>
    <w:rsid w:val="00A54854"/>
    <w:rsid w:val="00A6035B"/>
    <w:rsid w:val="00A60649"/>
    <w:rsid w:val="00A656BF"/>
    <w:rsid w:val="00A65768"/>
    <w:rsid w:val="00A70568"/>
    <w:rsid w:val="00A83105"/>
    <w:rsid w:val="00A83B8E"/>
    <w:rsid w:val="00A85514"/>
    <w:rsid w:val="00A86B0B"/>
    <w:rsid w:val="00A87365"/>
    <w:rsid w:val="00A909D6"/>
    <w:rsid w:val="00A97196"/>
    <w:rsid w:val="00A974EF"/>
    <w:rsid w:val="00AA5712"/>
    <w:rsid w:val="00AB0087"/>
    <w:rsid w:val="00AB25A5"/>
    <w:rsid w:val="00AB5BF5"/>
    <w:rsid w:val="00AC163E"/>
    <w:rsid w:val="00AC19E1"/>
    <w:rsid w:val="00AD0958"/>
    <w:rsid w:val="00AD105A"/>
    <w:rsid w:val="00AD2C2B"/>
    <w:rsid w:val="00AD4B17"/>
    <w:rsid w:val="00AD6AB9"/>
    <w:rsid w:val="00AD7649"/>
    <w:rsid w:val="00AE2227"/>
    <w:rsid w:val="00AE26EC"/>
    <w:rsid w:val="00AE2E0E"/>
    <w:rsid w:val="00AE2EFC"/>
    <w:rsid w:val="00AE2F8D"/>
    <w:rsid w:val="00AE4735"/>
    <w:rsid w:val="00AE49BD"/>
    <w:rsid w:val="00AE6E78"/>
    <w:rsid w:val="00AF2037"/>
    <w:rsid w:val="00AF20B6"/>
    <w:rsid w:val="00AF4823"/>
    <w:rsid w:val="00AF545E"/>
    <w:rsid w:val="00B03029"/>
    <w:rsid w:val="00B030CA"/>
    <w:rsid w:val="00B03245"/>
    <w:rsid w:val="00B03A26"/>
    <w:rsid w:val="00B10E5F"/>
    <w:rsid w:val="00B116A0"/>
    <w:rsid w:val="00B12027"/>
    <w:rsid w:val="00B13183"/>
    <w:rsid w:val="00B16988"/>
    <w:rsid w:val="00B17ADB"/>
    <w:rsid w:val="00B20E54"/>
    <w:rsid w:val="00B2172B"/>
    <w:rsid w:val="00B23CE0"/>
    <w:rsid w:val="00B25335"/>
    <w:rsid w:val="00B27C99"/>
    <w:rsid w:val="00B32EFB"/>
    <w:rsid w:val="00B367D7"/>
    <w:rsid w:val="00B4603B"/>
    <w:rsid w:val="00B5124D"/>
    <w:rsid w:val="00B52880"/>
    <w:rsid w:val="00B5486F"/>
    <w:rsid w:val="00B56D63"/>
    <w:rsid w:val="00B57492"/>
    <w:rsid w:val="00B575C3"/>
    <w:rsid w:val="00B60F28"/>
    <w:rsid w:val="00B61639"/>
    <w:rsid w:val="00B6305F"/>
    <w:rsid w:val="00B636F1"/>
    <w:rsid w:val="00B6424B"/>
    <w:rsid w:val="00B702DD"/>
    <w:rsid w:val="00B70970"/>
    <w:rsid w:val="00B72BFE"/>
    <w:rsid w:val="00B76BBB"/>
    <w:rsid w:val="00B770BE"/>
    <w:rsid w:val="00B80965"/>
    <w:rsid w:val="00B860E8"/>
    <w:rsid w:val="00B90619"/>
    <w:rsid w:val="00B90B8D"/>
    <w:rsid w:val="00B91B26"/>
    <w:rsid w:val="00B95494"/>
    <w:rsid w:val="00B957C5"/>
    <w:rsid w:val="00BA6163"/>
    <w:rsid w:val="00BB171F"/>
    <w:rsid w:val="00BB1A18"/>
    <w:rsid w:val="00BC00D9"/>
    <w:rsid w:val="00BC67B6"/>
    <w:rsid w:val="00BD1E8E"/>
    <w:rsid w:val="00BD2808"/>
    <w:rsid w:val="00BE3A19"/>
    <w:rsid w:val="00BE4E28"/>
    <w:rsid w:val="00BE5780"/>
    <w:rsid w:val="00BE762D"/>
    <w:rsid w:val="00C00F81"/>
    <w:rsid w:val="00C02D7B"/>
    <w:rsid w:val="00C06ED7"/>
    <w:rsid w:val="00C1079B"/>
    <w:rsid w:val="00C165D3"/>
    <w:rsid w:val="00C16C28"/>
    <w:rsid w:val="00C2099C"/>
    <w:rsid w:val="00C217EB"/>
    <w:rsid w:val="00C22AD9"/>
    <w:rsid w:val="00C23155"/>
    <w:rsid w:val="00C2507F"/>
    <w:rsid w:val="00C27955"/>
    <w:rsid w:val="00C27962"/>
    <w:rsid w:val="00C337A7"/>
    <w:rsid w:val="00C350BE"/>
    <w:rsid w:val="00C35970"/>
    <w:rsid w:val="00C37BE3"/>
    <w:rsid w:val="00C37C0D"/>
    <w:rsid w:val="00C419C9"/>
    <w:rsid w:val="00C47A5A"/>
    <w:rsid w:val="00C552F3"/>
    <w:rsid w:val="00C56EE2"/>
    <w:rsid w:val="00C56F15"/>
    <w:rsid w:val="00C57CCA"/>
    <w:rsid w:val="00C6293A"/>
    <w:rsid w:val="00C644F7"/>
    <w:rsid w:val="00C65FEE"/>
    <w:rsid w:val="00C67396"/>
    <w:rsid w:val="00C752C6"/>
    <w:rsid w:val="00C77C3E"/>
    <w:rsid w:val="00C83366"/>
    <w:rsid w:val="00C871A2"/>
    <w:rsid w:val="00C93598"/>
    <w:rsid w:val="00C93F8B"/>
    <w:rsid w:val="00C9771F"/>
    <w:rsid w:val="00CA3C72"/>
    <w:rsid w:val="00CA48C7"/>
    <w:rsid w:val="00CA7481"/>
    <w:rsid w:val="00CB23BB"/>
    <w:rsid w:val="00CB2A1D"/>
    <w:rsid w:val="00CB436E"/>
    <w:rsid w:val="00CB5C3F"/>
    <w:rsid w:val="00CB5D28"/>
    <w:rsid w:val="00CB74F0"/>
    <w:rsid w:val="00CC0A22"/>
    <w:rsid w:val="00CC4849"/>
    <w:rsid w:val="00CC7C0B"/>
    <w:rsid w:val="00CD0232"/>
    <w:rsid w:val="00CD02F9"/>
    <w:rsid w:val="00CE23E0"/>
    <w:rsid w:val="00CE5127"/>
    <w:rsid w:val="00CF522A"/>
    <w:rsid w:val="00CF6C88"/>
    <w:rsid w:val="00D0231C"/>
    <w:rsid w:val="00D03D7C"/>
    <w:rsid w:val="00D067BB"/>
    <w:rsid w:val="00D07769"/>
    <w:rsid w:val="00D12097"/>
    <w:rsid w:val="00D12BA0"/>
    <w:rsid w:val="00D1363E"/>
    <w:rsid w:val="00D140D5"/>
    <w:rsid w:val="00D16329"/>
    <w:rsid w:val="00D168B8"/>
    <w:rsid w:val="00D224D5"/>
    <w:rsid w:val="00D2260B"/>
    <w:rsid w:val="00D24DE2"/>
    <w:rsid w:val="00D270D6"/>
    <w:rsid w:val="00D31384"/>
    <w:rsid w:val="00D32857"/>
    <w:rsid w:val="00D345A7"/>
    <w:rsid w:val="00D37B56"/>
    <w:rsid w:val="00D40215"/>
    <w:rsid w:val="00D44D7F"/>
    <w:rsid w:val="00D519A7"/>
    <w:rsid w:val="00D52FE1"/>
    <w:rsid w:val="00D54443"/>
    <w:rsid w:val="00D57ADE"/>
    <w:rsid w:val="00D57DBF"/>
    <w:rsid w:val="00D609F6"/>
    <w:rsid w:val="00D6498C"/>
    <w:rsid w:val="00D702DE"/>
    <w:rsid w:val="00D70983"/>
    <w:rsid w:val="00D70BCF"/>
    <w:rsid w:val="00D71835"/>
    <w:rsid w:val="00D72818"/>
    <w:rsid w:val="00D7634E"/>
    <w:rsid w:val="00D76AA0"/>
    <w:rsid w:val="00D77A70"/>
    <w:rsid w:val="00D81706"/>
    <w:rsid w:val="00D85F8A"/>
    <w:rsid w:val="00D92C76"/>
    <w:rsid w:val="00D92EE6"/>
    <w:rsid w:val="00D94B2C"/>
    <w:rsid w:val="00DA0471"/>
    <w:rsid w:val="00DA180A"/>
    <w:rsid w:val="00DA7206"/>
    <w:rsid w:val="00DB17B9"/>
    <w:rsid w:val="00DB28ED"/>
    <w:rsid w:val="00DB3634"/>
    <w:rsid w:val="00DB416C"/>
    <w:rsid w:val="00DB694A"/>
    <w:rsid w:val="00DC2E51"/>
    <w:rsid w:val="00DC6443"/>
    <w:rsid w:val="00DC6675"/>
    <w:rsid w:val="00DC69CC"/>
    <w:rsid w:val="00DD0199"/>
    <w:rsid w:val="00DD03FD"/>
    <w:rsid w:val="00DD1878"/>
    <w:rsid w:val="00DD4839"/>
    <w:rsid w:val="00DD6B0D"/>
    <w:rsid w:val="00DE1FA6"/>
    <w:rsid w:val="00DF005E"/>
    <w:rsid w:val="00DF223E"/>
    <w:rsid w:val="00E00FAC"/>
    <w:rsid w:val="00E021A3"/>
    <w:rsid w:val="00E049B9"/>
    <w:rsid w:val="00E06BF4"/>
    <w:rsid w:val="00E115FA"/>
    <w:rsid w:val="00E123C6"/>
    <w:rsid w:val="00E1373F"/>
    <w:rsid w:val="00E142D6"/>
    <w:rsid w:val="00E1735F"/>
    <w:rsid w:val="00E220D5"/>
    <w:rsid w:val="00E245E2"/>
    <w:rsid w:val="00E24735"/>
    <w:rsid w:val="00E30D6D"/>
    <w:rsid w:val="00E32C8F"/>
    <w:rsid w:val="00E32F48"/>
    <w:rsid w:val="00E35F6A"/>
    <w:rsid w:val="00E37634"/>
    <w:rsid w:val="00E41CEB"/>
    <w:rsid w:val="00E459CA"/>
    <w:rsid w:val="00E50DEC"/>
    <w:rsid w:val="00E53310"/>
    <w:rsid w:val="00E604D6"/>
    <w:rsid w:val="00E60C3B"/>
    <w:rsid w:val="00E610F4"/>
    <w:rsid w:val="00E629E9"/>
    <w:rsid w:val="00E643A9"/>
    <w:rsid w:val="00E65D47"/>
    <w:rsid w:val="00E67D0F"/>
    <w:rsid w:val="00E7445B"/>
    <w:rsid w:val="00E76806"/>
    <w:rsid w:val="00E77A5E"/>
    <w:rsid w:val="00E77E6D"/>
    <w:rsid w:val="00E82165"/>
    <w:rsid w:val="00E848AF"/>
    <w:rsid w:val="00E85BC3"/>
    <w:rsid w:val="00E946A1"/>
    <w:rsid w:val="00E950E0"/>
    <w:rsid w:val="00E97DC9"/>
    <w:rsid w:val="00EA29A1"/>
    <w:rsid w:val="00EB1D99"/>
    <w:rsid w:val="00EB3540"/>
    <w:rsid w:val="00EB6990"/>
    <w:rsid w:val="00EC3A99"/>
    <w:rsid w:val="00EC41FF"/>
    <w:rsid w:val="00EC424A"/>
    <w:rsid w:val="00EC4522"/>
    <w:rsid w:val="00EC4D3E"/>
    <w:rsid w:val="00EC78A7"/>
    <w:rsid w:val="00ED619B"/>
    <w:rsid w:val="00EE0840"/>
    <w:rsid w:val="00EE0A15"/>
    <w:rsid w:val="00EE482D"/>
    <w:rsid w:val="00EE6B56"/>
    <w:rsid w:val="00EE6B78"/>
    <w:rsid w:val="00EF029B"/>
    <w:rsid w:val="00EF1950"/>
    <w:rsid w:val="00EF3982"/>
    <w:rsid w:val="00EF4922"/>
    <w:rsid w:val="00EF6AB4"/>
    <w:rsid w:val="00EF7B17"/>
    <w:rsid w:val="00F00C9B"/>
    <w:rsid w:val="00F0799F"/>
    <w:rsid w:val="00F14086"/>
    <w:rsid w:val="00F234B9"/>
    <w:rsid w:val="00F24A58"/>
    <w:rsid w:val="00F27703"/>
    <w:rsid w:val="00F329A7"/>
    <w:rsid w:val="00F37AE2"/>
    <w:rsid w:val="00F42109"/>
    <w:rsid w:val="00F4437B"/>
    <w:rsid w:val="00F447C9"/>
    <w:rsid w:val="00F46468"/>
    <w:rsid w:val="00F4651F"/>
    <w:rsid w:val="00F50472"/>
    <w:rsid w:val="00F512A6"/>
    <w:rsid w:val="00F5188D"/>
    <w:rsid w:val="00F5374C"/>
    <w:rsid w:val="00F53900"/>
    <w:rsid w:val="00F53A3E"/>
    <w:rsid w:val="00F54B4D"/>
    <w:rsid w:val="00F57BB8"/>
    <w:rsid w:val="00F62678"/>
    <w:rsid w:val="00F62905"/>
    <w:rsid w:val="00F64513"/>
    <w:rsid w:val="00F71126"/>
    <w:rsid w:val="00F71482"/>
    <w:rsid w:val="00F738AC"/>
    <w:rsid w:val="00F73EB3"/>
    <w:rsid w:val="00F74C6D"/>
    <w:rsid w:val="00F828DF"/>
    <w:rsid w:val="00F829D6"/>
    <w:rsid w:val="00F85B48"/>
    <w:rsid w:val="00F863ED"/>
    <w:rsid w:val="00F93978"/>
    <w:rsid w:val="00F96619"/>
    <w:rsid w:val="00FA15DE"/>
    <w:rsid w:val="00FA3D86"/>
    <w:rsid w:val="00FA4C64"/>
    <w:rsid w:val="00FA628D"/>
    <w:rsid w:val="00FA7F5A"/>
    <w:rsid w:val="00FB1A2E"/>
    <w:rsid w:val="00FB365F"/>
    <w:rsid w:val="00FB4054"/>
    <w:rsid w:val="00FE0477"/>
    <w:rsid w:val="00FE0536"/>
    <w:rsid w:val="00FE2352"/>
    <w:rsid w:val="00FE7EAE"/>
    <w:rsid w:val="00FF0501"/>
    <w:rsid w:val="00FF5593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BDDFD-02F7-49B4-8E51-7FFB49AC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8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8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0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9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anka@worldbank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opez1@worldbank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798F-C427-4291-BC47-3FCEFECA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Anne Lopez</dc:creator>
  <cp:keywords/>
  <dc:description/>
  <cp:lastModifiedBy>Hywon Cha Kim</cp:lastModifiedBy>
  <cp:revision>2</cp:revision>
  <cp:lastPrinted>2013-07-11T15:31:00Z</cp:lastPrinted>
  <dcterms:created xsi:type="dcterms:W3CDTF">2015-10-30T20:34:00Z</dcterms:created>
  <dcterms:modified xsi:type="dcterms:W3CDTF">2015-10-30T20:34:00Z</dcterms:modified>
</cp:coreProperties>
</file>